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2958" w14:textId="77777777" w:rsidR="000918DC" w:rsidRDefault="00A548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54885">
        <w:rPr>
          <w:b/>
          <w:color w:val="000000"/>
        </w:rPr>
        <w:t xml:space="preserve">Эффект </w:t>
      </w:r>
      <w:proofErr w:type="spellStart"/>
      <w:r w:rsidRPr="00A54885">
        <w:rPr>
          <w:b/>
          <w:color w:val="000000"/>
        </w:rPr>
        <w:t>разгорания</w:t>
      </w:r>
      <w:proofErr w:type="spellEnd"/>
      <w:r w:rsidRPr="00A54885">
        <w:rPr>
          <w:b/>
          <w:color w:val="000000"/>
        </w:rPr>
        <w:t xml:space="preserve"> фосфоресц</w:t>
      </w:r>
      <w:r>
        <w:rPr>
          <w:b/>
          <w:color w:val="000000"/>
        </w:rPr>
        <w:t xml:space="preserve">енции комплексов </w:t>
      </w:r>
      <w:r w:rsidR="006F000D">
        <w:rPr>
          <w:b/>
          <w:color w:val="000000"/>
        </w:rPr>
        <w:t>платины</w:t>
      </w:r>
      <w:r>
        <w:rPr>
          <w:b/>
          <w:color w:val="000000"/>
        </w:rPr>
        <w:t xml:space="preserve">(II), </w:t>
      </w:r>
    </w:p>
    <w:p w14:paraId="04C509DC" w14:textId="77777777" w:rsidR="00130241" w:rsidRDefault="00A548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54885">
        <w:rPr>
          <w:b/>
          <w:color w:val="000000"/>
        </w:rPr>
        <w:t>вызванный их агрегацией в полимерных мицеллах</w:t>
      </w:r>
    </w:p>
    <w:p w14:paraId="1617FE30" w14:textId="0B694209" w:rsidR="00130241" w:rsidRDefault="002C05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Жарская</w:t>
      </w:r>
      <w:proofErr w:type="spellEnd"/>
      <w:r>
        <w:rPr>
          <w:b/>
          <w:i/>
          <w:color w:val="000000"/>
        </w:rPr>
        <w:t xml:space="preserve"> Н.А</w:t>
      </w:r>
      <w:r w:rsidR="00EB1F49">
        <w:rPr>
          <w:b/>
          <w:i/>
          <w:color w:val="000000"/>
        </w:rPr>
        <w:t>.</w:t>
      </w:r>
    </w:p>
    <w:p w14:paraId="317F32EF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C055D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2C055D">
        <w:rPr>
          <w:i/>
          <w:color w:val="000000"/>
        </w:rPr>
        <w:t>бакалавриата</w:t>
      </w:r>
    </w:p>
    <w:p w14:paraId="77D1B6D7" w14:textId="159EE2A3" w:rsidR="002C055D" w:rsidRPr="004A1EF8" w:rsidRDefault="002C055D" w:rsidP="002C05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A1EF8">
        <w:rPr>
          <w:i/>
          <w:color w:val="000000"/>
        </w:rPr>
        <w:t>Санкт-Петербургский государственный университет, </w:t>
      </w:r>
    </w:p>
    <w:p w14:paraId="436042E7" w14:textId="77777777" w:rsidR="002C055D" w:rsidRPr="004A1EF8" w:rsidRDefault="002C055D" w:rsidP="002C05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A1EF8">
        <w:rPr>
          <w:i/>
          <w:color w:val="000000"/>
        </w:rPr>
        <w:t>Институт химии, Санкт-Петербург, Россия</w:t>
      </w:r>
    </w:p>
    <w:p w14:paraId="5EF367DD" w14:textId="77777777" w:rsidR="002C055D" w:rsidRPr="000918DC" w:rsidRDefault="002C055D" w:rsidP="002C05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918DC">
        <w:rPr>
          <w:i/>
          <w:color w:val="000000"/>
          <w:lang w:val="en-US"/>
        </w:rPr>
        <w:t>E-mail:</w:t>
      </w:r>
      <w:r w:rsidR="000918DC">
        <w:rPr>
          <w:i/>
          <w:color w:val="000000"/>
          <w:lang w:val="en-US"/>
        </w:rPr>
        <w:t xml:space="preserve"> </w:t>
      </w:r>
      <w:r w:rsidR="00000000">
        <w:fldChar w:fldCharType="begin"/>
      </w:r>
      <w:r w:rsidR="00000000" w:rsidRPr="00A051E8">
        <w:rPr>
          <w:lang w:val="en-US"/>
        </w:rPr>
        <w:instrText xml:space="preserve"> HYPERLINK "mailto:st087745@student.spbu.ru" </w:instrText>
      </w:r>
      <w:r w:rsidR="00000000">
        <w:fldChar w:fldCharType="separate"/>
      </w:r>
      <w:r w:rsidRPr="004A1EF8">
        <w:rPr>
          <w:rStyle w:val="a9"/>
          <w:i/>
          <w:lang w:val="en-US"/>
        </w:rPr>
        <w:t>st</w:t>
      </w:r>
      <w:r w:rsidRPr="000918DC">
        <w:rPr>
          <w:rStyle w:val="a9"/>
          <w:i/>
          <w:lang w:val="en-US"/>
        </w:rPr>
        <w:t>087745@</w:t>
      </w:r>
      <w:r w:rsidRPr="004A1EF8">
        <w:rPr>
          <w:rStyle w:val="a9"/>
          <w:i/>
          <w:lang w:val="en-US"/>
        </w:rPr>
        <w:t>student</w:t>
      </w:r>
      <w:r w:rsidRPr="000918DC">
        <w:rPr>
          <w:rStyle w:val="a9"/>
          <w:i/>
          <w:lang w:val="en-US"/>
        </w:rPr>
        <w:t>.</w:t>
      </w:r>
      <w:r w:rsidRPr="004A1EF8">
        <w:rPr>
          <w:rStyle w:val="a9"/>
          <w:i/>
          <w:lang w:val="en-US"/>
        </w:rPr>
        <w:t>spbu</w:t>
      </w:r>
      <w:r w:rsidRPr="000918DC">
        <w:rPr>
          <w:rStyle w:val="a9"/>
          <w:i/>
          <w:lang w:val="en-US"/>
        </w:rPr>
        <w:t>.ru</w:t>
      </w:r>
      <w:r w:rsidR="00000000">
        <w:rPr>
          <w:rStyle w:val="a9"/>
          <w:i/>
          <w:lang w:val="en-US"/>
        </w:rPr>
        <w:fldChar w:fldCharType="end"/>
      </w:r>
    </w:p>
    <w:p w14:paraId="3AE48238" w14:textId="77777777" w:rsidR="00C9358B" w:rsidRPr="00F86E09" w:rsidRDefault="0064316C" w:rsidP="00695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Перспективным подходом</w:t>
      </w:r>
      <w:r w:rsidRPr="0064316C">
        <w:rPr>
          <w:color w:val="000000"/>
        </w:rPr>
        <w:t xml:space="preserve"> к </w:t>
      </w:r>
      <w:r w:rsidR="00C9358B">
        <w:rPr>
          <w:color w:val="000000"/>
        </w:rPr>
        <w:t>получению</w:t>
      </w:r>
      <w:r>
        <w:rPr>
          <w:color w:val="000000"/>
        </w:rPr>
        <w:t xml:space="preserve"> люминесцентных </w:t>
      </w:r>
      <w:r w:rsidRPr="0064316C">
        <w:rPr>
          <w:color w:val="000000"/>
        </w:rPr>
        <w:t xml:space="preserve">биосенсоров </w:t>
      </w:r>
      <w:r>
        <w:rPr>
          <w:color w:val="000000"/>
        </w:rPr>
        <w:t>является</w:t>
      </w:r>
      <w:r w:rsidRPr="0064316C">
        <w:rPr>
          <w:color w:val="000000"/>
        </w:rPr>
        <w:t xml:space="preserve"> использовани</w:t>
      </w:r>
      <w:r>
        <w:rPr>
          <w:color w:val="000000"/>
        </w:rPr>
        <w:t>е</w:t>
      </w:r>
      <w:r w:rsidRPr="0064316C">
        <w:rPr>
          <w:color w:val="000000"/>
        </w:rPr>
        <w:t xml:space="preserve"> преимуществ генерации излучения </w:t>
      </w:r>
      <w:r w:rsidR="006F000D">
        <w:rPr>
          <w:color w:val="000000"/>
        </w:rPr>
        <w:t xml:space="preserve">металлоорганических комплексов </w:t>
      </w:r>
      <w:r>
        <w:rPr>
          <w:color w:val="000000"/>
        </w:rPr>
        <w:t xml:space="preserve">в ближней ИК области спектра, вызванной </w:t>
      </w:r>
      <w:r w:rsidR="006F000D">
        <w:rPr>
          <w:color w:val="000000"/>
        </w:rPr>
        <w:t xml:space="preserve">их </w:t>
      </w:r>
      <w:r>
        <w:rPr>
          <w:color w:val="000000"/>
        </w:rPr>
        <w:t>агрегацией</w:t>
      </w:r>
      <w:r w:rsidRPr="0064316C">
        <w:rPr>
          <w:color w:val="000000"/>
        </w:rPr>
        <w:t>.</w:t>
      </w:r>
      <w:r w:rsidR="00695216">
        <w:rPr>
          <w:color w:val="000000"/>
        </w:rPr>
        <w:t xml:space="preserve"> </w:t>
      </w:r>
      <w:proofErr w:type="spellStart"/>
      <w:r w:rsidR="00695216">
        <w:rPr>
          <w:color w:val="000000"/>
        </w:rPr>
        <w:t>Циклометаллированные</w:t>
      </w:r>
      <w:proofErr w:type="spellEnd"/>
      <w:r w:rsidR="00695216">
        <w:rPr>
          <w:color w:val="000000"/>
        </w:rPr>
        <w:t xml:space="preserve"> п</w:t>
      </w:r>
      <w:r w:rsidR="006F000D">
        <w:rPr>
          <w:color w:val="000000"/>
        </w:rPr>
        <w:t>лоско-квадратные комплексы платины(</w:t>
      </w:r>
      <w:r w:rsidR="006F000D">
        <w:rPr>
          <w:color w:val="000000"/>
          <w:lang w:val="en-US"/>
        </w:rPr>
        <w:t>II</w:t>
      </w:r>
      <w:r w:rsidR="006F000D" w:rsidRPr="006F000D">
        <w:rPr>
          <w:color w:val="000000"/>
        </w:rPr>
        <w:t>)</w:t>
      </w:r>
      <w:r w:rsidR="00695216" w:rsidRPr="00695216">
        <w:rPr>
          <w:color w:val="000000"/>
        </w:rPr>
        <w:t xml:space="preserve"> </w:t>
      </w:r>
      <w:r w:rsidR="00695216">
        <w:rPr>
          <w:color w:val="000000"/>
        </w:rPr>
        <w:t xml:space="preserve">структурного типа </w:t>
      </w:r>
      <w:r w:rsidR="00695216" w:rsidRPr="00695216">
        <w:rPr>
          <w:color w:val="000000"/>
        </w:rPr>
        <w:t>[</w:t>
      </w:r>
      <w:r w:rsidR="00695216">
        <w:rPr>
          <w:color w:val="000000"/>
          <w:lang w:val="en-US"/>
        </w:rPr>
        <w:t>Pt</w:t>
      </w:r>
      <w:r w:rsidR="00695216" w:rsidRPr="00695216">
        <w:rPr>
          <w:color w:val="000000"/>
        </w:rPr>
        <w:t>(</w:t>
      </w:r>
      <w:r w:rsidR="00695216">
        <w:rPr>
          <w:color w:val="000000"/>
        </w:rPr>
        <w:t>C^N*N’^C’</w:t>
      </w:r>
      <w:r w:rsidR="00695216" w:rsidRPr="00695216">
        <w:rPr>
          <w:color w:val="000000"/>
        </w:rPr>
        <w:t>)]</w:t>
      </w:r>
      <w:r w:rsidR="006F000D">
        <w:rPr>
          <w:color w:val="000000"/>
        </w:rPr>
        <w:t>, способные к эффективн</w:t>
      </w:r>
      <w:r w:rsidR="00FB117D">
        <w:rPr>
          <w:color w:val="000000"/>
        </w:rPr>
        <w:t>ым</w:t>
      </w:r>
      <w:r w:rsidR="006F000D">
        <w:rPr>
          <w:color w:val="000000"/>
        </w:rPr>
        <w:t xml:space="preserve"> межмолекулярным взаимодействиям, проявляют </w:t>
      </w:r>
      <w:r w:rsidR="00695216">
        <w:rPr>
          <w:color w:val="000000"/>
        </w:rPr>
        <w:t>ярко выраженный</w:t>
      </w:r>
      <w:r w:rsidR="006F000D">
        <w:rPr>
          <w:color w:val="000000"/>
        </w:rPr>
        <w:t xml:space="preserve"> эффект </w:t>
      </w:r>
      <w:proofErr w:type="spellStart"/>
      <w:r w:rsidR="006F000D">
        <w:rPr>
          <w:color w:val="000000"/>
        </w:rPr>
        <w:t>разгорания</w:t>
      </w:r>
      <w:proofErr w:type="spellEnd"/>
      <w:r w:rsidR="006F000D">
        <w:rPr>
          <w:color w:val="000000"/>
        </w:rPr>
        <w:t xml:space="preserve"> фосфоресценции</w:t>
      </w:r>
      <w:r w:rsidR="00E16D59">
        <w:rPr>
          <w:color w:val="000000"/>
        </w:rPr>
        <w:t xml:space="preserve">, вызванный </w:t>
      </w:r>
      <w:r w:rsidR="00695216">
        <w:rPr>
          <w:color w:val="000000"/>
        </w:rPr>
        <w:t xml:space="preserve">их </w:t>
      </w:r>
      <w:r w:rsidR="00E16D59">
        <w:rPr>
          <w:color w:val="000000"/>
        </w:rPr>
        <w:t>агрегацией</w:t>
      </w:r>
      <w:r w:rsidR="00695216">
        <w:rPr>
          <w:color w:val="000000"/>
        </w:rPr>
        <w:t xml:space="preserve"> при</w:t>
      </w:r>
      <w:r w:rsidR="00E16D59">
        <w:rPr>
          <w:color w:val="000000"/>
        </w:rPr>
        <w:t xml:space="preserve"> </w:t>
      </w:r>
      <w:r w:rsidR="00FB117D">
        <w:rPr>
          <w:color w:val="000000"/>
        </w:rPr>
        <w:t>инкапсул</w:t>
      </w:r>
      <w:r w:rsidR="00E16D59">
        <w:rPr>
          <w:color w:val="000000"/>
        </w:rPr>
        <w:t>ирован</w:t>
      </w:r>
      <w:r w:rsidR="00695216">
        <w:rPr>
          <w:color w:val="000000"/>
        </w:rPr>
        <w:t xml:space="preserve">ии </w:t>
      </w:r>
      <w:r w:rsidR="00FB117D">
        <w:rPr>
          <w:color w:val="000000"/>
        </w:rPr>
        <w:t xml:space="preserve">в </w:t>
      </w:r>
      <w:r w:rsidR="00E16D59">
        <w:rPr>
          <w:color w:val="000000"/>
        </w:rPr>
        <w:t>полимерн</w:t>
      </w:r>
      <w:r w:rsidR="00695216">
        <w:rPr>
          <w:color w:val="000000"/>
        </w:rPr>
        <w:t>ый</w:t>
      </w:r>
      <w:r w:rsidR="00E16D59">
        <w:rPr>
          <w:color w:val="000000"/>
        </w:rPr>
        <w:t xml:space="preserve"> </w:t>
      </w:r>
      <w:proofErr w:type="spellStart"/>
      <w:r w:rsidR="00695216">
        <w:rPr>
          <w:color w:val="000000"/>
        </w:rPr>
        <w:t>наноноситель</w:t>
      </w:r>
      <w:proofErr w:type="spellEnd"/>
      <w:r w:rsidR="00695216">
        <w:rPr>
          <w:color w:val="000000"/>
        </w:rPr>
        <w:t xml:space="preserve"> – мицеллы </w:t>
      </w:r>
      <w:r w:rsidR="00E16D59" w:rsidRPr="00BB31A4">
        <w:rPr>
          <w:color w:val="000000"/>
        </w:rPr>
        <w:t>на основе амфи</w:t>
      </w:r>
      <w:r w:rsidR="00E16D59">
        <w:rPr>
          <w:color w:val="000000"/>
        </w:rPr>
        <w:t>фильного блок-сополимера</w:t>
      </w:r>
      <w:r w:rsidR="00695216">
        <w:rPr>
          <w:color w:val="000000"/>
        </w:rPr>
        <w:t xml:space="preserve"> </w:t>
      </w:r>
      <w:proofErr w:type="spellStart"/>
      <w:r w:rsidR="00695216">
        <w:rPr>
          <w:color w:val="000000"/>
        </w:rPr>
        <w:t>капролактона</w:t>
      </w:r>
      <w:proofErr w:type="spellEnd"/>
      <w:r w:rsidR="00695216">
        <w:rPr>
          <w:color w:val="000000"/>
        </w:rPr>
        <w:t xml:space="preserve"> и этиленгликоля</w:t>
      </w:r>
      <w:r w:rsidR="00F72B8C">
        <w:rPr>
          <w:color w:val="000000"/>
        </w:rPr>
        <w:t xml:space="preserve"> (</w:t>
      </w:r>
      <w:r w:rsidR="00F72B8C">
        <w:rPr>
          <w:color w:val="000000"/>
          <w:lang w:val="en-US"/>
        </w:rPr>
        <w:t>PCL</w:t>
      </w:r>
      <w:r w:rsidR="00F72B8C" w:rsidRPr="00F72B8C">
        <w:rPr>
          <w:color w:val="000000"/>
        </w:rPr>
        <w:t>-</w:t>
      </w:r>
      <w:r w:rsidR="00F72B8C" w:rsidRPr="00F72B8C">
        <w:rPr>
          <w:i/>
          <w:color w:val="000000"/>
          <w:lang w:val="en-US"/>
        </w:rPr>
        <w:t>b</w:t>
      </w:r>
      <w:r w:rsidR="00F72B8C" w:rsidRPr="00F72B8C">
        <w:rPr>
          <w:color w:val="000000"/>
        </w:rPr>
        <w:t>-</w:t>
      </w:r>
      <w:r w:rsidR="00F72B8C">
        <w:rPr>
          <w:color w:val="000000"/>
          <w:lang w:val="en-US"/>
        </w:rPr>
        <w:t>PEG</w:t>
      </w:r>
      <w:r w:rsidR="00F72B8C">
        <w:rPr>
          <w:color w:val="000000"/>
        </w:rPr>
        <w:t>)</w:t>
      </w:r>
      <w:r w:rsidR="00695216">
        <w:rPr>
          <w:color w:val="000000"/>
        </w:rPr>
        <w:t xml:space="preserve">, которые </w:t>
      </w:r>
      <w:r w:rsidR="00E16D59">
        <w:rPr>
          <w:color w:val="000000"/>
        </w:rPr>
        <w:t>дополнительно стабилизирую</w:t>
      </w:r>
      <w:r w:rsidR="00695216">
        <w:rPr>
          <w:color w:val="000000"/>
        </w:rPr>
        <w:t>т</w:t>
      </w:r>
      <w:r w:rsidR="00FB117D">
        <w:rPr>
          <w:color w:val="000000"/>
        </w:rPr>
        <w:t xml:space="preserve"> </w:t>
      </w:r>
      <w:r w:rsidR="00695216">
        <w:rPr>
          <w:color w:val="000000"/>
        </w:rPr>
        <w:t xml:space="preserve">агрегированные </w:t>
      </w:r>
      <w:r w:rsidR="00FB117D">
        <w:rPr>
          <w:color w:val="000000"/>
        </w:rPr>
        <w:t>комплексы в водной фазе</w:t>
      </w:r>
      <w:r w:rsidR="00695216">
        <w:rPr>
          <w:color w:val="000000"/>
        </w:rPr>
        <w:t xml:space="preserve"> </w:t>
      </w:r>
      <w:r w:rsidR="00695216" w:rsidRPr="004C26D1">
        <w:rPr>
          <w:color w:val="000000"/>
        </w:rPr>
        <w:t>[1]</w:t>
      </w:r>
      <w:r w:rsidR="00FB117D">
        <w:rPr>
          <w:color w:val="000000"/>
        </w:rPr>
        <w:t>.</w:t>
      </w:r>
    </w:p>
    <w:p w14:paraId="6B647EA0" w14:textId="77777777" w:rsidR="00BB31A4" w:rsidRDefault="00BB31A4" w:rsidP="00BB31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31A4">
        <w:rPr>
          <w:color w:val="000000"/>
        </w:rPr>
        <w:t xml:space="preserve">В </w:t>
      </w:r>
      <w:r w:rsidR="00E16D59">
        <w:rPr>
          <w:color w:val="000000"/>
        </w:rPr>
        <w:t xml:space="preserve">настоящей </w:t>
      </w:r>
      <w:r>
        <w:rPr>
          <w:color w:val="000000"/>
        </w:rPr>
        <w:t>работе</w:t>
      </w:r>
      <w:r w:rsidR="006B41B5">
        <w:rPr>
          <w:color w:val="000000"/>
        </w:rPr>
        <w:t xml:space="preserve"> был</w:t>
      </w:r>
      <w:r w:rsidR="0045317F">
        <w:rPr>
          <w:color w:val="000000"/>
        </w:rPr>
        <w:t>а получена серия</w:t>
      </w:r>
      <w:r>
        <w:rPr>
          <w:color w:val="000000"/>
        </w:rPr>
        <w:t xml:space="preserve"> </w:t>
      </w:r>
      <w:r w:rsidR="00B76369">
        <w:rPr>
          <w:color w:val="000000"/>
        </w:rPr>
        <w:t>мицелл</w:t>
      </w:r>
      <w:r w:rsidR="00F72B8C" w:rsidRPr="00F72B8C">
        <w:rPr>
          <w:color w:val="000000"/>
        </w:rPr>
        <w:t xml:space="preserve"> </w:t>
      </w:r>
      <w:r w:rsidR="00F72B8C">
        <w:rPr>
          <w:color w:val="000000"/>
        </w:rPr>
        <w:t xml:space="preserve">на основе </w:t>
      </w:r>
      <w:r w:rsidR="00F72B8C">
        <w:rPr>
          <w:color w:val="000000"/>
          <w:lang w:val="en-US"/>
        </w:rPr>
        <w:t>PCL</w:t>
      </w:r>
      <w:r w:rsidR="00F72B8C" w:rsidRPr="00F72B8C">
        <w:rPr>
          <w:color w:val="000000"/>
        </w:rPr>
        <w:t>-</w:t>
      </w:r>
      <w:r w:rsidR="00F72B8C" w:rsidRPr="00F72B8C">
        <w:rPr>
          <w:i/>
          <w:color w:val="000000"/>
          <w:lang w:val="en-US"/>
        </w:rPr>
        <w:t>b</w:t>
      </w:r>
      <w:r w:rsidR="00F72B8C" w:rsidRPr="00F72B8C">
        <w:rPr>
          <w:color w:val="000000"/>
        </w:rPr>
        <w:t>-</w:t>
      </w:r>
      <w:r w:rsidR="00F72B8C">
        <w:rPr>
          <w:color w:val="000000"/>
          <w:lang w:val="en-US"/>
        </w:rPr>
        <w:t>PEG</w:t>
      </w:r>
      <w:r w:rsidR="0045317F">
        <w:rPr>
          <w:color w:val="000000"/>
        </w:rPr>
        <w:t>,</w:t>
      </w:r>
      <w:r w:rsidR="00E16D59">
        <w:rPr>
          <w:color w:val="000000"/>
        </w:rPr>
        <w:t xml:space="preserve"> содержащи</w:t>
      </w:r>
      <w:r w:rsidR="0045317F">
        <w:rPr>
          <w:color w:val="000000"/>
        </w:rPr>
        <w:t>х</w:t>
      </w:r>
      <w:r w:rsidRPr="00BB31A4">
        <w:rPr>
          <w:color w:val="000000"/>
        </w:rPr>
        <w:t xml:space="preserve"> </w:t>
      </w:r>
      <w:proofErr w:type="spellStart"/>
      <w:r w:rsidR="00F21F7D">
        <w:rPr>
          <w:color w:val="000000"/>
        </w:rPr>
        <w:t>фосфоресцентные</w:t>
      </w:r>
      <w:proofErr w:type="spellEnd"/>
      <w:r w:rsidR="00F21F7D">
        <w:rPr>
          <w:color w:val="000000"/>
        </w:rPr>
        <w:t xml:space="preserve"> </w:t>
      </w:r>
      <w:r w:rsidR="00E16D59">
        <w:rPr>
          <w:color w:val="000000"/>
        </w:rPr>
        <w:t>комплексы</w:t>
      </w:r>
      <w:r w:rsidR="00E16D59" w:rsidRPr="00A54885">
        <w:rPr>
          <w:color w:val="000000"/>
        </w:rPr>
        <w:t xml:space="preserve"> </w:t>
      </w:r>
      <w:r w:rsidR="00F72B8C" w:rsidRPr="00695216">
        <w:rPr>
          <w:color w:val="000000"/>
        </w:rPr>
        <w:t>[</w:t>
      </w:r>
      <w:r w:rsidR="00F72B8C">
        <w:rPr>
          <w:color w:val="000000"/>
          <w:lang w:val="en-US"/>
        </w:rPr>
        <w:t>Pt</w:t>
      </w:r>
      <w:r w:rsidR="00F72B8C" w:rsidRPr="00695216">
        <w:rPr>
          <w:color w:val="000000"/>
        </w:rPr>
        <w:t>(</w:t>
      </w:r>
      <w:r w:rsidR="00F72B8C">
        <w:rPr>
          <w:color w:val="000000"/>
        </w:rPr>
        <w:t>C^N*N’^C’</w:t>
      </w:r>
      <w:r w:rsidR="00F72B8C" w:rsidRPr="00695216">
        <w:rPr>
          <w:color w:val="000000"/>
        </w:rPr>
        <w:t>)]</w:t>
      </w:r>
      <w:r w:rsidR="002E14E1" w:rsidRPr="00A54885">
        <w:rPr>
          <w:color w:val="000000"/>
        </w:rPr>
        <w:t xml:space="preserve"> </w:t>
      </w:r>
      <w:r w:rsidR="00E16D59" w:rsidRPr="00A54885">
        <w:rPr>
          <w:color w:val="000000"/>
        </w:rPr>
        <w:t>(</w:t>
      </w:r>
      <w:proofErr w:type="spellStart"/>
      <w:r w:rsidR="00E16D59" w:rsidRPr="00695216">
        <w:rPr>
          <w:b/>
          <w:color w:val="000000"/>
        </w:rPr>
        <w:t>Pt</w:t>
      </w:r>
      <w:proofErr w:type="spellEnd"/>
      <w:r w:rsidR="00695216" w:rsidRPr="00695216">
        <w:rPr>
          <w:b/>
          <w:color w:val="000000"/>
          <w:lang w:val="en-US"/>
        </w:rPr>
        <w:t>X</w:t>
      </w:r>
      <w:r w:rsidR="00E16D59">
        <w:rPr>
          <w:color w:val="000000"/>
        </w:rPr>
        <w:t>)</w:t>
      </w:r>
      <w:r w:rsidR="0045317F">
        <w:rPr>
          <w:color w:val="000000"/>
        </w:rPr>
        <w:t xml:space="preserve"> </w:t>
      </w:r>
      <w:r>
        <w:rPr>
          <w:color w:val="000000"/>
        </w:rPr>
        <w:t xml:space="preserve">(см. </w:t>
      </w:r>
      <w:r w:rsidR="00827E71">
        <w:rPr>
          <w:color w:val="000000"/>
        </w:rPr>
        <w:t>Р</w:t>
      </w:r>
      <w:r>
        <w:rPr>
          <w:color w:val="000000"/>
        </w:rPr>
        <w:t>ис</w:t>
      </w:r>
      <w:r w:rsidR="00827E71">
        <w:rPr>
          <w:color w:val="000000"/>
        </w:rPr>
        <w:t>.</w:t>
      </w:r>
      <w:r w:rsidR="00903E88">
        <w:rPr>
          <w:color w:val="000000"/>
        </w:rPr>
        <w:t> </w:t>
      </w:r>
      <w:r w:rsidR="00827E71">
        <w:rPr>
          <w:color w:val="000000"/>
        </w:rPr>
        <w:t>1</w:t>
      </w:r>
      <w:r w:rsidRPr="00A54885">
        <w:rPr>
          <w:color w:val="000000"/>
        </w:rPr>
        <w:t>)</w:t>
      </w:r>
      <w:r w:rsidR="00F72B8C">
        <w:rPr>
          <w:color w:val="000000"/>
        </w:rPr>
        <w:t>; исследованы фотофизические свойства</w:t>
      </w:r>
      <w:r w:rsidR="0000054F">
        <w:rPr>
          <w:color w:val="000000"/>
        </w:rPr>
        <w:t xml:space="preserve"> полученных наночастиц</w:t>
      </w:r>
      <w:r w:rsidRPr="00A54885">
        <w:rPr>
          <w:color w:val="000000"/>
        </w:rPr>
        <w:t xml:space="preserve">. </w:t>
      </w:r>
      <w:r w:rsidR="0072508E">
        <w:rPr>
          <w:color w:val="000000"/>
        </w:rPr>
        <w:t xml:space="preserve">Системы с комплексами </w:t>
      </w:r>
      <w:r w:rsidR="0072508E" w:rsidRPr="00695216">
        <w:rPr>
          <w:b/>
          <w:color w:val="000000"/>
          <w:lang w:val="en-US"/>
        </w:rPr>
        <w:t>Pt</w:t>
      </w:r>
      <w:r w:rsidR="0072508E" w:rsidRPr="00695216">
        <w:rPr>
          <w:b/>
          <w:color w:val="000000"/>
        </w:rPr>
        <w:t>1</w:t>
      </w:r>
      <w:r w:rsidR="0072508E" w:rsidRPr="0072508E">
        <w:rPr>
          <w:color w:val="000000"/>
        </w:rPr>
        <w:t xml:space="preserve">, </w:t>
      </w:r>
      <w:r w:rsidR="0072508E" w:rsidRPr="00695216">
        <w:rPr>
          <w:b/>
          <w:color w:val="000000"/>
          <w:lang w:val="en-US"/>
        </w:rPr>
        <w:t>Pt</w:t>
      </w:r>
      <w:r w:rsidR="0072508E" w:rsidRPr="00695216">
        <w:rPr>
          <w:b/>
          <w:color w:val="000000"/>
        </w:rPr>
        <w:t>2</w:t>
      </w:r>
      <w:r w:rsidR="0072508E" w:rsidRPr="0072508E">
        <w:rPr>
          <w:color w:val="000000"/>
        </w:rPr>
        <w:t xml:space="preserve"> </w:t>
      </w:r>
      <w:r w:rsidR="0072508E">
        <w:rPr>
          <w:color w:val="000000"/>
        </w:rPr>
        <w:t xml:space="preserve">и </w:t>
      </w:r>
      <w:r w:rsidR="0072508E" w:rsidRPr="00695216">
        <w:rPr>
          <w:b/>
          <w:color w:val="000000"/>
          <w:lang w:val="en-US"/>
        </w:rPr>
        <w:t>Pt</w:t>
      </w:r>
      <w:r w:rsidR="0072508E" w:rsidRPr="00695216">
        <w:rPr>
          <w:b/>
          <w:color w:val="000000"/>
        </w:rPr>
        <w:t>4</w:t>
      </w:r>
      <w:r w:rsidR="00F72B8C">
        <w:rPr>
          <w:color w:val="000000"/>
        </w:rPr>
        <w:t xml:space="preserve">, </w:t>
      </w:r>
      <w:r w:rsidR="00A64AFF">
        <w:rPr>
          <w:color w:val="000000"/>
        </w:rPr>
        <w:t>обладающими</w:t>
      </w:r>
      <w:r w:rsidR="00F72B8C">
        <w:rPr>
          <w:color w:val="000000"/>
        </w:rPr>
        <w:t xml:space="preserve"> наименьш</w:t>
      </w:r>
      <w:r w:rsidR="00A64AFF">
        <w:rPr>
          <w:color w:val="000000"/>
        </w:rPr>
        <w:t>им</w:t>
      </w:r>
      <w:r w:rsidR="00F72B8C">
        <w:rPr>
          <w:color w:val="000000"/>
        </w:rPr>
        <w:t xml:space="preserve"> искажение</w:t>
      </w:r>
      <w:r w:rsidR="00A64AFF">
        <w:rPr>
          <w:color w:val="000000"/>
        </w:rPr>
        <w:t>м</w:t>
      </w:r>
      <w:r w:rsidR="00F72B8C">
        <w:rPr>
          <w:color w:val="000000"/>
        </w:rPr>
        <w:t xml:space="preserve"> плоско-квадратной структуры,</w:t>
      </w:r>
      <w:r w:rsidR="0072508E">
        <w:rPr>
          <w:color w:val="000000"/>
        </w:rPr>
        <w:t xml:space="preserve"> про</w:t>
      </w:r>
      <w:r w:rsidRPr="00A54885">
        <w:rPr>
          <w:color w:val="000000"/>
        </w:rPr>
        <w:t>демонстрир</w:t>
      </w:r>
      <w:r w:rsidR="0072508E">
        <w:rPr>
          <w:color w:val="000000"/>
        </w:rPr>
        <w:t>овали</w:t>
      </w:r>
      <w:r w:rsidRPr="00A54885">
        <w:rPr>
          <w:color w:val="000000"/>
        </w:rPr>
        <w:t xml:space="preserve"> </w:t>
      </w:r>
      <w:proofErr w:type="spellStart"/>
      <w:r w:rsidRPr="00A54885">
        <w:rPr>
          <w:color w:val="000000"/>
        </w:rPr>
        <w:t>разгорание</w:t>
      </w:r>
      <w:proofErr w:type="spellEnd"/>
      <w:r w:rsidRPr="00A54885">
        <w:rPr>
          <w:color w:val="000000"/>
        </w:rPr>
        <w:t xml:space="preserve"> люм</w:t>
      </w:r>
      <w:r w:rsidR="006B41B5">
        <w:rPr>
          <w:color w:val="000000"/>
        </w:rPr>
        <w:t>инесценции в ближней ИК области</w:t>
      </w:r>
      <w:r w:rsidRPr="00A54885">
        <w:rPr>
          <w:color w:val="000000"/>
        </w:rPr>
        <w:t xml:space="preserve"> за счет агрегации </w:t>
      </w:r>
      <w:r w:rsidR="00F21F7D">
        <w:rPr>
          <w:color w:val="000000"/>
        </w:rPr>
        <w:t>люминофора</w:t>
      </w:r>
      <w:r w:rsidRPr="00A54885">
        <w:rPr>
          <w:color w:val="000000"/>
        </w:rPr>
        <w:t xml:space="preserve"> в ядрах </w:t>
      </w:r>
      <w:r w:rsidR="002E14E1">
        <w:rPr>
          <w:color w:val="000000"/>
        </w:rPr>
        <w:t xml:space="preserve">полимерных </w:t>
      </w:r>
      <w:r w:rsidRPr="00A54885">
        <w:rPr>
          <w:color w:val="000000"/>
        </w:rPr>
        <w:t>мицелл.</w:t>
      </w:r>
    </w:p>
    <w:p w14:paraId="095AA9A1" w14:textId="77777777" w:rsidR="00EC60F8" w:rsidRPr="00A54885" w:rsidRDefault="00EC60F8" w:rsidP="00BB31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62A2F5F" w14:textId="77777777" w:rsidR="002C055D" w:rsidRDefault="00BA2EE1" w:rsidP="00FF1903">
      <w:pPr>
        <w:jc w:val="center"/>
        <w:rPr>
          <w:color w:val="000000"/>
        </w:rPr>
      </w:pPr>
      <w:r w:rsidRPr="00321B82">
        <w:rPr>
          <w:noProof/>
          <w:color w:val="000000"/>
        </w:rPr>
        <w:drawing>
          <wp:inline distT="0" distB="0" distL="0" distR="0" wp14:anchorId="4FFCCE1E" wp14:editId="307C3B07">
            <wp:extent cx="5645889" cy="3112303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877" cy="31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83DF5" w14:textId="77777777" w:rsidR="009B2F80" w:rsidRPr="00BB31A4" w:rsidRDefault="009B2F80" w:rsidP="00FF1903">
      <w:pPr>
        <w:jc w:val="center"/>
      </w:pPr>
      <w:r w:rsidRPr="006834C5">
        <w:t xml:space="preserve">Рис. 1. </w:t>
      </w:r>
      <w:r w:rsidR="00BB31A4">
        <w:t xml:space="preserve">Химические структуры комплексов </w:t>
      </w:r>
      <w:proofErr w:type="spellStart"/>
      <w:r w:rsidR="00BB31A4" w:rsidRPr="002F625F">
        <w:rPr>
          <w:b/>
          <w:lang w:val="en-US"/>
        </w:rPr>
        <w:t>Pt</w:t>
      </w:r>
      <w:r w:rsidR="002F625F" w:rsidRPr="002F625F">
        <w:rPr>
          <w:b/>
          <w:lang w:val="en-US"/>
        </w:rPr>
        <w:t>X</w:t>
      </w:r>
      <w:proofErr w:type="spellEnd"/>
      <w:r w:rsidR="00BB31A4">
        <w:t xml:space="preserve"> (</w:t>
      </w:r>
      <w:r w:rsidR="002F625F" w:rsidRPr="002F625F">
        <w:rPr>
          <w:b/>
          <w:lang w:val="en-US"/>
        </w:rPr>
        <w:t>X</w:t>
      </w:r>
      <w:r w:rsidR="00BB31A4">
        <w:t xml:space="preserve"> = </w:t>
      </w:r>
      <w:r w:rsidR="00BB31A4" w:rsidRPr="002F74E4">
        <w:rPr>
          <w:b/>
        </w:rPr>
        <w:t>1</w:t>
      </w:r>
      <w:r w:rsidR="00BB31A4" w:rsidRPr="002F74E4">
        <w:rPr>
          <w:b/>
          <w:color w:val="000000"/>
        </w:rPr>
        <w:t>–</w:t>
      </w:r>
      <w:r w:rsidR="00BB31A4" w:rsidRPr="002F74E4">
        <w:rPr>
          <w:b/>
        </w:rPr>
        <w:t>5</w:t>
      </w:r>
      <w:r w:rsidR="00BB31A4">
        <w:t>)</w:t>
      </w:r>
    </w:p>
    <w:p w14:paraId="791DAFF3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F3F637" w14:textId="77777777" w:rsidR="00F774F1" w:rsidRPr="00F774F1" w:rsidRDefault="00A2116F" w:rsidP="00F774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2116F">
        <w:rPr>
          <w:i/>
          <w:iCs/>
          <w:color w:val="000000"/>
        </w:rPr>
        <w:t xml:space="preserve">Работа поддержана грантами </w:t>
      </w:r>
      <w:r w:rsidR="00D76E9A" w:rsidRPr="00D76E9A">
        <w:rPr>
          <w:i/>
          <w:iCs/>
        </w:rPr>
        <w:t>РФФИ-МО</w:t>
      </w:r>
      <w:r w:rsidR="00D76E9A" w:rsidRPr="00D76E9A">
        <w:rPr>
          <w:i/>
          <w:iCs/>
          <w:lang w:val="en-US"/>
        </w:rPr>
        <w:t>S</w:t>
      </w:r>
      <w:r w:rsidR="00D76E9A" w:rsidRPr="00D76E9A">
        <w:rPr>
          <w:i/>
          <w:iCs/>
        </w:rPr>
        <w:t xml:space="preserve">Т №20-53-S52001 </w:t>
      </w:r>
      <w:r w:rsidR="000918DC" w:rsidRPr="00D76E9A">
        <w:rPr>
          <w:i/>
          <w:iCs/>
        </w:rPr>
        <w:t>и</w:t>
      </w:r>
      <w:r w:rsidR="000918DC">
        <w:rPr>
          <w:i/>
          <w:iCs/>
          <w:color w:val="FF0000"/>
        </w:rPr>
        <w:t xml:space="preserve"> </w:t>
      </w:r>
      <w:r w:rsidR="00D76E9A" w:rsidRPr="00D76E9A">
        <w:rPr>
          <w:i/>
          <w:iCs/>
        </w:rPr>
        <w:t>РНФ №23-13-00259</w:t>
      </w:r>
      <w:r w:rsidRPr="00A2116F">
        <w:rPr>
          <w:i/>
          <w:iCs/>
          <w:color w:val="000000"/>
        </w:rPr>
        <w:t>. Автор благодарен научным руководителям: к.х.н. Соломатин</w:t>
      </w:r>
      <w:r w:rsidR="00F774F1">
        <w:rPr>
          <w:i/>
          <w:iCs/>
          <w:color w:val="000000"/>
        </w:rPr>
        <w:t xml:space="preserve">ой А.И., к.х.н. </w:t>
      </w:r>
      <w:proofErr w:type="spellStart"/>
      <w:r w:rsidR="00F774F1">
        <w:rPr>
          <w:i/>
          <w:iCs/>
          <w:color w:val="000000"/>
        </w:rPr>
        <w:t>Челушкину</w:t>
      </w:r>
      <w:proofErr w:type="spellEnd"/>
      <w:r w:rsidR="00F774F1">
        <w:rPr>
          <w:i/>
          <w:iCs/>
          <w:color w:val="000000"/>
        </w:rPr>
        <w:t xml:space="preserve"> П.С.; </w:t>
      </w:r>
      <w:r w:rsidR="00F774F1" w:rsidRPr="00F774F1">
        <w:rPr>
          <w:i/>
          <w:iCs/>
          <w:color w:val="000000"/>
        </w:rPr>
        <w:t xml:space="preserve">Научному парку СПбГУ: РЦ магнитно-резонансных (МРМИ), </w:t>
      </w:r>
      <w:r w:rsidR="00F774F1">
        <w:rPr>
          <w:i/>
          <w:iCs/>
          <w:color w:val="000000"/>
        </w:rPr>
        <w:t>О</w:t>
      </w:r>
      <w:r w:rsidR="00F774F1" w:rsidRPr="00F774F1">
        <w:rPr>
          <w:i/>
          <w:iCs/>
          <w:color w:val="000000"/>
        </w:rPr>
        <w:t xml:space="preserve">птических и лазерных методов исследования (ОЛМИВ), </w:t>
      </w:r>
      <w:r w:rsidR="00F774F1">
        <w:rPr>
          <w:i/>
          <w:iCs/>
          <w:color w:val="000000"/>
        </w:rPr>
        <w:t>М</w:t>
      </w:r>
      <w:r w:rsidR="00F774F1" w:rsidRPr="00F774F1">
        <w:rPr>
          <w:i/>
          <w:iCs/>
          <w:color w:val="000000"/>
        </w:rPr>
        <w:t xml:space="preserve">етодов анализа состава вещества (МАСВ) и </w:t>
      </w:r>
      <w:r w:rsidR="00F774F1">
        <w:rPr>
          <w:i/>
          <w:iCs/>
          <w:color w:val="000000"/>
        </w:rPr>
        <w:t>Д</w:t>
      </w:r>
      <w:r w:rsidR="00F774F1" w:rsidRPr="00F774F1">
        <w:rPr>
          <w:i/>
          <w:iCs/>
          <w:color w:val="000000"/>
        </w:rPr>
        <w:t>иагностики функциональных материалов (ДФММФН).</w:t>
      </w:r>
    </w:p>
    <w:p w14:paraId="6439560C" w14:textId="77777777" w:rsidR="00130241" w:rsidRPr="004C26D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6A701CD" w14:textId="77777777" w:rsidR="0064316C" w:rsidRDefault="00CF0830" w:rsidP="00F850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lang w:val="en-US"/>
        </w:rPr>
        <w:t xml:space="preserve">1. </w:t>
      </w:r>
      <w:proofErr w:type="spellStart"/>
      <w:r w:rsidR="00F850B2">
        <w:rPr>
          <w:color w:val="000000"/>
          <w:lang w:val="en-US"/>
        </w:rPr>
        <w:t>Zharskaia</w:t>
      </w:r>
      <w:proofErr w:type="spellEnd"/>
      <w:r w:rsidR="00F850B2" w:rsidRPr="00F850B2">
        <w:rPr>
          <w:color w:val="000000"/>
          <w:lang w:val="en-US"/>
        </w:rPr>
        <w:t xml:space="preserve">, </w:t>
      </w:r>
      <w:r w:rsidR="00F850B2">
        <w:rPr>
          <w:color w:val="000000"/>
          <w:lang w:val="en-US"/>
        </w:rPr>
        <w:t>N</w:t>
      </w:r>
      <w:r w:rsidR="00F850B2" w:rsidRPr="00F850B2">
        <w:rPr>
          <w:color w:val="000000"/>
          <w:lang w:val="en-US"/>
        </w:rPr>
        <w:t>.</w:t>
      </w:r>
      <w:r w:rsidR="00F850B2">
        <w:rPr>
          <w:color w:val="000000"/>
          <w:lang w:val="en-US"/>
        </w:rPr>
        <w:t>A</w:t>
      </w:r>
      <w:r w:rsidR="00F850B2" w:rsidRPr="00F850B2">
        <w:rPr>
          <w:color w:val="000000"/>
          <w:lang w:val="en-US"/>
        </w:rPr>
        <w:t>.</w:t>
      </w:r>
      <w:r w:rsidR="00F850B2" w:rsidRPr="00F850B2">
        <w:rPr>
          <w:noProof/>
          <w:lang w:val="en-US"/>
        </w:rPr>
        <w:t xml:space="preserve"> </w:t>
      </w:r>
      <w:r w:rsidR="00F850B2" w:rsidRPr="00CF0830">
        <w:rPr>
          <w:noProof/>
          <w:lang w:val="en-US"/>
        </w:rPr>
        <w:t>et al</w:t>
      </w:r>
      <w:r w:rsidR="00F850B2" w:rsidRPr="00F850B2">
        <w:rPr>
          <w:color w:val="000000"/>
          <w:lang w:val="en-US"/>
        </w:rPr>
        <w:t>.</w:t>
      </w:r>
      <w:r w:rsidR="00F850B2">
        <w:rPr>
          <w:color w:val="000000"/>
          <w:lang w:val="en-US"/>
        </w:rPr>
        <w:t xml:space="preserve"> </w:t>
      </w:r>
      <w:r w:rsidR="00F850B2" w:rsidRPr="00F850B2">
        <w:rPr>
          <w:color w:val="000000"/>
          <w:lang w:val="en-US"/>
        </w:rPr>
        <w:t>Aggregation-Induced Ignition of</w:t>
      </w:r>
      <w:r w:rsidR="00F850B2">
        <w:rPr>
          <w:color w:val="000000"/>
          <w:lang w:val="en-US"/>
        </w:rPr>
        <w:t xml:space="preserve"> </w:t>
      </w:r>
      <w:r w:rsidR="00F850B2" w:rsidRPr="00F850B2">
        <w:rPr>
          <w:color w:val="000000"/>
          <w:lang w:val="en-US"/>
        </w:rPr>
        <w:t>Near-Infrared Phosphorescence of</w:t>
      </w:r>
      <w:r w:rsidR="00F850B2">
        <w:rPr>
          <w:color w:val="000000"/>
          <w:lang w:val="en-US"/>
        </w:rPr>
        <w:t xml:space="preserve"> </w:t>
      </w:r>
      <w:r w:rsidR="00F850B2" w:rsidRPr="00F850B2">
        <w:rPr>
          <w:color w:val="000000"/>
          <w:lang w:val="en-US"/>
        </w:rPr>
        <w:t>Non-Symmetric [</w:t>
      </w:r>
      <w:proofErr w:type="gramStart"/>
      <w:r w:rsidR="00F850B2" w:rsidRPr="00F850B2">
        <w:rPr>
          <w:color w:val="000000"/>
          <w:lang w:val="en-US"/>
        </w:rPr>
        <w:t>Pt(</w:t>
      </w:r>
      <w:proofErr w:type="gramEnd"/>
      <w:r w:rsidR="00F850B2" w:rsidRPr="00F850B2">
        <w:rPr>
          <w:color w:val="000000"/>
          <w:lang w:val="en-US"/>
        </w:rPr>
        <w:t>CˆN*N’ˆC’)]</w:t>
      </w:r>
      <w:r w:rsidR="00F850B2">
        <w:rPr>
          <w:color w:val="000000"/>
          <w:lang w:val="en-US"/>
        </w:rPr>
        <w:t xml:space="preserve"> </w:t>
      </w:r>
      <w:r w:rsidR="00F850B2" w:rsidRPr="00F850B2">
        <w:rPr>
          <w:color w:val="000000"/>
          <w:lang w:val="en-US"/>
        </w:rPr>
        <w:t>Complex in Poly(caprolactone)-based</w:t>
      </w:r>
      <w:r w:rsidR="00F850B2">
        <w:rPr>
          <w:color w:val="000000"/>
          <w:lang w:val="en-US"/>
        </w:rPr>
        <w:t xml:space="preserve"> </w:t>
      </w:r>
      <w:r w:rsidR="00F850B2" w:rsidRPr="00F850B2">
        <w:rPr>
          <w:color w:val="000000"/>
          <w:lang w:val="en-US"/>
        </w:rPr>
        <w:t>Block Copolymer Micelles:</w:t>
      </w:r>
      <w:r w:rsidR="00F850B2">
        <w:rPr>
          <w:color w:val="000000"/>
          <w:lang w:val="en-US"/>
        </w:rPr>
        <w:t xml:space="preserve"> </w:t>
      </w:r>
      <w:r w:rsidR="00F850B2" w:rsidRPr="00F850B2">
        <w:rPr>
          <w:color w:val="000000"/>
          <w:lang w:val="en-US"/>
        </w:rPr>
        <w:t>Evaluating the Alternative Design of</w:t>
      </w:r>
      <w:r w:rsidR="00F850B2">
        <w:rPr>
          <w:color w:val="000000"/>
          <w:lang w:val="en-US"/>
        </w:rPr>
        <w:t xml:space="preserve"> </w:t>
      </w:r>
      <w:r w:rsidR="0012601D">
        <w:rPr>
          <w:color w:val="000000"/>
          <w:lang w:val="en-US"/>
        </w:rPr>
        <w:t>Near-Infrared Oxygen Biosensors</w:t>
      </w:r>
      <w:r w:rsidR="00F850B2">
        <w:rPr>
          <w:color w:val="000000"/>
          <w:lang w:val="en-US"/>
        </w:rPr>
        <w:t xml:space="preserve"> // </w:t>
      </w:r>
      <w:r w:rsidR="00F850B2" w:rsidRPr="00F850B2">
        <w:rPr>
          <w:color w:val="000000"/>
          <w:lang w:val="en-US"/>
        </w:rPr>
        <w:t xml:space="preserve">Biosensors. </w:t>
      </w:r>
      <w:r w:rsidR="00F850B2" w:rsidRPr="00F850B2">
        <w:rPr>
          <w:color w:val="000000"/>
        </w:rPr>
        <w:t xml:space="preserve">2022. </w:t>
      </w:r>
      <w:r w:rsidR="00F850B2">
        <w:rPr>
          <w:color w:val="000000"/>
          <w:lang w:val="en-US"/>
        </w:rPr>
        <w:t>Vol</w:t>
      </w:r>
      <w:r w:rsidR="00F850B2" w:rsidRPr="00F850B2">
        <w:rPr>
          <w:color w:val="000000"/>
        </w:rPr>
        <w:t>. 12, 695.</w:t>
      </w:r>
    </w:p>
    <w:sectPr w:rsidR="0064316C" w:rsidSect="002C055D">
      <w:pgSz w:w="11906" w:h="16838" w:code="9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8000">
    <w:abstractNumId w:val="0"/>
  </w:num>
  <w:num w:numId="2" w16cid:durableId="105639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54F"/>
    <w:rsid w:val="00063966"/>
    <w:rsid w:val="00086081"/>
    <w:rsid w:val="000918DC"/>
    <w:rsid w:val="00101A1C"/>
    <w:rsid w:val="00106375"/>
    <w:rsid w:val="00116478"/>
    <w:rsid w:val="0012601D"/>
    <w:rsid w:val="00130241"/>
    <w:rsid w:val="001E61C2"/>
    <w:rsid w:val="001F0493"/>
    <w:rsid w:val="002264EE"/>
    <w:rsid w:val="0023307C"/>
    <w:rsid w:val="002C055D"/>
    <w:rsid w:val="002C4168"/>
    <w:rsid w:val="002E14E1"/>
    <w:rsid w:val="002F625F"/>
    <w:rsid w:val="002F74E4"/>
    <w:rsid w:val="0031361E"/>
    <w:rsid w:val="00321B82"/>
    <w:rsid w:val="00326CDC"/>
    <w:rsid w:val="003655F9"/>
    <w:rsid w:val="00391C38"/>
    <w:rsid w:val="003A10A4"/>
    <w:rsid w:val="003B76D6"/>
    <w:rsid w:val="0045317F"/>
    <w:rsid w:val="00493800"/>
    <w:rsid w:val="004A26A3"/>
    <w:rsid w:val="004C26D1"/>
    <w:rsid w:val="004F0EDF"/>
    <w:rsid w:val="00522BF1"/>
    <w:rsid w:val="00590166"/>
    <w:rsid w:val="0064316C"/>
    <w:rsid w:val="00695216"/>
    <w:rsid w:val="006B41B5"/>
    <w:rsid w:val="006F000D"/>
    <w:rsid w:val="006F7A19"/>
    <w:rsid w:val="0072508E"/>
    <w:rsid w:val="00775389"/>
    <w:rsid w:val="00797838"/>
    <w:rsid w:val="007C36D8"/>
    <w:rsid w:val="007F2744"/>
    <w:rsid w:val="00827E71"/>
    <w:rsid w:val="008931BE"/>
    <w:rsid w:val="00903E88"/>
    <w:rsid w:val="00921D45"/>
    <w:rsid w:val="009A66DB"/>
    <w:rsid w:val="009B2F80"/>
    <w:rsid w:val="009B3300"/>
    <w:rsid w:val="009F3380"/>
    <w:rsid w:val="00A02163"/>
    <w:rsid w:val="00A051E8"/>
    <w:rsid w:val="00A2116F"/>
    <w:rsid w:val="00A314FE"/>
    <w:rsid w:val="00A54885"/>
    <w:rsid w:val="00A64AFF"/>
    <w:rsid w:val="00B33394"/>
    <w:rsid w:val="00B65B7A"/>
    <w:rsid w:val="00B76369"/>
    <w:rsid w:val="00BA2EE1"/>
    <w:rsid w:val="00BB31A4"/>
    <w:rsid w:val="00BF36F8"/>
    <w:rsid w:val="00BF4622"/>
    <w:rsid w:val="00C800D9"/>
    <w:rsid w:val="00C9358B"/>
    <w:rsid w:val="00CD00B1"/>
    <w:rsid w:val="00CF0830"/>
    <w:rsid w:val="00D22306"/>
    <w:rsid w:val="00D42542"/>
    <w:rsid w:val="00D76E9A"/>
    <w:rsid w:val="00D8121C"/>
    <w:rsid w:val="00DF3F3E"/>
    <w:rsid w:val="00E16D59"/>
    <w:rsid w:val="00E22189"/>
    <w:rsid w:val="00E74069"/>
    <w:rsid w:val="00EB1F49"/>
    <w:rsid w:val="00EC2ECA"/>
    <w:rsid w:val="00EC60F8"/>
    <w:rsid w:val="00EE0E64"/>
    <w:rsid w:val="00EE3B7C"/>
    <w:rsid w:val="00F21F7D"/>
    <w:rsid w:val="00F72B8C"/>
    <w:rsid w:val="00F774F1"/>
    <w:rsid w:val="00F850B2"/>
    <w:rsid w:val="00F865B3"/>
    <w:rsid w:val="00F86E09"/>
    <w:rsid w:val="00FB117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9E56"/>
  <w15:docId w15:val="{E455C7E1-7D6B-432A-9D36-1BE55F6B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3F97C-09C2-4909-978E-C882E6FB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2103</CharactersWithSpaces>
  <SharedDoc>false</SharedDoc>
  <HLinks>
    <vt:vector size="6" baseType="variant"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mailto:st087745@student.spbu.ru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cp:lastModifiedBy>Дарья Карлова</cp:lastModifiedBy>
  <cp:revision>2</cp:revision>
  <dcterms:created xsi:type="dcterms:W3CDTF">2023-03-02T19:18:00Z</dcterms:created>
  <dcterms:modified xsi:type="dcterms:W3CDTF">2023-03-02T19:18:00Z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