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B6" w:rsidRDefault="00762144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Сенсорные свойства </w:t>
      </w:r>
      <w:proofErr w:type="spellStart"/>
      <w:r>
        <w:rPr>
          <w:b/>
          <w:color w:val="000000"/>
        </w:rPr>
        <w:t>нанокристаллического</w:t>
      </w:r>
      <w:proofErr w:type="spellEnd"/>
      <w:r>
        <w:rPr>
          <w:b/>
          <w:color w:val="000000"/>
        </w:rPr>
        <w:t xml:space="preserve"> SnO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</w:rPr>
        <w:t>,</w:t>
      </w:r>
    </w:p>
    <w:p w:rsidR="00444FB6" w:rsidRDefault="00762144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синтезированного </w:t>
      </w:r>
      <w:proofErr w:type="spellStart"/>
      <w:r>
        <w:rPr>
          <w:b/>
          <w:color w:val="000000"/>
        </w:rPr>
        <w:t>пероксидным</w:t>
      </w:r>
      <w:proofErr w:type="spellEnd"/>
      <w:r>
        <w:rPr>
          <w:b/>
          <w:color w:val="000000"/>
        </w:rPr>
        <w:t xml:space="preserve"> методом</w:t>
      </w:r>
    </w:p>
    <w:p w:rsidR="00444FB6" w:rsidRDefault="00762144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Добровольский А.А.,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Михайлов А.А.,</w:t>
      </w:r>
      <w:r w:rsidRPr="004E0927">
        <w:rPr>
          <w:b/>
          <w:i/>
          <w:color w:val="000000"/>
          <w:vertAlign w:val="superscript"/>
        </w:rPr>
        <w:t>2</w:t>
      </w:r>
      <w:r w:rsidRPr="004E0927">
        <w:rPr>
          <w:b/>
          <w:color w:val="000000"/>
        </w:rPr>
        <w:t xml:space="preserve"> </w:t>
      </w:r>
      <w:r>
        <w:rPr>
          <w:b/>
          <w:i/>
          <w:color w:val="000000"/>
        </w:rPr>
        <w:t>Платонов В.Б.,</w:t>
      </w:r>
      <w:r>
        <w:rPr>
          <w:b/>
          <w:i/>
          <w:color w:val="000000"/>
          <w:vertAlign w:val="superscript"/>
        </w:rPr>
        <w:t>1</w:t>
      </w:r>
    </w:p>
    <w:p w:rsidR="00444FB6" w:rsidRDefault="00762144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Румянцева М.Н.,</w:t>
      </w:r>
      <w:r w:rsidRPr="004E0927">
        <w:rPr>
          <w:b/>
          <w:i/>
          <w:color w:val="000000"/>
          <w:vertAlign w:val="superscript"/>
        </w:rPr>
        <w:t>1</w:t>
      </w:r>
      <w:r w:rsidR="004E0927" w:rsidRPr="004E0927">
        <w:rPr>
          <w:b/>
          <w:i/>
          <w:color w:val="000000"/>
        </w:rPr>
        <w:t xml:space="preserve"> </w:t>
      </w:r>
      <w:r w:rsidRPr="004E0927">
        <w:rPr>
          <w:b/>
          <w:i/>
          <w:color w:val="000000"/>
        </w:rPr>
        <w:t>Приходченко</w:t>
      </w:r>
      <w:r>
        <w:rPr>
          <w:b/>
          <w:i/>
          <w:color w:val="000000"/>
        </w:rPr>
        <w:t xml:space="preserve"> П.В.</w:t>
      </w:r>
      <w:r>
        <w:rPr>
          <w:b/>
          <w:i/>
          <w:color w:val="000000"/>
          <w:vertAlign w:val="superscript"/>
        </w:rPr>
        <w:t>2</w:t>
      </w:r>
    </w:p>
    <w:p w:rsidR="00444FB6" w:rsidRDefault="0076214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444FB6" w:rsidRDefault="0076214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</w:t>
      </w:r>
      <w:r>
        <w:rPr>
          <w:i/>
          <w:color w:val="000000"/>
        </w:rPr>
        <w:t>Ломоносова, </w:t>
      </w:r>
    </w:p>
    <w:p w:rsidR="00444FB6" w:rsidRDefault="0076214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444FB6" w:rsidRDefault="00762144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Институт общей и неорганической химии Российской академии наук </w:t>
      </w:r>
    </w:p>
    <w:p w:rsidR="00444FB6" w:rsidRDefault="0076214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имени Н.С. Курнакова, Москва, Россия</w:t>
      </w:r>
      <w:r>
        <w:rPr>
          <w:i/>
          <w:color w:val="000000"/>
        </w:rPr>
        <w:br/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5">
        <w:r>
          <w:rPr>
            <w:i/>
            <w:color w:val="000000"/>
            <w:u w:val="single"/>
            <w:lang w:val="en-US"/>
          </w:rPr>
          <w:t>andraldobr</w:t>
        </w:r>
        <w:r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  <w:lang w:val="en-US"/>
          </w:rPr>
          <w:t>mail</w:t>
        </w:r>
        <w:r>
          <w:rPr>
            <w:i/>
            <w:color w:val="000000"/>
            <w:u w:val="single"/>
          </w:rPr>
          <w:t>.</w:t>
        </w:r>
        <w:proofErr w:type="spellStart"/>
        <w:r>
          <w:rPr>
            <w:i/>
            <w:color w:val="000000"/>
            <w:u w:val="single"/>
            <w:lang w:val="en-US"/>
          </w:rPr>
          <w:t>ru</w:t>
        </w:r>
        <w:proofErr w:type="spellEnd"/>
      </w:hyperlink>
    </w:p>
    <w:p w:rsidR="00444FB6" w:rsidRDefault="00762144">
      <w:pP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Пероксидный</w:t>
      </w:r>
      <w:proofErr w:type="spellEnd"/>
      <w:r>
        <w:rPr>
          <w:color w:val="000000"/>
        </w:rPr>
        <w:t xml:space="preserve"> метод синтеза оксидов </w:t>
      </w:r>
      <w:r>
        <w:rPr>
          <w:color w:val="000000"/>
        </w:rPr>
        <w:t xml:space="preserve">металлов - новый способ получения полупроводниковых </w:t>
      </w:r>
      <w:proofErr w:type="spellStart"/>
      <w:r>
        <w:rPr>
          <w:color w:val="000000"/>
        </w:rPr>
        <w:t>наноматериалов</w:t>
      </w:r>
      <w:proofErr w:type="spellEnd"/>
      <w:r>
        <w:rPr>
          <w:color w:val="000000"/>
        </w:rPr>
        <w:t xml:space="preserve"> с помощью водно-</w:t>
      </w:r>
      <w:proofErr w:type="spellStart"/>
      <w:r>
        <w:rPr>
          <w:color w:val="000000"/>
        </w:rPr>
        <w:t>пероксидных</w:t>
      </w:r>
      <w:proofErr w:type="spellEnd"/>
      <w:r>
        <w:rPr>
          <w:color w:val="000000"/>
        </w:rPr>
        <w:t xml:space="preserve"> растворов </w:t>
      </w:r>
      <w:proofErr w:type="spellStart"/>
      <w:r>
        <w:rPr>
          <w:color w:val="000000"/>
        </w:rPr>
        <w:t>пероксокомплексов</w:t>
      </w:r>
      <w:proofErr w:type="spellEnd"/>
      <w:r>
        <w:rPr>
          <w:color w:val="000000"/>
        </w:rPr>
        <w:t xml:space="preserve">. В результате их осаждения и последующего разложения при термической обработке получают </w:t>
      </w:r>
      <w:proofErr w:type="spellStart"/>
      <w:r>
        <w:rPr>
          <w:color w:val="000000"/>
        </w:rPr>
        <w:t>нанокристаллические</w:t>
      </w:r>
      <w:proofErr w:type="spellEnd"/>
      <w:r>
        <w:rPr>
          <w:color w:val="000000"/>
        </w:rPr>
        <w:t xml:space="preserve"> оксиды с комплексом физик</w:t>
      </w:r>
      <w:r>
        <w:rPr>
          <w:color w:val="000000"/>
        </w:rPr>
        <w:t>о-химических характеристик, оптимальных для использования в газовых сенсорах.</w:t>
      </w:r>
    </w:p>
    <w:p w:rsidR="00444FB6" w:rsidRDefault="00762144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данном исследовании получили золь </w:t>
      </w:r>
      <w:proofErr w:type="spellStart"/>
      <w:r>
        <w:rPr>
          <w:color w:val="000000"/>
        </w:rPr>
        <w:t>пероксидного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прекурсора</w:t>
      </w:r>
      <w:proofErr w:type="spellEnd"/>
      <w:r>
        <w:rPr>
          <w:color w:val="000000"/>
        </w:rPr>
        <w:t xml:space="preserve"> на основе </w:t>
      </w:r>
      <w:proofErr w:type="spellStart"/>
      <w:r>
        <w:rPr>
          <w:color w:val="000000"/>
        </w:rPr>
        <w:t>пероксостанната</w:t>
      </w:r>
      <w:proofErr w:type="spellEnd"/>
      <w:r>
        <w:rPr>
          <w:color w:val="000000"/>
        </w:rPr>
        <w:t xml:space="preserve"> аммония согласно предыдущей работе [1]. В результате осаждения из водного раствора в атмосфе</w:t>
      </w:r>
      <w:r>
        <w:rPr>
          <w:color w:val="000000"/>
        </w:rPr>
        <w:t xml:space="preserve">ре аммиака, с дальнейшим отжигом (400 °С, 2 ч) синтезировали порошок </w:t>
      </w:r>
      <w:proofErr w:type="spellStart"/>
      <w:r>
        <w:rPr>
          <w:color w:val="000000"/>
        </w:rPr>
        <w:t>нанокристаллического</w:t>
      </w:r>
      <w:proofErr w:type="spellEnd"/>
      <w:r>
        <w:rPr>
          <w:color w:val="000000"/>
        </w:rPr>
        <w:t xml:space="preserve"> SnO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. При осаждении </w:t>
      </w:r>
      <w:proofErr w:type="spellStart"/>
      <w:r>
        <w:rPr>
          <w:color w:val="000000"/>
        </w:rPr>
        <w:t>прекурсора</w:t>
      </w:r>
      <w:proofErr w:type="spellEnd"/>
      <w:r>
        <w:rPr>
          <w:color w:val="000000"/>
        </w:rPr>
        <w:t xml:space="preserve"> на поверхности оксида </w:t>
      </w:r>
      <w:proofErr w:type="spellStart"/>
      <w:r>
        <w:rPr>
          <w:color w:val="000000"/>
        </w:rPr>
        <w:t>графена</w:t>
      </w:r>
      <w:proofErr w:type="spellEnd"/>
      <w:r>
        <w:rPr>
          <w:color w:val="000000"/>
        </w:rPr>
        <w:t xml:space="preserve"> под действием аммиака [1] с последующим прокаливанием полученного материала на воздухе и в атмосфере арго</w:t>
      </w:r>
      <w:r>
        <w:rPr>
          <w:color w:val="000000"/>
        </w:rPr>
        <w:t>на (500 °С, 2 ч), получили образцы двумерного SnO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, сохраняющего листовую структуру оксида </w:t>
      </w:r>
      <w:proofErr w:type="spellStart"/>
      <w:r>
        <w:rPr>
          <w:color w:val="000000"/>
        </w:rPr>
        <w:t>графена</w:t>
      </w:r>
      <w:proofErr w:type="spellEnd"/>
      <w:r>
        <w:rPr>
          <w:color w:val="000000"/>
        </w:rPr>
        <w:t xml:space="preserve">. Удельная площадь поверхности полученных </w:t>
      </w:r>
      <w:proofErr w:type="spellStart"/>
      <w:r>
        <w:rPr>
          <w:color w:val="000000"/>
        </w:rPr>
        <w:t>пероксидным</w:t>
      </w:r>
      <w:proofErr w:type="spellEnd"/>
      <w:r>
        <w:rPr>
          <w:color w:val="000000"/>
        </w:rPr>
        <w:t xml:space="preserve"> методом материалов составила 70 - 80 м</w:t>
      </w:r>
      <w:r>
        <w:rPr>
          <w:color w:val="000000"/>
          <w:vertAlign w:val="superscript"/>
        </w:rPr>
        <w:t>2</w:t>
      </w:r>
      <w:r>
        <w:rPr>
          <w:color w:val="000000"/>
        </w:rPr>
        <w:t>/г. Порошки SnO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диспергировали</w:t>
      </w:r>
      <w:proofErr w:type="spellEnd"/>
      <w:r>
        <w:rPr>
          <w:color w:val="000000"/>
        </w:rPr>
        <w:t xml:space="preserve"> в α</w:t>
      </w:r>
      <w:r>
        <w:rPr>
          <w:color w:val="000000"/>
        </w:rPr>
        <w:noBreakHyphen/>
      </w:r>
      <w:proofErr w:type="spellStart"/>
      <w:r>
        <w:rPr>
          <w:color w:val="000000"/>
        </w:rPr>
        <w:t>терпинеоле</w:t>
      </w:r>
      <w:proofErr w:type="spellEnd"/>
      <w:r>
        <w:rPr>
          <w:color w:val="000000"/>
        </w:rPr>
        <w:t xml:space="preserve">, после чего </w:t>
      </w:r>
      <w:r>
        <w:rPr>
          <w:color w:val="000000"/>
        </w:rPr>
        <w:t>наносили на рабочую поверхность сенсоров в виде пасты. В дальнейшем чипы выдерживали при 80 °С в течение 24 ч, после чего еще 24 ч нагревали при температуре 400 °С. В качестве материала сравнения использовали SnO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с близкой удельной площадью поверхности (~</w:t>
      </w:r>
      <w:r>
        <w:rPr>
          <w:color w:val="000000"/>
        </w:rPr>
        <w:t xml:space="preserve"> 110 м</w:t>
      </w:r>
      <w:r>
        <w:rPr>
          <w:color w:val="000000"/>
          <w:vertAlign w:val="superscript"/>
        </w:rPr>
        <w:t>2</w:t>
      </w:r>
      <w:r>
        <w:rPr>
          <w:color w:val="000000"/>
        </w:rPr>
        <w:t>/г), полученный прокаливанием в течение 24 ч при 300 °С α</w:t>
      </w:r>
      <w:r>
        <w:rPr>
          <w:color w:val="000000"/>
        </w:rPr>
        <w:noBreakHyphen/>
      </w:r>
      <w:r>
        <w:rPr>
          <w:color w:val="000000"/>
          <w:lang w:val="en-US"/>
        </w:rPr>
        <w:t>H</w:t>
      </w:r>
      <w:r>
        <w:rPr>
          <w:color w:val="000000"/>
          <w:vertAlign w:val="subscript"/>
        </w:rPr>
        <w:t>2</w:t>
      </w:r>
      <w:proofErr w:type="spellStart"/>
      <w:r>
        <w:rPr>
          <w:color w:val="000000"/>
          <w:lang w:val="en-US"/>
        </w:rPr>
        <w:t>SnO</w:t>
      </w:r>
      <w:proofErr w:type="spellEnd"/>
      <w:r>
        <w:rPr>
          <w:color w:val="000000"/>
          <w:vertAlign w:val="subscript"/>
        </w:rPr>
        <w:t>3</w:t>
      </w:r>
      <w:r>
        <w:rPr>
          <w:color w:val="000000"/>
        </w:rPr>
        <w:t>, осажденной водным раствором аммиака из SnCl</w:t>
      </w:r>
      <w:r>
        <w:rPr>
          <w:color w:val="000000"/>
          <w:vertAlign w:val="subscript"/>
        </w:rPr>
        <w:t>4</w:t>
      </w:r>
      <w:r>
        <w:rPr>
          <w:color w:val="000000"/>
        </w:rPr>
        <w:t>.</w:t>
      </w:r>
    </w:p>
    <w:p w:rsidR="00444FB6" w:rsidRDefault="00762144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Сенсорные свойства синтезированных материалов исследовали по отношению к </w:t>
      </w:r>
      <w:r>
        <w:rPr>
          <w:color w:val="000000"/>
          <w:lang w:val="en-US"/>
        </w:rPr>
        <w:t>CO</w:t>
      </w:r>
      <w:r>
        <w:rPr>
          <w:color w:val="000000"/>
        </w:rPr>
        <w:t xml:space="preserve"> (20 </w:t>
      </w:r>
      <w:r>
        <w:rPr>
          <w:color w:val="000000"/>
          <w:lang w:val="en-US"/>
        </w:rPr>
        <w:t>ppm</w:t>
      </w:r>
      <w:r>
        <w:rPr>
          <w:color w:val="000000"/>
        </w:rPr>
        <w:t xml:space="preserve">) и </w:t>
      </w:r>
      <w:r>
        <w:rPr>
          <w:color w:val="000000"/>
          <w:lang w:val="en-US"/>
        </w:rPr>
        <w:t>NH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(20 </w:t>
      </w:r>
      <w:r>
        <w:rPr>
          <w:color w:val="000000"/>
          <w:lang w:val="en-US"/>
        </w:rPr>
        <w:t>ppm</w:t>
      </w:r>
      <w:r>
        <w:rPr>
          <w:color w:val="000000"/>
        </w:rPr>
        <w:t xml:space="preserve">) в температурном диапазоне 90-300 °С, </w:t>
      </w:r>
      <w:r>
        <w:rPr>
          <w:color w:val="000000"/>
        </w:rPr>
        <w:t xml:space="preserve">а также к NO (4 </w:t>
      </w:r>
      <w:proofErr w:type="spellStart"/>
      <w:r>
        <w:rPr>
          <w:color w:val="000000"/>
        </w:rPr>
        <w:t>ppm</w:t>
      </w:r>
      <w:proofErr w:type="spellEnd"/>
      <w:r>
        <w:rPr>
          <w:color w:val="000000"/>
        </w:rPr>
        <w:t>) и NO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(1 </w:t>
      </w:r>
      <w:proofErr w:type="spellStart"/>
      <w:r>
        <w:rPr>
          <w:color w:val="000000"/>
        </w:rPr>
        <w:t>ppm</w:t>
      </w:r>
      <w:proofErr w:type="spellEnd"/>
      <w:r>
        <w:rPr>
          <w:color w:val="000000"/>
        </w:rPr>
        <w:t xml:space="preserve">) в интервале температур от 50-300 °С методом </w:t>
      </w:r>
      <w:r>
        <w:rPr>
          <w:color w:val="000000"/>
          <w:lang w:val="en-US"/>
        </w:rPr>
        <w:t>in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situ</w:t>
      </w:r>
      <w:r>
        <w:rPr>
          <w:color w:val="000000"/>
        </w:rPr>
        <w:t xml:space="preserve"> </w:t>
      </w:r>
      <w:r>
        <w:rPr>
          <w:color w:val="000000"/>
        </w:rPr>
        <w:t xml:space="preserve">измерения электропроводности. Максимальные значения сенсорного отклика по отношению к </w:t>
      </w:r>
      <w:r>
        <w:rPr>
          <w:color w:val="000000"/>
          <w:lang w:val="en-US"/>
        </w:rPr>
        <w:t>CO</w:t>
      </w:r>
      <w:r>
        <w:rPr>
          <w:color w:val="000000"/>
        </w:rPr>
        <w:t xml:space="preserve"> для материалов, полученных без использования оксида </w:t>
      </w:r>
      <w:proofErr w:type="spellStart"/>
      <w:r>
        <w:rPr>
          <w:color w:val="000000"/>
        </w:rPr>
        <w:t>графена</w:t>
      </w:r>
      <w:proofErr w:type="spellEnd"/>
      <w:r>
        <w:rPr>
          <w:color w:val="000000"/>
        </w:rPr>
        <w:t>, соответствовали тем</w:t>
      </w:r>
      <w:r>
        <w:rPr>
          <w:color w:val="000000"/>
        </w:rPr>
        <w:t xml:space="preserve">пературе 240 °С. При этом </w:t>
      </w:r>
      <w:proofErr w:type="spellStart"/>
      <w:r>
        <w:rPr>
          <w:color w:val="000000"/>
          <w:lang w:val="en-US"/>
        </w:rPr>
        <w:t>SnO</w:t>
      </w:r>
      <w:proofErr w:type="spellEnd"/>
      <w:r>
        <w:rPr>
          <w:color w:val="000000"/>
          <w:vertAlign w:val="subscript"/>
        </w:rPr>
        <w:t>2</w:t>
      </w:r>
      <w:r>
        <w:rPr>
          <w:color w:val="000000"/>
        </w:rPr>
        <w:t xml:space="preserve">, синтезированный </w:t>
      </w:r>
      <w:proofErr w:type="spellStart"/>
      <w:r>
        <w:rPr>
          <w:color w:val="000000"/>
        </w:rPr>
        <w:t>пероксидным</w:t>
      </w:r>
      <w:proofErr w:type="spellEnd"/>
      <w:r>
        <w:rPr>
          <w:color w:val="000000"/>
        </w:rPr>
        <w:t xml:space="preserve"> методом, показывал более высокие значения сенсорного отклика по сравнению с образцом сравнения для всех температур. Материалы, полученные с использованием оксида </w:t>
      </w:r>
      <w:proofErr w:type="spellStart"/>
      <w:r>
        <w:rPr>
          <w:color w:val="000000"/>
        </w:rPr>
        <w:t>графена</w:t>
      </w:r>
      <w:proofErr w:type="spellEnd"/>
      <w:r>
        <w:rPr>
          <w:color w:val="000000"/>
        </w:rPr>
        <w:t xml:space="preserve">, напротив, практически не </w:t>
      </w:r>
      <w:r>
        <w:rPr>
          <w:color w:val="000000"/>
        </w:rPr>
        <w:t xml:space="preserve">меняли сопротивление при воздействии </w:t>
      </w:r>
      <w:r>
        <w:rPr>
          <w:color w:val="000000"/>
          <w:lang w:val="en-US"/>
        </w:rPr>
        <w:t>CO</w:t>
      </w:r>
      <w:r>
        <w:rPr>
          <w:color w:val="000000"/>
        </w:rPr>
        <w:t xml:space="preserve">. При высоких температурах измерений (свыше 200 </w:t>
      </w:r>
      <w:proofErr w:type="spellStart"/>
      <w:r>
        <w:rPr>
          <w:color w:val="000000"/>
          <w:vertAlign w:val="superscript"/>
        </w:rPr>
        <w:t>о</w:t>
      </w:r>
      <w:r>
        <w:rPr>
          <w:color w:val="000000"/>
        </w:rPr>
        <w:t>С</w:t>
      </w:r>
      <w:proofErr w:type="spellEnd"/>
      <w:r>
        <w:rPr>
          <w:color w:val="000000"/>
        </w:rPr>
        <w:t xml:space="preserve">) в присутствии </w:t>
      </w:r>
      <w:r>
        <w:rPr>
          <w:color w:val="000000"/>
          <w:lang w:val="en-US"/>
        </w:rPr>
        <w:t>NO</w:t>
      </w:r>
      <w:r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NO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электрическое сопротивление SnO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уменьшается</w:t>
      </w:r>
      <w:r>
        <w:rPr>
          <w:color w:val="000000"/>
        </w:rPr>
        <w:t xml:space="preserve">, </w:t>
      </w:r>
      <w:r>
        <w:rPr>
          <w:color w:val="000000"/>
        </w:rPr>
        <w:t xml:space="preserve">что отвечает отклику полупроводников </w:t>
      </w:r>
      <w:r>
        <w:rPr>
          <w:color w:val="000000"/>
          <w:lang w:val="en-US"/>
        </w:rPr>
        <w:t>n</w:t>
      </w:r>
      <w:r>
        <w:rPr>
          <w:color w:val="000000"/>
        </w:rPr>
        <w:t>-</w:t>
      </w:r>
      <w:r>
        <w:rPr>
          <w:color w:val="000000"/>
        </w:rPr>
        <w:t>типа проводимости на газы-восстановители. При понижении т</w:t>
      </w:r>
      <w:r>
        <w:rPr>
          <w:color w:val="000000"/>
        </w:rPr>
        <w:t>емпературы до 200 °С тип отклика меняется на характерный для детектирования газов-окислителей</w:t>
      </w:r>
      <w:bookmarkStart w:id="0" w:name="_GoBack"/>
      <w:bookmarkEnd w:id="0"/>
      <w:r>
        <w:rPr>
          <w:color w:val="000000"/>
        </w:rPr>
        <w:t xml:space="preserve">: сопротивление </w:t>
      </w:r>
      <w:proofErr w:type="spellStart"/>
      <w:r>
        <w:rPr>
          <w:color w:val="000000"/>
          <w:lang w:val="en-US"/>
        </w:rPr>
        <w:t>SnO</w:t>
      </w:r>
      <w:proofErr w:type="spellEnd"/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 xml:space="preserve">при введении оксидов азота повышается. Сенсоры на основе материалов, полученных </w:t>
      </w:r>
      <w:proofErr w:type="spellStart"/>
      <w:r>
        <w:rPr>
          <w:color w:val="000000"/>
        </w:rPr>
        <w:t>пероксидным</w:t>
      </w:r>
      <w:proofErr w:type="spellEnd"/>
      <w:r>
        <w:rPr>
          <w:color w:val="000000"/>
        </w:rPr>
        <w:t xml:space="preserve"> методом (в том числе с листовой структурой), при э</w:t>
      </w:r>
      <w:r>
        <w:rPr>
          <w:color w:val="000000"/>
        </w:rPr>
        <w:t xml:space="preserve">тих температурах показывали значительно большие величины сенсорного сигнала по сравнению с образцом сравнения. </w:t>
      </w:r>
    </w:p>
    <w:p w:rsidR="00444FB6" w:rsidRDefault="00762144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444FB6" w:rsidRDefault="00762144">
      <w:pP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proofErr w:type="spellStart"/>
      <w:r>
        <w:rPr>
          <w:color w:val="000000"/>
          <w:lang w:val="en-US"/>
        </w:rPr>
        <w:t>Mikhaylov</w:t>
      </w:r>
      <w:proofErr w:type="spellEnd"/>
      <w:r>
        <w:rPr>
          <w:color w:val="000000"/>
          <w:lang w:val="en-US"/>
        </w:rPr>
        <w:t xml:space="preserve"> A.A., Medvedev A.G., </w:t>
      </w:r>
      <w:proofErr w:type="spellStart"/>
      <w:r>
        <w:rPr>
          <w:color w:val="000000"/>
          <w:lang w:val="en-US"/>
        </w:rPr>
        <w:t>Grishanov</w:t>
      </w:r>
      <w:proofErr w:type="spellEnd"/>
      <w:r>
        <w:rPr>
          <w:color w:val="000000"/>
          <w:lang w:val="en-US"/>
        </w:rPr>
        <w:t xml:space="preserve"> D.A., Edison E., Srinivasan M., </w:t>
      </w:r>
      <w:proofErr w:type="spellStart"/>
      <w:r>
        <w:rPr>
          <w:color w:val="000000"/>
          <w:lang w:val="en-US"/>
        </w:rPr>
        <w:t>Sladkevich</w:t>
      </w:r>
      <w:proofErr w:type="spellEnd"/>
      <w:r>
        <w:rPr>
          <w:color w:val="000000"/>
          <w:lang w:val="en-US"/>
        </w:rPr>
        <w:t xml:space="preserve"> S., Gun J., </w:t>
      </w:r>
      <w:proofErr w:type="spellStart"/>
      <w:r>
        <w:rPr>
          <w:color w:val="000000"/>
          <w:lang w:val="en-US"/>
        </w:rPr>
        <w:t>Prikhodchenko</w:t>
      </w:r>
      <w:proofErr w:type="spellEnd"/>
      <w:r>
        <w:rPr>
          <w:color w:val="000000"/>
          <w:lang w:val="en-US"/>
        </w:rPr>
        <w:t xml:space="preserve"> P.V., </w:t>
      </w:r>
      <w:proofErr w:type="spellStart"/>
      <w:r>
        <w:rPr>
          <w:color w:val="000000"/>
          <w:lang w:val="en-US"/>
        </w:rPr>
        <w:t>Ovadia</w:t>
      </w:r>
      <w:proofErr w:type="spellEnd"/>
      <w:r>
        <w:rPr>
          <w:color w:val="000000"/>
          <w:lang w:val="en-US"/>
        </w:rPr>
        <w:t xml:space="preserve"> L Green</w:t>
      </w:r>
      <w:r>
        <w:rPr>
          <w:color w:val="000000"/>
          <w:lang w:val="en-US"/>
        </w:rPr>
        <w:t xml:space="preserve"> Synthesis of a </w:t>
      </w:r>
      <w:proofErr w:type="spellStart"/>
      <w:r>
        <w:rPr>
          <w:color w:val="000000"/>
          <w:lang w:val="en-US"/>
        </w:rPr>
        <w:t>Nanocrystalline</w:t>
      </w:r>
      <w:proofErr w:type="spellEnd"/>
      <w:r>
        <w:rPr>
          <w:color w:val="000000"/>
          <w:lang w:val="en-US"/>
        </w:rPr>
        <w:t xml:space="preserve"> Tin Disulfide-Reduced Graphene Oxide Anode from Ammonium </w:t>
      </w:r>
      <w:proofErr w:type="spellStart"/>
      <w:r>
        <w:rPr>
          <w:color w:val="000000"/>
          <w:lang w:val="en-US"/>
        </w:rPr>
        <w:t>Peroxostannate</w:t>
      </w:r>
      <w:proofErr w:type="spellEnd"/>
      <w:r>
        <w:rPr>
          <w:color w:val="000000"/>
          <w:lang w:val="en-US"/>
        </w:rPr>
        <w:t>: a Highly Stable Sodium-Ion Battery Anode //. ACS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Sustain</w:t>
      </w:r>
      <w:r>
        <w:rPr>
          <w:color w:val="000000"/>
        </w:rPr>
        <w:t xml:space="preserve">. </w:t>
      </w:r>
      <w:proofErr w:type="spellStart"/>
      <w:r>
        <w:rPr>
          <w:color w:val="000000"/>
          <w:lang w:val="en-US"/>
        </w:rPr>
        <w:t>Chem</w:t>
      </w:r>
      <w:proofErr w:type="spellEnd"/>
      <w:r>
        <w:rPr>
          <w:color w:val="000000"/>
        </w:rPr>
        <w:t xml:space="preserve">. &amp; </w:t>
      </w:r>
      <w:r>
        <w:rPr>
          <w:color w:val="000000"/>
          <w:lang w:val="en-US"/>
        </w:rPr>
        <w:t>Eng</w:t>
      </w:r>
      <w:r w:rsidR="004E0927">
        <w:rPr>
          <w:color w:val="000000"/>
          <w:lang w:val="en-US"/>
        </w:rPr>
        <w:t>.</w:t>
      </w:r>
      <w:r>
        <w:rPr>
          <w:color w:val="000000"/>
        </w:rPr>
        <w:t xml:space="preserve"> 2020 </w:t>
      </w:r>
      <w:r>
        <w:rPr>
          <w:color w:val="000000"/>
          <w:lang w:val="en-US"/>
        </w:rPr>
        <w:t>Vol</w:t>
      </w:r>
      <w:r>
        <w:rPr>
          <w:color w:val="000000"/>
        </w:rPr>
        <w:t xml:space="preserve">. 8. </w:t>
      </w:r>
      <w:r>
        <w:rPr>
          <w:color w:val="000000"/>
          <w:lang w:val="en-US"/>
        </w:rPr>
        <w:t>P</w:t>
      </w:r>
      <w:r>
        <w:rPr>
          <w:color w:val="000000"/>
        </w:rPr>
        <w:t>. 5485-5494.</w:t>
      </w:r>
    </w:p>
    <w:sectPr w:rsidR="00444FB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58C0"/>
    <w:rsid w:val="00063966"/>
    <w:rsid w:val="00086081"/>
    <w:rsid w:val="000D2728"/>
    <w:rsid w:val="000D5BEB"/>
    <w:rsid w:val="00101A1C"/>
    <w:rsid w:val="00106375"/>
    <w:rsid w:val="00116478"/>
    <w:rsid w:val="00130241"/>
    <w:rsid w:val="00157C81"/>
    <w:rsid w:val="001868B5"/>
    <w:rsid w:val="001E61C2"/>
    <w:rsid w:val="001F0493"/>
    <w:rsid w:val="00216E9D"/>
    <w:rsid w:val="002264EE"/>
    <w:rsid w:val="0023307C"/>
    <w:rsid w:val="00255493"/>
    <w:rsid w:val="0031361E"/>
    <w:rsid w:val="0034455F"/>
    <w:rsid w:val="00391C38"/>
    <w:rsid w:val="00392691"/>
    <w:rsid w:val="003A2B57"/>
    <w:rsid w:val="003B76D6"/>
    <w:rsid w:val="00444FB6"/>
    <w:rsid w:val="004A26A3"/>
    <w:rsid w:val="004E0927"/>
    <w:rsid w:val="004F0EDF"/>
    <w:rsid w:val="00522BF1"/>
    <w:rsid w:val="00537FE2"/>
    <w:rsid w:val="00590166"/>
    <w:rsid w:val="0063636E"/>
    <w:rsid w:val="006D1D95"/>
    <w:rsid w:val="006F7A19"/>
    <w:rsid w:val="007016A8"/>
    <w:rsid w:val="007256EC"/>
    <w:rsid w:val="00762144"/>
    <w:rsid w:val="00775389"/>
    <w:rsid w:val="00797838"/>
    <w:rsid w:val="007A22FC"/>
    <w:rsid w:val="007C36D8"/>
    <w:rsid w:val="007E4B6D"/>
    <w:rsid w:val="007F2744"/>
    <w:rsid w:val="0084094F"/>
    <w:rsid w:val="008931BE"/>
    <w:rsid w:val="008B34CA"/>
    <w:rsid w:val="009150C3"/>
    <w:rsid w:val="00921D45"/>
    <w:rsid w:val="009A66DB"/>
    <w:rsid w:val="009B2F80"/>
    <w:rsid w:val="009B3300"/>
    <w:rsid w:val="009C56AF"/>
    <w:rsid w:val="009F3380"/>
    <w:rsid w:val="00A02163"/>
    <w:rsid w:val="00A155FA"/>
    <w:rsid w:val="00A15BBE"/>
    <w:rsid w:val="00A314FE"/>
    <w:rsid w:val="00A536EA"/>
    <w:rsid w:val="00A723C4"/>
    <w:rsid w:val="00AC1594"/>
    <w:rsid w:val="00AD5F74"/>
    <w:rsid w:val="00BF36F8"/>
    <w:rsid w:val="00BF4622"/>
    <w:rsid w:val="00CD00B1"/>
    <w:rsid w:val="00D10E43"/>
    <w:rsid w:val="00D22306"/>
    <w:rsid w:val="00D42542"/>
    <w:rsid w:val="00D75332"/>
    <w:rsid w:val="00D8121C"/>
    <w:rsid w:val="00DB5082"/>
    <w:rsid w:val="00E22189"/>
    <w:rsid w:val="00E4380D"/>
    <w:rsid w:val="00E74069"/>
    <w:rsid w:val="00EA41A5"/>
    <w:rsid w:val="00EB1F49"/>
    <w:rsid w:val="00EF306B"/>
    <w:rsid w:val="00F671B5"/>
    <w:rsid w:val="00F865B3"/>
    <w:rsid w:val="00FB1509"/>
    <w:rsid w:val="00FF1903"/>
    <w:rsid w:val="4302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CEB0"/>
  <w15:docId w15:val="{FE51CD88-89BA-458F-8D54-41AEAA1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E09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09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0EF607-7164-4714-88CE-37AC2E45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525</Words>
  <Characters>2995</Characters>
  <Application>Microsoft Office Word</Application>
  <DocSecurity>0</DocSecurity>
  <Lines>24</Lines>
  <Paragraphs>7</Paragraphs>
  <ScaleCrop>false</ScaleCrop>
  <Company>Lomonosov MSU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Андрей Добровольский</cp:lastModifiedBy>
  <cp:revision>5</cp:revision>
  <dcterms:created xsi:type="dcterms:W3CDTF">2023-02-16T06:03:00Z</dcterms:created>
  <dcterms:modified xsi:type="dcterms:W3CDTF">2023-02-16T19:34:00Z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1049-11.2.0.11440</vt:lpwstr>
  </property>
  <property fmtid="{D5CDD505-2E9C-101B-9397-08002B2CF9AE}" pid="26" name="ICV">
    <vt:lpwstr>5074DECA882C4D83AF62D206B12B3290</vt:lpwstr>
  </property>
</Properties>
</file>