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241" w:rsidRDefault="00F607B1" w:rsidP="00F607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bookmarkEnd w:id="0"/>
      <w:r>
        <w:rPr>
          <w:b/>
          <w:color w:val="000000"/>
        </w:rPr>
        <w:t xml:space="preserve">Селективное гидрирование фурфурола до циклопентанона на наноразмерном </w:t>
      </w:r>
      <w:r>
        <w:rPr>
          <w:b/>
          <w:color w:val="000000"/>
          <w:lang w:val="en-US"/>
        </w:rPr>
        <w:t>Ru</w:t>
      </w:r>
      <w:r w:rsidRPr="00F607B1">
        <w:rPr>
          <w:b/>
          <w:color w:val="000000"/>
        </w:rPr>
        <w:t xml:space="preserve"> </w:t>
      </w:r>
      <w:r>
        <w:rPr>
          <w:b/>
          <w:color w:val="000000"/>
        </w:rPr>
        <w:t>катализаторе, нанесенном на мезопористый наносферический полимерный материал</w:t>
      </w:r>
    </w:p>
    <w:p w:rsidR="00130241" w:rsidRDefault="00C535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Крючков М.Д.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r w:rsidR="00F607B1">
        <w:rPr>
          <w:b/>
          <w:i/>
          <w:color w:val="000000"/>
        </w:rPr>
        <w:t>Бороноев М.П.</w:t>
      </w:r>
      <w:r w:rsidR="00EB1F49">
        <w:rPr>
          <w:b/>
          <w:i/>
          <w:color w:val="000000"/>
        </w:rPr>
        <w:t>,</w:t>
      </w:r>
      <w:r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 w:rsidR="00F607B1">
        <w:rPr>
          <w:b/>
          <w:i/>
          <w:color w:val="000000"/>
        </w:rPr>
        <w:t>Кардашева Ю.С.</w:t>
      </w:r>
      <w:r w:rsidR="00F607B1">
        <w:rPr>
          <w:b/>
          <w:i/>
          <w:color w:val="000000"/>
          <w:vertAlign w:val="superscript"/>
        </w:rPr>
        <w:t>1</w:t>
      </w:r>
      <w:r w:rsidR="00EB1F49" w:rsidRPr="00BF4622">
        <w:rPr>
          <w:b/>
          <w:color w:val="000000"/>
        </w:rPr>
        <w:t xml:space="preserve"> </w:t>
      </w:r>
    </w:p>
    <w:p w:rsidR="00130241" w:rsidRDefault="00C535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2 год обучения</w:t>
      </w:r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:rsidR="00E67299" w:rsidRPr="00E67299" w:rsidRDefault="00EB1F49" w:rsidP="00E6729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 w:rsidRPr="00E67299">
        <w:rPr>
          <w:i/>
          <w:color w:val="000000"/>
          <w:lang w:val="en-US"/>
        </w:rPr>
        <w:t>E</w:t>
      </w:r>
      <w:r w:rsidR="003B76D6" w:rsidRPr="00E67299">
        <w:rPr>
          <w:i/>
          <w:color w:val="000000"/>
          <w:lang w:val="en-US"/>
        </w:rPr>
        <w:t>-</w:t>
      </w:r>
      <w:r w:rsidRPr="00E67299">
        <w:rPr>
          <w:i/>
          <w:color w:val="000000"/>
          <w:lang w:val="en-US"/>
        </w:rPr>
        <w:t xml:space="preserve">mail: </w:t>
      </w:r>
      <w:hyperlink r:id="rId9" w:history="1">
        <w:r w:rsidR="00E67299" w:rsidRPr="00E67299">
          <w:rPr>
            <w:rStyle w:val="a9"/>
            <w:i/>
            <w:lang w:val="en-US"/>
          </w:rPr>
          <w:t>mixail.kryuchkov.97@mail.ru</w:t>
        </w:r>
      </w:hyperlink>
    </w:p>
    <w:p w:rsidR="00130241" w:rsidRPr="00E67299" w:rsidRDefault="001302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</w:p>
    <w:p w:rsidR="00F607B1" w:rsidRPr="00F607B1" w:rsidRDefault="00F607B1" w:rsidP="00F607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607B1">
        <w:rPr>
          <w:color w:val="000000"/>
        </w:rPr>
        <w:t xml:space="preserve">Исследование и использование возобновляемой биомассы способствует уменьшению истощения ископаемых ресурсов и решению серьезных экологических проблем. Непищевая лигноцеллюлозная биомасса (отходы сельскохозяйственной, деревообрабатывающей, целлюлозно-бумажной промышленности) является наиболее перспективным видом такого сырья. Использование растительных отходов имеет большие перспективы: в России отходы лесной промышленности составляют порядка 35 </w:t>
      </w:r>
      <w:proofErr w:type="gramStart"/>
      <w:r w:rsidRPr="00F607B1">
        <w:rPr>
          <w:color w:val="000000"/>
        </w:rPr>
        <w:t>млн</w:t>
      </w:r>
      <w:proofErr w:type="gramEnd"/>
      <w:r w:rsidRPr="00F607B1">
        <w:rPr>
          <w:color w:val="000000"/>
        </w:rPr>
        <w:t xml:space="preserve"> кубометров в год. Однако, создание технологий по переработке отходов на основе лигноцеллюлозной биомассы, находится лишь на опытно-промышленной стадии. </w:t>
      </w:r>
    </w:p>
    <w:p w:rsidR="00F607B1" w:rsidRPr="00F607B1" w:rsidRDefault="00F607B1" w:rsidP="00F607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607B1">
        <w:rPr>
          <w:color w:val="000000"/>
        </w:rPr>
        <w:t>Биомасса в своем составе содержит полисахариды - целлюлозу и гемицелллозы (более 50 масс.%). Их переработка способна обеспечить химическую промышленность широким спектром ценных соединений, которые трудозатратно получать из ископаемого сырья. Из-за различных ненасыщенных групп фурфурол, полученный из лигноцеллюлозы (FF), может быть преобразован в ценные химические вещества путем селективного гидрирования [1]. Среди них циклопентанон является универсальным соединением, используемым для синтеза гербицидов, каучука, фармацевтических препаратов, а также пищевых добавок [2]. Синтез циклопентанона основан на пиролизе, включающем перегонку адипиновой кислоты и ее производных над гидроксидом бария. Однако такой метод синтеза требует высоких энергозатрат и является неэкологичным ввиду большого выброса загрязняющих веществ, в особенности, бария. Поэтому разработка селективного метода получения циклопентанона из фурфурола является важной задачей.</w:t>
      </w:r>
    </w:p>
    <w:p w:rsidR="00F607B1" w:rsidRPr="00F607B1" w:rsidRDefault="00F607B1" w:rsidP="00F607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607B1">
        <w:rPr>
          <w:color w:val="000000"/>
        </w:rPr>
        <w:t>Нами был синтезирован катализатор на основе наночастиц рутения, нанесенных на мезопористые наносферические полимеры (удельная площадь поверхности 550 м</w:t>
      </w:r>
      <w:proofErr w:type="gramStart"/>
      <w:r w:rsidRPr="00F607B1">
        <w:rPr>
          <w:color w:val="000000"/>
          <w:vertAlign w:val="superscript"/>
        </w:rPr>
        <w:t>2</w:t>
      </w:r>
      <w:proofErr w:type="gramEnd"/>
      <w:r w:rsidRPr="00F607B1">
        <w:rPr>
          <w:color w:val="000000"/>
        </w:rPr>
        <w:t>/г, размер частиц полимера 100-400 нм, размер наночастиц рутения 2.3±0.5 нм). Были проведены эксперименты по гидрированию фурфурола в воде в следующих условиях: температура 160-220</w:t>
      </w:r>
      <w:proofErr w:type="gramStart"/>
      <w:r w:rsidRPr="00F607B1">
        <w:rPr>
          <w:color w:val="000000"/>
        </w:rPr>
        <w:t>°С</w:t>
      </w:r>
      <w:proofErr w:type="gramEnd"/>
      <w:r w:rsidRPr="00F607B1">
        <w:rPr>
          <w:color w:val="000000"/>
        </w:rPr>
        <w:t xml:space="preserve">, давление водорода 1-6 Мпа, время реакции 0.5-3 ч. Установлено, что циклопентанон может быть получен с высокой селективностью (85%) при гидрировании фурфурола на разработанном катализаторе. </w:t>
      </w:r>
    </w:p>
    <w:p w:rsidR="00F607B1" w:rsidRDefault="00F607B1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:rsidR="00F607B1" w:rsidRPr="00F607B1" w:rsidRDefault="00F607B1" w:rsidP="00F607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F607B1">
        <w:rPr>
          <w:i/>
          <w:iCs/>
          <w:color w:val="000000"/>
        </w:rPr>
        <w:t>Исследование выполнено за счет сре</w:t>
      </w:r>
      <w:proofErr w:type="gramStart"/>
      <w:r w:rsidRPr="00F607B1">
        <w:rPr>
          <w:i/>
          <w:iCs/>
          <w:color w:val="000000"/>
        </w:rPr>
        <w:t>дств гр</w:t>
      </w:r>
      <w:proofErr w:type="gramEnd"/>
      <w:r w:rsidRPr="00F607B1">
        <w:rPr>
          <w:i/>
          <w:iCs/>
          <w:color w:val="000000"/>
        </w:rPr>
        <w:t>анта Российского научного фонда (проект № 22-79-10077).</w:t>
      </w:r>
    </w:p>
    <w:p w:rsidR="00A02163" w:rsidRPr="00F607B1" w:rsidRDefault="00A02163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:rsidR="00130241" w:rsidRPr="00656FB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F607B1" w:rsidRDefault="00116478" w:rsidP="00F607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rPr>
          <w:color w:val="000000"/>
          <w:lang w:val="en-US"/>
        </w:rPr>
        <w:t xml:space="preserve">1. </w:t>
      </w:r>
      <w:r w:rsidR="00F607B1" w:rsidRPr="000637D8">
        <w:rPr>
          <w:lang w:val="en-US"/>
        </w:rPr>
        <w:t>R. Mariscal, P. Maireles-Torres, M. Ojeda, I. Sádaba, M. López Granados. Furfural: a renewable and versatile platform molecule for the synthesis of chemicals and fuels //</w:t>
      </w:r>
      <w:r w:rsidR="00F607B1">
        <w:rPr>
          <w:lang w:val="en-US"/>
        </w:rPr>
        <w:t xml:space="preserve"> </w:t>
      </w:r>
      <w:r w:rsidR="00F607B1" w:rsidRPr="000637D8">
        <w:rPr>
          <w:lang w:val="en-US"/>
        </w:rPr>
        <w:t>Energy Environ</w:t>
      </w:r>
      <w:r w:rsidR="00F607B1">
        <w:rPr>
          <w:lang w:val="en-US"/>
        </w:rPr>
        <w:t>.</w:t>
      </w:r>
      <w:r w:rsidR="00F607B1" w:rsidRPr="000637D8">
        <w:rPr>
          <w:lang w:val="en-US"/>
        </w:rPr>
        <w:t xml:space="preserve"> </w:t>
      </w:r>
      <w:proofErr w:type="gramStart"/>
      <w:r w:rsidR="00F607B1" w:rsidRPr="000637D8">
        <w:rPr>
          <w:lang w:val="en-US"/>
        </w:rPr>
        <w:t>Sci</w:t>
      </w:r>
      <w:r w:rsidR="00F607B1">
        <w:rPr>
          <w:lang w:val="en-US"/>
        </w:rPr>
        <w:t>. 2016.</w:t>
      </w:r>
      <w:proofErr w:type="gramEnd"/>
      <w:r w:rsidR="00F607B1" w:rsidRPr="000637D8">
        <w:rPr>
          <w:lang w:val="en-US"/>
        </w:rPr>
        <w:t xml:space="preserve"> </w:t>
      </w:r>
      <w:proofErr w:type="gramStart"/>
      <w:r w:rsidR="00F607B1">
        <w:rPr>
          <w:lang w:val="en-US"/>
        </w:rPr>
        <w:t xml:space="preserve">Vol. </w:t>
      </w:r>
      <w:r w:rsidR="00F607B1" w:rsidRPr="000637D8">
        <w:rPr>
          <w:lang w:val="en-US"/>
        </w:rPr>
        <w:t>9</w:t>
      </w:r>
      <w:r w:rsidR="00F607B1">
        <w:rPr>
          <w:lang w:val="en-US"/>
        </w:rPr>
        <w:t>.</w:t>
      </w:r>
      <w:proofErr w:type="gramEnd"/>
      <w:r w:rsidR="00F607B1" w:rsidRPr="000637D8">
        <w:rPr>
          <w:lang w:val="en-US"/>
        </w:rPr>
        <w:t xml:space="preserve"> </w:t>
      </w:r>
      <w:r w:rsidR="00F607B1">
        <w:rPr>
          <w:lang w:val="en-US"/>
        </w:rPr>
        <w:t>P</w:t>
      </w:r>
      <w:r w:rsidR="00F607B1" w:rsidRPr="000637D8">
        <w:rPr>
          <w:lang w:val="en-US"/>
        </w:rPr>
        <w:t>. 1144-1189</w:t>
      </w:r>
      <w:r w:rsidR="00F607B1">
        <w:rPr>
          <w:lang w:val="en-US"/>
        </w:rPr>
        <w:t>.</w:t>
      </w:r>
    </w:p>
    <w:p w:rsidR="00F607B1" w:rsidRPr="000637D8" w:rsidRDefault="00F607B1" w:rsidP="00F607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rPr>
          <w:lang w:val="en-US"/>
        </w:rPr>
        <w:t xml:space="preserve">2. </w:t>
      </w:r>
      <w:r w:rsidRPr="000637D8">
        <w:rPr>
          <w:lang w:val="en-US"/>
        </w:rPr>
        <w:t>M. Hronec, K. Fulajtárova, T. Soták. Highly selective rearrangement of furfuryl alcohol to cyclopentanone //</w:t>
      </w:r>
      <w:r>
        <w:rPr>
          <w:lang w:val="en-US"/>
        </w:rPr>
        <w:t xml:space="preserve"> </w:t>
      </w:r>
      <w:r w:rsidRPr="000637D8">
        <w:rPr>
          <w:lang w:val="en-US"/>
        </w:rPr>
        <w:t>Appl</w:t>
      </w:r>
      <w:r>
        <w:rPr>
          <w:lang w:val="en-US"/>
        </w:rPr>
        <w:t>.</w:t>
      </w:r>
      <w:r w:rsidRPr="000637D8">
        <w:rPr>
          <w:lang w:val="en-US"/>
        </w:rPr>
        <w:t xml:space="preserve"> Catal</w:t>
      </w:r>
      <w:r>
        <w:rPr>
          <w:lang w:val="en-US"/>
        </w:rPr>
        <w:t>.</w:t>
      </w:r>
      <w:r w:rsidRPr="000637D8">
        <w:rPr>
          <w:lang w:val="en-US"/>
        </w:rPr>
        <w:t xml:space="preserve"> B</w:t>
      </w:r>
      <w:r>
        <w:rPr>
          <w:lang w:val="en-US"/>
        </w:rPr>
        <w:t>. 2014.</w:t>
      </w:r>
      <w:r w:rsidRPr="000637D8">
        <w:rPr>
          <w:lang w:val="en-US"/>
        </w:rPr>
        <w:t xml:space="preserve"> </w:t>
      </w:r>
      <w:proofErr w:type="gramStart"/>
      <w:r>
        <w:rPr>
          <w:lang w:val="en-US"/>
        </w:rPr>
        <w:t xml:space="preserve">Vol. </w:t>
      </w:r>
      <w:r w:rsidRPr="000637D8">
        <w:rPr>
          <w:lang w:val="en-US"/>
        </w:rPr>
        <w:t>154</w:t>
      </w:r>
      <w:r>
        <w:rPr>
          <w:lang w:val="en-US"/>
        </w:rPr>
        <w:t>.</w:t>
      </w:r>
      <w:proofErr w:type="gramEnd"/>
      <w:r w:rsidRPr="000637D8">
        <w:rPr>
          <w:lang w:val="en-US"/>
        </w:rPr>
        <w:t xml:space="preserve"> </w:t>
      </w:r>
      <w:r>
        <w:rPr>
          <w:lang w:val="en-US"/>
        </w:rPr>
        <w:t>P.</w:t>
      </w:r>
      <w:r w:rsidRPr="000637D8">
        <w:rPr>
          <w:lang w:val="en-US"/>
        </w:rPr>
        <w:t xml:space="preserve"> 294-300</w:t>
      </w:r>
      <w:r>
        <w:rPr>
          <w:lang w:val="en-US"/>
        </w:rPr>
        <w:t>.</w:t>
      </w:r>
    </w:p>
    <w:p w:rsidR="00F607B1" w:rsidRPr="00116478" w:rsidRDefault="00F607B1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F607B1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4C1" w:rsidRDefault="00A834C1" w:rsidP="00667B83">
      <w:r>
        <w:separator/>
      </w:r>
    </w:p>
  </w:endnote>
  <w:endnote w:type="continuationSeparator" w:id="0">
    <w:p w:rsidR="00A834C1" w:rsidRDefault="00A834C1" w:rsidP="00667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4C1" w:rsidRDefault="00A834C1" w:rsidP="00667B83">
      <w:r>
        <w:separator/>
      </w:r>
    </w:p>
  </w:footnote>
  <w:footnote w:type="continuationSeparator" w:id="0">
    <w:p w:rsidR="00A834C1" w:rsidRDefault="00A834C1" w:rsidP="00667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F52AE"/>
    <w:multiLevelType w:val="multilevel"/>
    <w:tmpl w:val="5CB4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D43B85"/>
    <w:multiLevelType w:val="hybridMultilevel"/>
    <w:tmpl w:val="53A8AEB2"/>
    <w:lvl w:ilvl="0" w:tplc="2E840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656FBC"/>
    <w:rsid w:val="00667B83"/>
    <w:rsid w:val="006F7A19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A834C1"/>
    <w:rsid w:val="00BC3E44"/>
    <w:rsid w:val="00BF36F8"/>
    <w:rsid w:val="00BF4622"/>
    <w:rsid w:val="00C53524"/>
    <w:rsid w:val="00CD00B1"/>
    <w:rsid w:val="00CD28BD"/>
    <w:rsid w:val="00D22306"/>
    <w:rsid w:val="00D42542"/>
    <w:rsid w:val="00D8121C"/>
    <w:rsid w:val="00DB70C8"/>
    <w:rsid w:val="00E22189"/>
    <w:rsid w:val="00E67299"/>
    <w:rsid w:val="00E74069"/>
    <w:rsid w:val="00EB1F49"/>
    <w:rsid w:val="00F607B1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Заголовок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aa">
    <w:name w:val="Неразрешенное упоминание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F607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link w:val="HTML"/>
    <w:uiPriority w:val="99"/>
    <w:rsid w:val="00F607B1"/>
    <w:rPr>
      <w:rFonts w:ascii="Courier New" w:eastAsia="Times New Roman" w:hAnsi="Courier New" w:cs="Courier New"/>
      <w:lang w:eastAsia="zh-CN"/>
    </w:rPr>
  </w:style>
  <w:style w:type="paragraph" w:styleId="ab">
    <w:name w:val="header"/>
    <w:basedOn w:val="a"/>
    <w:link w:val="ac"/>
    <w:uiPriority w:val="99"/>
    <w:unhideWhenUsed/>
    <w:rsid w:val="00667B8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67B83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67B8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67B8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Заголовок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aa">
    <w:name w:val="Неразрешенное упоминание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F607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link w:val="HTML"/>
    <w:uiPriority w:val="99"/>
    <w:rsid w:val="00F607B1"/>
    <w:rPr>
      <w:rFonts w:ascii="Courier New" w:eastAsia="Times New Roman" w:hAnsi="Courier New" w:cs="Courier New"/>
      <w:lang w:eastAsia="zh-CN"/>
    </w:rPr>
  </w:style>
  <w:style w:type="paragraph" w:styleId="ab">
    <w:name w:val="header"/>
    <w:basedOn w:val="a"/>
    <w:link w:val="ac"/>
    <w:uiPriority w:val="99"/>
    <w:unhideWhenUsed/>
    <w:rsid w:val="00667B8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67B83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67B8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67B8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49574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7367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3553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ixail.kryuchkov.9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7F82F0-47DA-466C-B083-484636D25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2979</CharactersWithSpaces>
  <SharedDoc>false</SharedDoc>
  <HLinks>
    <vt:vector size="6" baseType="variant">
      <vt:variant>
        <vt:i4>7733316</vt:i4>
      </vt:variant>
      <vt:variant>
        <vt:i4>0</vt:i4>
      </vt:variant>
      <vt:variant>
        <vt:i4>0</vt:i4>
      </vt:variant>
      <vt:variant>
        <vt:i4>5</vt:i4>
      </vt:variant>
      <vt:variant>
        <vt:lpwstr>mailto:mixail.kryuchkov.97@mail.ru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Михаил</cp:lastModifiedBy>
  <cp:revision>2</cp:revision>
  <dcterms:created xsi:type="dcterms:W3CDTF">2023-02-15T18:10:00Z</dcterms:created>
  <dcterms:modified xsi:type="dcterms:W3CDTF">2023-02-15T18:10:00Z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