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A6" w:rsidRPr="00FC23A6" w:rsidRDefault="00FC23A6" w:rsidP="00FC2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23A6">
        <w:rPr>
          <w:b/>
          <w:color w:val="000000"/>
        </w:rPr>
        <w:t>Определение магнитных свойств наночастиц золота с помощью реакций орто-пара и пара-орто конверсии протия</w:t>
      </w:r>
    </w:p>
    <w:p w:rsidR="00FC23A6" w:rsidRPr="00FC23A6" w:rsidRDefault="00FC23A6" w:rsidP="00FC2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23A6">
        <w:rPr>
          <w:b/>
          <w:i/>
          <w:color w:val="000000"/>
        </w:rPr>
        <w:t xml:space="preserve">Ланин Л.О., </w:t>
      </w:r>
      <w:r w:rsidR="00A61108">
        <w:rPr>
          <w:b/>
          <w:i/>
          <w:color w:val="000000"/>
        </w:rPr>
        <w:t>Пшеницын М.Б.,</w:t>
      </w:r>
      <w:r w:rsidRPr="00FC23A6">
        <w:rPr>
          <w:b/>
          <w:i/>
          <w:color w:val="000000"/>
        </w:rPr>
        <w:t xml:space="preserve"> Боева О.А.</w:t>
      </w:r>
    </w:p>
    <w:p w:rsidR="00FC23A6" w:rsidRPr="00FC23A6" w:rsidRDefault="00FC23A6" w:rsidP="00FC23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23A6">
        <w:rPr>
          <w:i/>
          <w:color w:val="000000"/>
        </w:rPr>
        <w:t>Студент, 5 курс специалитета</w:t>
      </w:r>
    </w:p>
    <w:p w:rsidR="00433C7C" w:rsidRPr="00921D45" w:rsidRDefault="00433C7C" w:rsidP="00433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Менделеева, </w:t>
      </w:r>
    </w:p>
    <w:p w:rsidR="00433C7C" w:rsidRPr="00391C38" w:rsidRDefault="00433C7C" w:rsidP="00433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материалов современной энергетики и нанотехнологии, Москва, Россия</w:t>
      </w:r>
    </w:p>
    <w:p w:rsidR="003D412C" w:rsidRPr="001A36CA" w:rsidRDefault="00433C7C" w:rsidP="00433C7C">
      <w:pPr>
        <w:jc w:val="center"/>
        <w:rPr>
          <w:i/>
          <w:color w:val="000000"/>
          <w:u w:val="single"/>
        </w:rPr>
      </w:pPr>
      <w:r w:rsidRPr="00433C7C">
        <w:rPr>
          <w:i/>
          <w:color w:val="000000"/>
        </w:rPr>
        <w:t xml:space="preserve">E-mail: </w:t>
      </w:r>
      <w:hyperlink r:id="rId5" w:history="1">
        <w:r w:rsidRPr="001D4F73">
          <w:rPr>
            <w:rStyle w:val="a3"/>
            <w:i/>
            <w:lang w:val="en-US"/>
          </w:rPr>
          <w:t>lanin</w:t>
        </w:r>
        <w:r w:rsidRPr="001A36CA">
          <w:rPr>
            <w:rStyle w:val="a3"/>
            <w:i/>
          </w:rPr>
          <w:t>3070</w:t>
        </w:r>
        <w:r w:rsidRPr="001D4F73">
          <w:rPr>
            <w:rStyle w:val="a3"/>
            <w:i/>
          </w:rPr>
          <w:t>@</w:t>
        </w:r>
        <w:r w:rsidRPr="001D4F73">
          <w:rPr>
            <w:rStyle w:val="a3"/>
            <w:i/>
            <w:lang w:val="en-US"/>
          </w:rPr>
          <w:t>mail</w:t>
        </w:r>
        <w:r w:rsidRPr="001D4F73">
          <w:rPr>
            <w:rStyle w:val="a3"/>
            <w:i/>
          </w:rPr>
          <w:t>.ru</w:t>
        </w:r>
      </w:hyperlink>
    </w:p>
    <w:p w:rsidR="00125F82" w:rsidRDefault="001A36CA" w:rsidP="00954FEF">
      <w:pPr>
        <w:ind w:firstLine="397"/>
        <w:contextualSpacing/>
        <w:jc w:val="both"/>
      </w:pPr>
      <w:r>
        <w:t>Изучение каталитических свойств наночастиц металлов в реакциях орто-пара и пара-орто конверсии протия и сравнение их каталитической активности с активностью в реакции дейтеро</w:t>
      </w:r>
      <w:r w:rsidR="001E7F85">
        <w:t>-</w:t>
      </w:r>
      <w:r>
        <w:t xml:space="preserve">водородного обмена, протекающей в тех же условиях, позволяет </w:t>
      </w:r>
      <w:r w:rsidR="00125F82">
        <w:t>определить</w:t>
      </w:r>
      <w:r>
        <w:t xml:space="preserve"> </w:t>
      </w:r>
      <w:r w:rsidR="00125F82">
        <w:t xml:space="preserve">наличие </w:t>
      </w:r>
      <w:r w:rsidR="00DA3D9F">
        <w:t xml:space="preserve">или отсутствие </w:t>
      </w:r>
      <w:r>
        <w:t xml:space="preserve">магнитных свойств </w:t>
      </w:r>
      <w:r w:rsidR="00125F82">
        <w:t xml:space="preserve">у </w:t>
      </w:r>
      <w:r>
        <w:t>наночастиц</w:t>
      </w:r>
      <w:r w:rsidR="00125F82">
        <w:t xml:space="preserve">, не прибегая к </w:t>
      </w:r>
      <w:r w:rsidR="00DA3D9F">
        <w:t xml:space="preserve">трудоёмкому и </w:t>
      </w:r>
      <w:r w:rsidR="001E7F85">
        <w:t xml:space="preserve">сравнительно дорогостоящему анализу на </w:t>
      </w:r>
      <w:r w:rsidR="001E7F85" w:rsidRPr="00391E78">
        <w:t>основе ядерного магнитного резонанса (ЯМР)</w:t>
      </w:r>
      <w:r w:rsidRPr="00391E78">
        <w:t>.</w:t>
      </w:r>
    </w:p>
    <w:p w:rsidR="008B43E3" w:rsidRDefault="00A61108" w:rsidP="00954FEF">
      <w:pPr>
        <w:ind w:firstLine="397"/>
        <w:contextualSpacing/>
        <w:jc w:val="both"/>
        <w:rPr>
          <w:color w:val="000000"/>
          <w:shd w:val="clear" w:color="auto" w:fill="FFFFFF"/>
        </w:rPr>
      </w:pPr>
      <w:r>
        <w:t xml:space="preserve">Исследованный образец </w:t>
      </w:r>
      <w:r w:rsidR="001A36CA">
        <w:t>катализатора получен методом пропитки носителя (</w:t>
      </w:r>
      <w:r w:rsidR="001A36CA">
        <w:rPr>
          <w:rFonts w:ascii="Cambria Math" w:hAnsi="Cambria Math"/>
        </w:rPr>
        <w:t>γ</w:t>
      </w:r>
      <w:r w:rsidR="001A36CA">
        <w:t>-</w:t>
      </w:r>
      <w:r w:rsidR="001A36CA">
        <w:rPr>
          <w:lang w:val="en-US"/>
        </w:rPr>
        <w:t>Al</w:t>
      </w:r>
      <w:r w:rsidR="001A36CA" w:rsidRPr="001A36CA">
        <w:rPr>
          <w:vertAlign w:val="subscript"/>
        </w:rPr>
        <w:t>2</w:t>
      </w:r>
      <w:r w:rsidR="001A36CA">
        <w:rPr>
          <w:lang w:val="en-US"/>
        </w:rPr>
        <w:t>O</w:t>
      </w:r>
      <w:r w:rsidR="001A36CA" w:rsidRPr="001A36CA">
        <w:rPr>
          <w:vertAlign w:val="subscript"/>
        </w:rPr>
        <w:t>3</w:t>
      </w:r>
      <w:r w:rsidR="001A36CA">
        <w:t xml:space="preserve">) раствором </w:t>
      </w:r>
      <w:r w:rsidR="00C6717F">
        <w:t>хлорида золота (</w:t>
      </w:r>
      <w:r w:rsidR="00C6717F">
        <w:rPr>
          <w:lang w:val="en-US"/>
        </w:rPr>
        <w:t>III</w:t>
      </w:r>
      <w:r w:rsidR="00C6717F">
        <w:t>)</w:t>
      </w:r>
      <w:r w:rsidR="001A36CA">
        <w:t xml:space="preserve"> с последующим термическим</w:t>
      </w:r>
      <w:r w:rsidR="00794735">
        <w:t xml:space="preserve"> разложением</w:t>
      </w:r>
      <w:r w:rsidR="001A36CA">
        <w:t xml:space="preserve"> </w:t>
      </w:r>
      <w:r w:rsidR="00794735">
        <w:t>соли</w:t>
      </w:r>
      <w:r w:rsidR="001A36CA">
        <w:t xml:space="preserve">. </w:t>
      </w:r>
      <w:r w:rsidR="001653FC">
        <w:t xml:space="preserve">Размеры полученных наночастиц определены </w:t>
      </w:r>
      <w:r w:rsidR="001E7F85">
        <w:t>с использованием</w:t>
      </w:r>
      <w:r w:rsidR="001653FC">
        <w:t xml:space="preserve"> просвечивающей электронной микроскопии (ПЭМ)</w:t>
      </w:r>
      <w:r w:rsidR="00DA3D9F">
        <w:t xml:space="preserve"> и составляют 7-9 нм</w:t>
      </w:r>
      <w:r w:rsidR="00841529">
        <w:t xml:space="preserve">. </w:t>
      </w:r>
      <w:r w:rsidR="00C6717F">
        <w:t xml:space="preserve">Реакции </w:t>
      </w:r>
      <w:r w:rsidR="001E7F85">
        <w:t>изучены</w:t>
      </w:r>
      <w:r w:rsidR="00C6717F">
        <w:t xml:space="preserve"> в широком интервале температур (77-488 К) при давлении 0,5 Торр. </w:t>
      </w:r>
      <w:r w:rsidR="001E7F85">
        <w:rPr>
          <w:color w:val="000000"/>
          <w:shd w:val="clear" w:color="auto" w:fill="FFFFFF"/>
        </w:rPr>
        <w:t>Наблюдение за ходом реакции осуществлялось непрерывно по теплопроводности реакционной газовой смеси</w:t>
      </w:r>
      <w:r w:rsidR="008B43E3">
        <w:rPr>
          <w:color w:val="000000"/>
          <w:shd w:val="clear" w:color="auto" w:fill="FFFFFF"/>
        </w:rPr>
        <w:t>.</w:t>
      </w:r>
    </w:p>
    <w:p w:rsidR="008B43E3" w:rsidRDefault="00841529" w:rsidP="00841529">
      <w:pPr>
        <w:ind w:firstLine="397"/>
        <w:contextualSpacing/>
        <w:jc w:val="both"/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0E8E8F6" wp14:editId="623E1A68">
            <wp:simplePos x="0" y="0"/>
            <wp:positionH relativeFrom="column">
              <wp:posOffset>1517015</wp:posOffset>
            </wp:positionH>
            <wp:positionV relativeFrom="paragraph">
              <wp:posOffset>1486535</wp:posOffset>
            </wp:positionV>
            <wp:extent cx="3584575" cy="2180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FEF">
        <w:rPr>
          <w:color w:val="000000"/>
          <w:shd w:val="clear" w:color="auto" w:fill="FFFFFF"/>
        </w:rPr>
        <w:t xml:space="preserve">На рис. 1 представлена полученная </w:t>
      </w:r>
      <w:r w:rsidR="00DA3D9F">
        <w:rPr>
          <w:color w:val="000000"/>
          <w:shd w:val="clear" w:color="auto" w:fill="FFFFFF"/>
        </w:rPr>
        <w:t xml:space="preserve">температурная </w:t>
      </w:r>
      <w:r w:rsidR="00954FEF">
        <w:rPr>
          <w:color w:val="000000"/>
          <w:shd w:val="clear" w:color="auto" w:fill="FFFFFF"/>
        </w:rPr>
        <w:t xml:space="preserve">зависимость удельной каталитической активности образца </w:t>
      </w:r>
      <w:r w:rsidR="00DA3D9F">
        <w:rPr>
          <w:color w:val="000000"/>
          <w:shd w:val="clear" w:color="auto" w:fill="FFFFFF"/>
        </w:rPr>
        <w:t>в</w:t>
      </w:r>
      <w:r w:rsidR="00954FEF">
        <w:rPr>
          <w:color w:val="000000"/>
          <w:shd w:val="clear" w:color="auto" w:fill="FFFFFF"/>
        </w:rPr>
        <w:t xml:space="preserve"> </w:t>
      </w:r>
      <w:r w:rsidR="00DA3D9F">
        <w:rPr>
          <w:color w:val="000000"/>
          <w:shd w:val="clear" w:color="auto" w:fill="FFFFFF"/>
        </w:rPr>
        <w:t xml:space="preserve">двух изученных каталитических реакциях </w:t>
      </w:r>
      <w:r w:rsidR="00954FEF">
        <w:rPr>
          <w:color w:val="000000"/>
          <w:shd w:val="clear" w:color="auto" w:fill="FFFFFF"/>
        </w:rPr>
        <w:t>в координатах уравнения Аррениуса. В области низких температур обе реакции протекают с энергией активации, близкой к нулю, но при этом значения удельной каталит</w:t>
      </w:r>
      <w:r w:rsidR="00391E78">
        <w:rPr>
          <w:color w:val="000000"/>
          <w:shd w:val="clear" w:color="auto" w:fill="FFFFFF"/>
        </w:rPr>
        <w:t xml:space="preserve">ической активности отличаются приблизительно в </w:t>
      </w:r>
      <w:r>
        <w:rPr>
          <w:color w:val="000000"/>
          <w:shd w:val="clear" w:color="auto" w:fill="FFFFFF"/>
        </w:rPr>
        <w:t>60</w:t>
      </w:r>
      <w:r w:rsidR="00391E78">
        <w:rPr>
          <w:color w:val="000000"/>
          <w:shd w:val="clear" w:color="auto" w:fill="FFFFFF"/>
        </w:rPr>
        <w:t xml:space="preserve"> раз, что свидетельствует о различии механизмов этих реакций: дейтеро-водородный обмен протекает по химическому механизму, а орто-пара конверсия – по магнитному, следовательно, в интервале 77-153 К наночастицы золота обладают магнитным моментом.</w:t>
      </w:r>
    </w:p>
    <w:p w:rsidR="00841529" w:rsidRDefault="008B43E3" w:rsidP="00841529">
      <w:pPr>
        <w:ind w:firstLine="397"/>
        <w:contextualSpacing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Рис. 1. Зависимость логарифма удельной каталитической активности</w:t>
      </w:r>
      <w:r>
        <w:rPr>
          <w:color w:val="000000"/>
          <w:shd w:val="clear" w:color="auto" w:fill="FFFFFF"/>
        </w:rPr>
        <w:br/>
        <w:t xml:space="preserve"> от обратной температуры</w:t>
      </w:r>
    </w:p>
    <w:p w:rsidR="00794735" w:rsidRDefault="007F59B5" w:rsidP="005E5D86">
      <w:pPr>
        <w:ind w:firstLine="397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Реакция</w:t>
      </w:r>
      <w:r w:rsidR="00391E78">
        <w:rPr>
          <w:color w:val="000000"/>
          <w:shd w:val="clear" w:color="auto" w:fill="FFFFFF"/>
        </w:rPr>
        <w:t xml:space="preserve"> дейтеро-водородного обмена </w:t>
      </w:r>
      <w:r w:rsidR="005E5D86">
        <w:rPr>
          <w:color w:val="000000"/>
          <w:shd w:val="clear" w:color="auto" w:fill="FFFFFF"/>
        </w:rPr>
        <w:t xml:space="preserve">в области низких температур </w:t>
      </w:r>
      <w:r>
        <w:rPr>
          <w:color w:val="000000"/>
          <w:shd w:val="clear" w:color="auto" w:fill="FFFFFF"/>
        </w:rPr>
        <w:t>протекает с нулевой энергией активации вплоть до 200-300</w:t>
      </w:r>
      <w:proofErr w:type="gramStart"/>
      <w:r>
        <w:rPr>
          <w:color w:val="000000"/>
          <w:shd w:val="clear" w:color="auto" w:fill="FFFFFF"/>
        </w:rPr>
        <w:t xml:space="preserve"> К</w:t>
      </w:r>
      <w:proofErr w:type="gramEnd"/>
      <w:r w:rsidR="005E5D86">
        <w:rPr>
          <w:color w:val="000000"/>
          <w:shd w:val="clear" w:color="auto" w:fill="FFFFFF"/>
        </w:rPr>
        <w:t xml:space="preserve"> (механизм Или)</w:t>
      </w:r>
      <w:r>
        <w:rPr>
          <w:color w:val="000000"/>
          <w:shd w:val="clear" w:color="auto" w:fill="FFFFFF"/>
        </w:rPr>
        <w:t>, затем происходит смена механизма реакции (излом на графике</w:t>
      </w:r>
      <w:r w:rsidR="00DA3D9F">
        <w:rPr>
          <w:color w:val="000000"/>
          <w:shd w:val="clear" w:color="auto" w:fill="FFFFFF"/>
        </w:rPr>
        <w:t>, зелёные точки</w:t>
      </w:r>
      <w:r w:rsidR="005E5D86">
        <w:rPr>
          <w:color w:val="000000"/>
          <w:shd w:val="clear" w:color="auto" w:fill="FFFFFF"/>
        </w:rPr>
        <w:t>) на адсорбционно-десорбционный механизм Бонгоффера – Фаркаса, п</w:t>
      </w:r>
      <w:r w:rsidR="00794735">
        <w:rPr>
          <w:color w:val="000000"/>
          <w:shd w:val="clear" w:color="auto" w:fill="FFFFFF"/>
        </w:rPr>
        <w:t xml:space="preserve">ротекающий с </w:t>
      </w:r>
      <w:proofErr w:type="spellStart"/>
      <w:r w:rsidR="00794735">
        <w:rPr>
          <w:color w:val="000000"/>
          <w:shd w:val="clear" w:color="auto" w:fill="FFFFFF"/>
        </w:rPr>
        <w:t>Е</w:t>
      </w:r>
      <w:r w:rsidR="00794735" w:rsidRPr="007F21B0">
        <w:rPr>
          <w:color w:val="000000"/>
          <w:shd w:val="clear" w:color="auto" w:fill="FFFFFF"/>
          <w:vertAlign w:val="subscript"/>
        </w:rPr>
        <w:t>а</w:t>
      </w:r>
      <w:proofErr w:type="spellEnd"/>
      <w:r w:rsidR="00794735">
        <w:rPr>
          <w:color w:val="000000"/>
          <w:shd w:val="clear" w:color="auto" w:fill="FFFFFF"/>
        </w:rPr>
        <w:t xml:space="preserve"> ~ 30 кДж/моль. </w:t>
      </w:r>
      <w:r>
        <w:rPr>
          <w:color w:val="000000"/>
          <w:shd w:val="clear" w:color="auto" w:fill="FFFFFF"/>
        </w:rPr>
        <w:t>В реакции пара-орто конверсии наблюдается переходная область</w:t>
      </w:r>
      <w:bookmarkStart w:id="0" w:name="_GoBack"/>
      <w:bookmarkEnd w:id="0"/>
      <w:r>
        <w:rPr>
          <w:color w:val="000000"/>
          <w:shd w:val="clear" w:color="auto" w:fill="FFFFFF"/>
        </w:rPr>
        <w:t xml:space="preserve"> (153-200 К) соответствующая исчезновению магнитного момента, а при дальнейшем повышении температуры наблюдается зависимость, характерная для химического механизма</w:t>
      </w:r>
      <w:r w:rsidR="006A2A5A">
        <w:rPr>
          <w:color w:val="000000"/>
          <w:shd w:val="clear" w:color="auto" w:fill="FFFFFF"/>
        </w:rPr>
        <w:t xml:space="preserve"> реакции с энергией активации </w:t>
      </w:r>
      <w:proofErr w:type="spellStart"/>
      <w:r w:rsidR="006A2A5A">
        <w:rPr>
          <w:color w:val="000000"/>
          <w:shd w:val="clear" w:color="auto" w:fill="FFFFFF"/>
        </w:rPr>
        <w:t>Е</w:t>
      </w:r>
      <w:r w:rsidR="006A2A5A" w:rsidRPr="007F21B0">
        <w:rPr>
          <w:color w:val="000000"/>
          <w:shd w:val="clear" w:color="auto" w:fill="FFFFFF"/>
          <w:vertAlign w:val="subscript"/>
        </w:rPr>
        <w:t>а</w:t>
      </w:r>
      <w:proofErr w:type="spellEnd"/>
      <w:r w:rsidR="006A2A5A">
        <w:rPr>
          <w:color w:val="000000"/>
          <w:shd w:val="clear" w:color="auto" w:fill="FFFFFF"/>
        </w:rPr>
        <w:t xml:space="preserve"> ~8 </w:t>
      </w:r>
      <w:r w:rsidR="006A2A5A" w:rsidRPr="006A2A5A">
        <w:rPr>
          <w:color w:val="000000"/>
          <w:shd w:val="clear" w:color="auto" w:fill="FFFFFF"/>
        </w:rPr>
        <w:t>кДж/моль</w:t>
      </w:r>
      <w:r w:rsidR="004F357C">
        <w:rPr>
          <w:color w:val="000000"/>
          <w:shd w:val="clear" w:color="auto" w:fill="FFFFFF"/>
        </w:rPr>
        <w:t>.</w:t>
      </w:r>
    </w:p>
    <w:p w:rsidR="006A2A5A" w:rsidRPr="008B43E3" w:rsidRDefault="006A2A5A" w:rsidP="005E5D86">
      <w:pPr>
        <w:ind w:firstLine="397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Таким образом, сравнение каталитических активностей наночастиц золота в двух водородных реакциях позволяет судить о наличи</w:t>
      </w:r>
      <w:r w:rsidR="00794735">
        <w:rPr>
          <w:color w:val="000000"/>
          <w:shd w:val="clear" w:color="auto" w:fill="FFFFFF"/>
        </w:rPr>
        <w:t>и у них</w:t>
      </w:r>
      <w:r>
        <w:rPr>
          <w:color w:val="000000"/>
          <w:shd w:val="clear" w:color="auto" w:fill="FFFFFF"/>
        </w:rPr>
        <w:t xml:space="preserve"> магнитных свойств.</w:t>
      </w:r>
    </w:p>
    <w:sectPr w:rsidR="006A2A5A" w:rsidRPr="008B43E3" w:rsidSect="007947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A6"/>
    <w:rsid w:val="00056A36"/>
    <w:rsid w:val="00125F82"/>
    <w:rsid w:val="001653FC"/>
    <w:rsid w:val="001A36CA"/>
    <w:rsid w:val="001E7F85"/>
    <w:rsid w:val="00330144"/>
    <w:rsid w:val="00391E78"/>
    <w:rsid w:val="00395549"/>
    <w:rsid w:val="003D412C"/>
    <w:rsid w:val="003F4969"/>
    <w:rsid w:val="00433C7C"/>
    <w:rsid w:val="004F357C"/>
    <w:rsid w:val="005E5D86"/>
    <w:rsid w:val="006A2A5A"/>
    <w:rsid w:val="006D19CF"/>
    <w:rsid w:val="00770E8C"/>
    <w:rsid w:val="00794735"/>
    <w:rsid w:val="007F21B0"/>
    <w:rsid w:val="007F59B5"/>
    <w:rsid w:val="00841529"/>
    <w:rsid w:val="008B43E3"/>
    <w:rsid w:val="00954FEF"/>
    <w:rsid w:val="0098662C"/>
    <w:rsid w:val="00A61108"/>
    <w:rsid w:val="00C6717F"/>
    <w:rsid w:val="00D90399"/>
    <w:rsid w:val="00DA3D9F"/>
    <w:rsid w:val="00E32879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C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C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3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anin30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Lab226</cp:lastModifiedBy>
  <cp:revision>4</cp:revision>
  <dcterms:created xsi:type="dcterms:W3CDTF">2023-02-15T10:38:00Z</dcterms:created>
  <dcterms:modified xsi:type="dcterms:W3CDTF">2023-02-15T12:55:00Z</dcterms:modified>
</cp:coreProperties>
</file>