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0A8337" w:rsidR="00130241" w:rsidRPr="00CD0DBB" w:rsidRDefault="00CD0DBB" w:rsidP="00AF2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D0DBB">
        <w:rPr>
          <w:b/>
          <w:color w:val="000000"/>
        </w:rPr>
        <w:t>Синтез катализаторов паровой конверсии этанола на основе силикатов лантана и празеодима со структурой апатита</w:t>
      </w:r>
    </w:p>
    <w:p w14:paraId="00000002" w14:textId="021D9E46" w:rsidR="00130241" w:rsidRPr="005E256F" w:rsidRDefault="00CD0DBB" w:rsidP="005E2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Лопатин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CD0DBB">
        <w:rPr>
          <w:b/>
          <w:i/>
          <w:color w:val="000000"/>
        </w:rPr>
        <w:t>Фёдорова А.А.</w:t>
      </w:r>
      <w:r w:rsidRPr="00CD0DBB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 Морозов И.В.</w:t>
      </w:r>
      <w:r w:rsidRPr="00CD0DBB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 Фёдорова Ю.Е.</w:t>
      </w:r>
      <w:r w:rsidRPr="00CD0DBB">
        <w:rPr>
          <w:b/>
          <w:i/>
          <w:color w:val="000000"/>
          <w:vertAlign w:val="superscript"/>
        </w:rPr>
        <w:t>2</w:t>
      </w:r>
      <w:r w:rsidRPr="00CD0DBB">
        <w:rPr>
          <w:b/>
          <w:i/>
          <w:color w:val="000000"/>
        </w:rPr>
        <w:t>, Смаль Е.А.</w:t>
      </w:r>
      <w:r w:rsidRPr="00CD0DBB">
        <w:rPr>
          <w:b/>
          <w:i/>
          <w:color w:val="000000"/>
          <w:vertAlign w:val="superscript"/>
        </w:rPr>
        <w:t>2</w:t>
      </w:r>
      <w:r w:rsidRPr="00CD0DBB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Маслаков К.И.</w:t>
      </w:r>
      <w:r w:rsidRPr="00CD0DB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CD0DBB">
        <w:rPr>
          <w:b/>
          <w:i/>
          <w:color w:val="000000"/>
        </w:rPr>
        <w:t xml:space="preserve"> Верченко В.Ю.</w:t>
      </w:r>
      <w:r w:rsidRPr="00CD0DBB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 Петухов Д.И.</w:t>
      </w:r>
      <w:r w:rsidRPr="00CD0DBB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 Шаталова Т.Б.</w:t>
      </w:r>
      <w:r w:rsidRPr="00CD0DBB">
        <w:rPr>
          <w:b/>
          <w:i/>
          <w:color w:val="000000"/>
          <w:vertAlign w:val="superscript"/>
        </w:rPr>
        <w:t>1</w:t>
      </w:r>
      <w:r w:rsidRPr="00CD0DBB">
        <w:rPr>
          <w:b/>
          <w:i/>
          <w:color w:val="000000"/>
        </w:rPr>
        <w:t>, Рогов В.А.</w:t>
      </w:r>
      <w:r w:rsidRPr="00CD0DBB">
        <w:rPr>
          <w:b/>
          <w:i/>
          <w:color w:val="000000"/>
          <w:vertAlign w:val="superscript"/>
        </w:rPr>
        <w:t>2</w:t>
      </w:r>
      <w:r w:rsidRPr="00CD0DBB">
        <w:rPr>
          <w:b/>
          <w:i/>
          <w:color w:val="000000"/>
        </w:rPr>
        <w:t>, Еремеев Н.Ф.</w:t>
      </w:r>
      <w:r w:rsidRPr="00CD0DBB">
        <w:rPr>
          <w:b/>
          <w:i/>
          <w:color w:val="000000"/>
          <w:vertAlign w:val="superscript"/>
        </w:rPr>
        <w:t>2</w:t>
      </w:r>
      <w:r w:rsidRPr="00CD0DBB">
        <w:rPr>
          <w:b/>
          <w:i/>
          <w:color w:val="000000"/>
        </w:rPr>
        <w:t>, Садовская Е.М.</w:t>
      </w:r>
      <w:r w:rsidRPr="00CD0DBB">
        <w:rPr>
          <w:b/>
          <w:i/>
          <w:color w:val="000000"/>
          <w:vertAlign w:val="superscript"/>
        </w:rPr>
        <w:t>2</w:t>
      </w:r>
      <w:r w:rsidRPr="00CD0DBB">
        <w:rPr>
          <w:b/>
          <w:i/>
          <w:color w:val="000000"/>
        </w:rPr>
        <w:t>, Садыков В.А.</w:t>
      </w:r>
      <w:r w:rsidRPr="00CD0DBB">
        <w:rPr>
          <w:b/>
          <w:i/>
          <w:color w:val="000000"/>
          <w:vertAlign w:val="superscript"/>
        </w:rPr>
        <w:t>2</w:t>
      </w:r>
    </w:p>
    <w:p w14:paraId="00000003" w14:textId="4B5882D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3E4EE02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426893F" w:rsidR="00130241" w:rsidRDefault="00EB1F49" w:rsidP="00CD0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D0DBB">
        <w:rPr>
          <w:i/>
          <w:color w:val="000000"/>
        </w:rPr>
        <w:t>Институт катализа имени Г.К. Борескова СО РАН, Новосибирск, Россия</w:t>
      </w:r>
    </w:p>
    <w:p w14:paraId="00000008" w14:textId="5B3B1B24" w:rsidR="00130241" w:rsidRPr="00CD0D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D0DBB">
        <w:rPr>
          <w:i/>
          <w:color w:val="000000"/>
          <w:lang w:val="en-US"/>
        </w:rPr>
        <w:t>E</w:t>
      </w:r>
      <w:r w:rsidR="003B76D6" w:rsidRPr="00CD0DBB">
        <w:rPr>
          <w:i/>
          <w:color w:val="000000"/>
          <w:lang w:val="en-US"/>
        </w:rPr>
        <w:t>-</w:t>
      </w:r>
      <w:r w:rsidRPr="00CD0DBB">
        <w:rPr>
          <w:i/>
          <w:color w:val="000000"/>
          <w:lang w:val="en-US"/>
        </w:rPr>
        <w:t xml:space="preserve">mail: </w:t>
      </w:r>
      <w:r w:rsidR="00CD0DBB" w:rsidRPr="00CD0DBB">
        <w:rPr>
          <w:i/>
          <w:color w:val="000000"/>
          <w:u w:val="single"/>
          <w:lang w:val="en-US"/>
        </w:rPr>
        <w:t>maksim.lopatin@chemistry.msu.ru</w:t>
      </w:r>
    </w:p>
    <w:p w14:paraId="652D888F" w14:textId="55464BD0" w:rsidR="009F286E" w:rsidRPr="009F286E" w:rsidRDefault="009F286E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>Паровая конверсия этанола является основой будущей водородной энергетики, поэтому поиск и получение катализаторов данной реакции представляет собой актуальную задачу. Целью нашей работы был синтез и исследование</w:t>
      </w:r>
      <w:r w:rsidR="005E256F">
        <w:rPr>
          <w:color w:val="000000"/>
        </w:rPr>
        <w:t xml:space="preserve"> катализаторов на основе</w:t>
      </w:r>
      <w:r w:rsidRPr="009F286E">
        <w:rPr>
          <w:color w:val="000000"/>
        </w:rPr>
        <w:t xml:space="preserve"> силикатов лантана и празеодима со структурой апатита с нанесённым NiO.</w:t>
      </w:r>
    </w:p>
    <w:p w14:paraId="1EDCC778" w14:textId="696B177D" w:rsidR="009F286E" w:rsidRPr="009F286E" w:rsidRDefault="009F286E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 xml:space="preserve">Синтез проводили модифицированным золь-гель методом </w:t>
      </w:r>
      <w:r w:rsidRPr="0007743F">
        <w:rPr>
          <w:color w:val="000000"/>
        </w:rPr>
        <w:t>с использованием</w:t>
      </w:r>
      <w:r w:rsidRPr="009F286E">
        <w:rPr>
          <w:color w:val="000000"/>
        </w:rPr>
        <w:t xml:space="preserve"> темплата</w:t>
      </w:r>
      <w:r w:rsidR="00CB75E5">
        <w:rPr>
          <w:color w:val="000000"/>
        </w:rPr>
        <w:t>,</w:t>
      </w:r>
      <w:r w:rsidRPr="009F286E">
        <w:rPr>
          <w:color w:val="000000"/>
        </w:rPr>
        <w:t xml:space="preserve"> </w:t>
      </w:r>
      <w:r w:rsidR="00CB75E5">
        <w:rPr>
          <w:color w:val="000000"/>
        </w:rPr>
        <w:t>в</w:t>
      </w:r>
      <w:r w:rsidRPr="009F286E">
        <w:rPr>
          <w:color w:val="000000"/>
        </w:rPr>
        <w:t xml:space="preserve"> качестве </w:t>
      </w:r>
      <w:r w:rsidR="00CB75E5">
        <w:rPr>
          <w:color w:val="000000"/>
        </w:rPr>
        <w:t>которого</w:t>
      </w:r>
      <w:r w:rsidRPr="009F286E">
        <w:rPr>
          <w:color w:val="000000"/>
        </w:rPr>
        <w:t xml:space="preserve"> </w:t>
      </w:r>
      <w:r w:rsidR="0007743F">
        <w:rPr>
          <w:color w:val="000000"/>
        </w:rPr>
        <w:t>применяли</w:t>
      </w:r>
      <w:r w:rsidRPr="009F286E">
        <w:rPr>
          <w:color w:val="000000"/>
        </w:rPr>
        <w:t xml:space="preserve"> β-циклодекстрин (β-CD) и мочевин</w:t>
      </w:r>
      <w:r w:rsidR="000E6998">
        <w:rPr>
          <w:color w:val="000000"/>
        </w:rPr>
        <w:t>у</w:t>
      </w:r>
      <w:r w:rsidRPr="009F286E">
        <w:rPr>
          <w:color w:val="000000"/>
        </w:rPr>
        <w:t xml:space="preserve"> (U), а также в ряде случаев </w:t>
      </w:r>
      <w:r w:rsidR="0007743F">
        <w:rPr>
          <w:color w:val="000000"/>
        </w:rPr>
        <w:t>вводили</w:t>
      </w:r>
      <w:r w:rsidRPr="009F286E">
        <w:rPr>
          <w:color w:val="000000"/>
        </w:rPr>
        <w:t xml:space="preserve"> добавку неионогенного ПАВ Brij 58. В работе изучалось влияние неионогенного ПАВ, добавленного при синтезе, а также замены лантана на празеодим на свойства полученных катализаторов.</w:t>
      </w:r>
    </w:p>
    <w:p w14:paraId="378369ED" w14:textId="2B604C82" w:rsidR="009F286E" w:rsidRPr="009F286E" w:rsidRDefault="009F286E" w:rsidP="007B4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>Были получены образцы состава NiO/</w:t>
      </w:r>
      <w:r w:rsidR="00E3351A">
        <w:rPr>
          <w:color w:val="000000"/>
          <w:lang w:val="en-US"/>
        </w:rPr>
        <w:t>Ln</w:t>
      </w:r>
      <w:r w:rsidRPr="007B4374">
        <w:rPr>
          <w:color w:val="000000"/>
          <w:vertAlign w:val="subscript"/>
        </w:rPr>
        <w:t>9.33</w:t>
      </w:r>
      <w:r w:rsidRPr="009F286E">
        <w:rPr>
          <w:color w:val="000000"/>
        </w:rPr>
        <w:t>Si</w:t>
      </w:r>
      <w:r w:rsidRPr="007B4374">
        <w:rPr>
          <w:color w:val="000000"/>
          <w:vertAlign w:val="subscript"/>
        </w:rPr>
        <w:t>6</w:t>
      </w:r>
      <w:r w:rsidRPr="009F286E">
        <w:rPr>
          <w:color w:val="000000"/>
        </w:rPr>
        <w:t>O</w:t>
      </w:r>
      <w:r w:rsidRPr="007B4374">
        <w:rPr>
          <w:color w:val="000000"/>
          <w:vertAlign w:val="subscript"/>
        </w:rPr>
        <w:t>26</w:t>
      </w:r>
      <w:r w:rsidRPr="009F286E">
        <w:rPr>
          <w:color w:val="000000"/>
        </w:rPr>
        <w:t xml:space="preserve"> (ω(NiO)=6.3</w:t>
      </w:r>
      <w:r w:rsidR="00271DF7">
        <w:rPr>
          <w:color w:val="000000"/>
        </w:rPr>
        <w:t> </w:t>
      </w:r>
      <w:r w:rsidRPr="009F286E">
        <w:rPr>
          <w:color w:val="000000"/>
        </w:rPr>
        <w:t>вес.</w:t>
      </w:r>
      <w:r w:rsidR="00271DF7">
        <w:rPr>
          <w:color w:val="000000"/>
        </w:rPr>
        <w:t> </w:t>
      </w:r>
      <w:r w:rsidRPr="009F286E">
        <w:rPr>
          <w:color w:val="000000"/>
        </w:rPr>
        <w:t xml:space="preserve">%, </w:t>
      </w:r>
      <w:r w:rsidR="00E3351A">
        <w:rPr>
          <w:color w:val="000000"/>
          <w:lang w:val="en-US"/>
        </w:rPr>
        <w:t>Ln</w:t>
      </w:r>
      <w:r w:rsidRPr="009F286E">
        <w:rPr>
          <w:color w:val="000000"/>
        </w:rPr>
        <w:t xml:space="preserve"> = La, Pr), которые обозначены шифрами вида X-Y, где X отражает металл, входящий в структуру апатита (La или Pr), Y – концентрацию Brij 58 (в мМ) в исходном растворе. В работе было получено и исследовано четыре образца: P-B0, P-B10, L-B0, L-B10.</w:t>
      </w:r>
    </w:p>
    <w:p w14:paraId="47837A9F" w14:textId="1101FA79" w:rsidR="009F286E" w:rsidRPr="009F286E" w:rsidRDefault="009F286E" w:rsidP="00822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 xml:space="preserve">По результатам термического анализа, проведённого после сушки </w:t>
      </w:r>
      <w:r w:rsidR="008D38DF">
        <w:rPr>
          <w:color w:val="000000"/>
        </w:rPr>
        <w:t>гелей-предшественников образцов</w:t>
      </w:r>
      <w:r w:rsidRPr="009F286E">
        <w:rPr>
          <w:color w:val="000000"/>
        </w:rPr>
        <w:t xml:space="preserve">, было установлено, что </w:t>
      </w:r>
      <w:r w:rsidR="008D38DF">
        <w:rPr>
          <w:color w:val="000000"/>
        </w:rPr>
        <w:t>гели, содержащие нитраты</w:t>
      </w:r>
      <w:r w:rsidRPr="008D38DF">
        <w:rPr>
          <w:color w:val="000000"/>
        </w:rPr>
        <w:t xml:space="preserve"> одного и того же элемента</w:t>
      </w:r>
      <w:r w:rsidR="008D38DF">
        <w:rPr>
          <w:color w:val="000000"/>
        </w:rPr>
        <w:t>,</w:t>
      </w:r>
      <w:r w:rsidRPr="009F286E">
        <w:rPr>
          <w:color w:val="000000"/>
        </w:rPr>
        <w:t xml:space="preserve"> имели сходный характер разложения.</w:t>
      </w:r>
    </w:p>
    <w:p w14:paraId="1A03F138" w14:textId="7C050C45" w:rsidR="009F286E" w:rsidRPr="009F286E" w:rsidRDefault="000626B6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9F286E">
        <w:rPr>
          <w:color w:val="000000"/>
        </w:rPr>
        <w:t xml:space="preserve">осле </w:t>
      </w:r>
      <w:r w:rsidR="009F286E" w:rsidRPr="009F286E">
        <w:rPr>
          <w:color w:val="000000"/>
        </w:rPr>
        <w:t xml:space="preserve">отжига при </w:t>
      </w:r>
      <w:r w:rsidR="00271DF7">
        <w:rPr>
          <w:color w:val="000000"/>
        </w:rPr>
        <w:t>8</w:t>
      </w:r>
      <w:r w:rsidR="009F286E" w:rsidRPr="009F286E">
        <w:rPr>
          <w:color w:val="000000"/>
        </w:rPr>
        <w:t>00</w:t>
      </w:r>
      <w:r w:rsidR="00271DF7">
        <w:rPr>
          <w:color w:val="000000"/>
        </w:rPr>
        <w:t> </w:t>
      </w:r>
      <w:r w:rsidR="009F286E" w:rsidRPr="009F286E">
        <w:rPr>
          <w:color w:val="000000"/>
        </w:rPr>
        <w:t xml:space="preserve">°C </w:t>
      </w:r>
      <w:r w:rsidR="00271DF7">
        <w:rPr>
          <w:color w:val="000000"/>
        </w:rPr>
        <w:t>н</w:t>
      </w:r>
      <w:r w:rsidR="009F286E" w:rsidRPr="009F286E">
        <w:rPr>
          <w:color w:val="000000"/>
        </w:rPr>
        <w:t>а рентгенограммах всех образцов наблюдалось характерное гало в области 14-35</w:t>
      </w:r>
      <w:r w:rsidR="00271DF7">
        <w:rPr>
          <w:color w:val="000000"/>
        </w:rPr>
        <w:t> </w:t>
      </w:r>
      <w:r w:rsidR="009F286E" w:rsidRPr="009F286E">
        <w:rPr>
          <w:color w:val="000000"/>
        </w:rPr>
        <w:t xml:space="preserve">° по шкале 2θ, а также рефлексы </w:t>
      </w:r>
      <w:r w:rsidR="009F286E" w:rsidRPr="0007743F">
        <w:rPr>
          <w:color w:val="000000"/>
        </w:rPr>
        <w:t>фаз NiO</w:t>
      </w:r>
      <w:r w:rsidR="0007743F" w:rsidRPr="0007743F">
        <w:rPr>
          <w:color w:val="000000"/>
        </w:rPr>
        <w:t>,</w:t>
      </w:r>
      <w:r w:rsidR="009F286E" w:rsidRPr="0007743F">
        <w:rPr>
          <w:color w:val="000000"/>
        </w:rPr>
        <w:t xml:space="preserve"> La</w:t>
      </w:r>
      <w:r w:rsidR="009F286E" w:rsidRPr="0007743F">
        <w:rPr>
          <w:color w:val="000000"/>
          <w:vertAlign w:val="subscript"/>
        </w:rPr>
        <w:t>9.33</w:t>
      </w:r>
      <w:r w:rsidR="009F286E" w:rsidRPr="0007743F">
        <w:rPr>
          <w:color w:val="000000"/>
        </w:rPr>
        <w:t>Si</w:t>
      </w:r>
      <w:r w:rsidR="009F286E" w:rsidRPr="0007743F">
        <w:rPr>
          <w:color w:val="000000"/>
          <w:vertAlign w:val="subscript"/>
        </w:rPr>
        <w:t>6</w:t>
      </w:r>
      <w:r w:rsidR="009F286E" w:rsidRPr="0007743F">
        <w:rPr>
          <w:color w:val="000000"/>
        </w:rPr>
        <w:t>O</w:t>
      </w:r>
      <w:r w:rsidR="009F286E" w:rsidRPr="0007743F">
        <w:rPr>
          <w:color w:val="000000"/>
          <w:vertAlign w:val="subscript"/>
        </w:rPr>
        <w:t>26</w:t>
      </w:r>
      <w:r w:rsidR="009F286E" w:rsidRPr="0007743F">
        <w:rPr>
          <w:color w:val="000000"/>
        </w:rPr>
        <w:t xml:space="preserve"> для образцов L-B0 и L-B10 и </w:t>
      </w:r>
      <w:proofErr w:type="spellStart"/>
      <w:r w:rsidR="0007743F" w:rsidRPr="0007743F">
        <w:rPr>
          <w:color w:val="000000"/>
          <w:lang w:val="en-US"/>
        </w:rPr>
        <w:t>NiO</w:t>
      </w:r>
      <w:proofErr w:type="spellEnd"/>
      <w:r w:rsidR="0007743F" w:rsidRPr="0007743F">
        <w:rPr>
          <w:color w:val="000000"/>
        </w:rPr>
        <w:t xml:space="preserve">, </w:t>
      </w:r>
      <w:r w:rsidR="009F286E" w:rsidRPr="0007743F">
        <w:rPr>
          <w:color w:val="000000"/>
        </w:rPr>
        <w:t>Pr</w:t>
      </w:r>
      <w:r w:rsidR="009F286E" w:rsidRPr="0007743F">
        <w:rPr>
          <w:color w:val="000000"/>
          <w:vertAlign w:val="subscript"/>
        </w:rPr>
        <w:t>9.33</w:t>
      </w:r>
      <w:r w:rsidR="009F286E" w:rsidRPr="0007743F">
        <w:rPr>
          <w:color w:val="000000"/>
        </w:rPr>
        <w:t>Si</w:t>
      </w:r>
      <w:r w:rsidR="009F286E" w:rsidRPr="0007743F">
        <w:rPr>
          <w:color w:val="000000"/>
          <w:vertAlign w:val="subscript"/>
        </w:rPr>
        <w:t>6</w:t>
      </w:r>
      <w:r w:rsidR="009F286E" w:rsidRPr="0007743F">
        <w:rPr>
          <w:color w:val="000000"/>
        </w:rPr>
        <w:t>O</w:t>
      </w:r>
      <w:r w:rsidR="009F286E" w:rsidRPr="0007743F">
        <w:rPr>
          <w:color w:val="000000"/>
          <w:vertAlign w:val="subscript"/>
        </w:rPr>
        <w:t>26</w:t>
      </w:r>
      <w:r w:rsidR="009F286E" w:rsidRPr="0007743F">
        <w:rPr>
          <w:color w:val="000000"/>
        </w:rPr>
        <w:t xml:space="preserve"> для образцов P-B0 и P-B10.</w:t>
      </w:r>
    </w:p>
    <w:p w14:paraId="2449A173" w14:textId="4B04A6C2" w:rsidR="009F286E" w:rsidRPr="00880044" w:rsidRDefault="00CA4941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профилях</w:t>
      </w:r>
      <w:r w:rsidRPr="009F286E">
        <w:rPr>
          <w:color w:val="000000"/>
        </w:rPr>
        <w:t xml:space="preserve"> </w:t>
      </w:r>
      <w:r w:rsidR="009F286E" w:rsidRPr="009F286E">
        <w:rPr>
          <w:color w:val="000000"/>
        </w:rPr>
        <w:t>температурно-программированного восстановления водородом (Н</w:t>
      </w:r>
      <w:r w:rsidR="009F286E" w:rsidRPr="007B4374">
        <w:rPr>
          <w:color w:val="000000"/>
          <w:vertAlign w:val="subscript"/>
        </w:rPr>
        <w:t>2</w:t>
      </w:r>
      <w:r w:rsidR="009F286E" w:rsidRPr="009F286E">
        <w:rPr>
          <w:color w:val="000000"/>
        </w:rPr>
        <w:t>-ТПВ) образцов P-B0 и P-B10 в интервале температур 100-900</w:t>
      </w:r>
      <w:r w:rsidR="00271DF7">
        <w:rPr>
          <w:color w:val="000000"/>
        </w:rPr>
        <w:t> </w:t>
      </w:r>
      <w:r w:rsidR="009F286E" w:rsidRPr="009F286E">
        <w:rPr>
          <w:color w:val="000000"/>
        </w:rPr>
        <w:t xml:space="preserve">°C наблюдали три </w:t>
      </w:r>
      <w:r w:rsidR="00792EBC" w:rsidRPr="00880044">
        <w:rPr>
          <w:color w:val="000000"/>
        </w:rPr>
        <w:t xml:space="preserve">перекрывающихся </w:t>
      </w:r>
      <w:r w:rsidR="009F286E" w:rsidRPr="00880044">
        <w:rPr>
          <w:color w:val="000000"/>
        </w:rPr>
        <w:t>пика</w:t>
      </w:r>
      <w:r w:rsidR="00777529" w:rsidRPr="00880044">
        <w:rPr>
          <w:color w:val="000000"/>
        </w:rPr>
        <w:t xml:space="preserve">. </w:t>
      </w:r>
      <w:r w:rsidR="009F286E" w:rsidRPr="00880044">
        <w:rPr>
          <w:color w:val="000000"/>
        </w:rPr>
        <w:t>Для образца L-B10 наблюдался ещё один пик ТПВ с максимумом при 580</w:t>
      </w:r>
      <w:r w:rsidR="00271DF7" w:rsidRPr="00880044">
        <w:rPr>
          <w:color w:val="000000"/>
        </w:rPr>
        <w:t> </w:t>
      </w:r>
      <w:r w:rsidR="009F286E" w:rsidRPr="00880044">
        <w:rPr>
          <w:color w:val="000000"/>
        </w:rPr>
        <w:t>°C.</w:t>
      </w:r>
      <w:r w:rsidR="00880044" w:rsidRPr="00880044">
        <w:rPr>
          <w:color w:val="000000"/>
        </w:rPr>
        <w:t xml:space="preserve"> </w:t>
      </w:r>
      <w:r w:rsidR="00880044">
        <w:rPr>
          <w:color w:val="000000"/>
        </w:rPr>
        <w:t>С помощью РФЭС</w:t>
      </w:r>
      <w:r w:rsidR="008D38DF">
        <w:rPr>
          <w:color w:val="000000"/>
        </w:rPr>
        <w:t xml:space="preserve"> исследования</w:t>
      </w:r>
      <w:r w:rsidR="00880044">
        <w:rPr>
          <w:color w:val="000000"/>
        </w:rPr>
        <w:t xml:space="preserve"> по </w:t>
      </w:r>
      <w:r w:rsidR="00880044" w:rsidRPr="00A50EFD">
        <w:rPr>
          <w:i/>
          <w:iCs/>
          <w:color w:val="000000"/>
          <w:lang w:val="en-US"/>
        </w:rPr>
        <w:t>in</w:t>
      </w:r>
      <w:r w:rsidR="00880044" w:rsidRPr="00A50EFD">
        <w:rPr>
          <w:i/>
          <w:iCs/>
          <w:color w:val="000000"/>
        </w:rPr>
        <w:t>-</w:t>
      </w:r>
      <w:r w:rsidR="00880044" w:rsidRPr="00A50EFD">
        <w:rPr>
          <w:i/>
          <w:iCs/>
          <w:color w:val="000000"/>
          <w:lang w:val="en-US"/>
        </w:rPr>
        <w:t>situ</w:t>
      </w:r>
      <w:r w:rsidR="00880044" w:rsidRPr="00A50EFD">
        <w:rPr>
          <w:color w:val="000000"/>
        </w:rPr>
        <w:t xml:space="preserve"> </w:t>
      </w:r>
      <w:r w:rsidR="00880044">
        <w:rPr>
          <w:color w:val="000000"/>
        </w:rPr>
        <w:t>восстановлению</w:t>
      </w:r>
      <w:r w:rsidR="00880044" w:rsidRPr="00A50EFD">
        <w:rPr>
          <w:color w:val="000000"/>
        </w:rPr>
        <w:t xml:space="preserve"> </w:t>
      </w:r>
      <w:r w:rsidR="00880044">
        <w:rPr>
          <w:color w:val="000000"/>
        </w:rPr>
        <w:t xml:space="preserve">образцов в каталитической ячейке спектрометра было </w:t>
      </w:r>
      <w:r w:rsidR="008D38DF">
        <w:rPr>
          <w:color w:val="000000"/>
        </w:rPr>
        <w:t>от</w:t>
      </w:r>
      <w:r w:rsidR="00880044">
        <w:rPr>
          <w:color w:val="000000"/>
        </w:rPr>
        <w:t xml:space="preserve">мечено </w:t>
      </w:r>
      <w:r w:rsidR="008D38DF">
        <w:rPr>
          <w:color w:val="000000"/>
        </w:rPr>
        <w:t xml:space="preserve">наличие нескольких форм </w:t>
      </w:r>
      <w:r w:rsidR="008D38DF">
        <w:rPr>
          <w:color w:val="000000"/>
          <w:lang w:val="en-US"/>
        </w:rPr>
        <w:t>Ni</w:t>
      </w:r>
      <w:r w:rsidR="008D38DF" w:rsidRPr="008D38DF">
        <w:rPr>
          <w:color w:val="000000"/>
          <w:vertAlign w:val="superscript"/>
        </w:rPr>
        <w:t>2+</w:t>
      </w:r>
      <w:r w:rsidR="008D38DF" w:rsidRPr="008D38DF">
        <w:rPr>
          <w:color w:val="000000"/>
        </w:rPr>
        <w:t xml:space="preserve">, </w:t>
      </w:r>
      <w:r w:rsidR="008D38DF">
        <w:rPr>
          <w:color w:val="000000"/>
        </w:rPr>
        <w:t xml:space="preserve">в том числе </w:t>
      </w:r>
      <w:proofErr w:type="spellStart"/>
      <w:r w:rsidR="008D38DF">
        <w:rPr>
          <w:color w:val="000000"/>
          <w:lang w:val="en-US"/>
        </w:rPr>
        <w:t>NiO</w:t>
      </w:r>
      <w:proofErr w:type="spellEnd"/>
      <w:r w:rsidR="008D38DF" w:rsidRPr="008D38DF">
        <w:rPr>
          <w:color w:val="000000"/>
        </w:rPr>
        <w:t xml:space="preserve">, </w:t>
      </w:r>
      <w:r w:rsidR="008D38DF">
        <w:rPr>
          <w:color w:val="000000"/>
        </w:rPr>
        <w:t xml:space="preserve">который восстанавливается в токе водорода до металлического </w:t>
      </w:r>
      <w:r w:rsidR="008D38DF">
        <w:rPr>
          <w:color w:val="000000"/>
          <w:lang w:val="en-US"/>
        </w:rPr>
        <w:t>Ni</w:t>
      </w:r>
      <w:r w:rsidR="00880044">
        <w:rPr>
          <w:color w:val="000000"/>
        </w:rPr>
        <w:t>.</w:t>
      </w:r>
    </w:p>
    <w:p w14:paraId="37C383C8" w14:textId="1A48DA33" w:rsidR="009F286E" w:rsidRPr="009F286E" w:rsidRDefault="009F286E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>Метод температурно-программированного изотопного обмена с использованием C</w:t>
      </w:r>
      <w:r w:rsidRPr="00271DF7">
        <w:rPr>
          <w:color w:val="000000"/>
          <w:vertAlign w:val="superscript"/>
        </w:rPr>
        <w:t>18</w:t>
      </w:r>
      <w:r w:rsidRPr="009F286E">
        <w:rPr>
          <w:color w:val="000000"/>
        </w:rPr>
        <w:t>O</w:t>
      </w:r>
      <w:r w:rsidRPr="00271DF7">
        <w:rPr>
          <w:color w:val="000000"/>
          <w:vertAlign w:val="subscript"/>
        </w:rPr>
        <w:t>2</w:t>
      </w:r>
      <w:r w:rsidRPr="009F286E">
        <w:rPr>
          <w:color w:val="000000"/>
        </w:rPr>
        <w:t xml:space="preserve"> показал, что </w:t>
      </w:r>
      <w:r w:rsidR="000E6998">
        <w:rPr>
          <w:color w:val="000000"/>
        </w:rPr>
        <w:t xml:space="preserve">образец </w:t>
      </w:r>
      <w:r w:rsidRPr="009F286E">
        <w:rPr>
          <w:color w:val="000000"/>
        </w:rPr>
        <w:t>L-B0 обладал наи</w:t>
      </w:r>
      <w:r w:rsidR="000E6998">
        <w:rPr>
          <w:color w:val="000000"/>
        </w:rPr>
        <w:t>большей</w:t>
      </w:r>
      <w:r w:rsidRPr="009F286E">
        <w:rPr>
          <w:color w:val="000000"/>
        </w:rPr>
        <w:t xml:space="preserve"> подвижностью кислорода</w:t>
      </w:r>
      <w:r w:rsidR="00135843">
        <w:rPr>
          <w:color w:val="000000"/>
        </w:rPr>
        <w:t xml:space="preserve"> в объёме</w:t>
      </w:r>
      <w:r w:rsidR="000978A0">
        <w:rPr>
          <w:color w:val="000000"/>
        </w:rPr>
        <w:t xml:space="preserve">: </w:t>
      </w:r>
      <w:r w:rsidR="000978A0" w:rsidRPr="00A34E27">
        <w:rPr>
          <w:szCs w:val="28"/>
        </w:rPr>
        <w:t>для него доля замещ</w:t>
      </w:r>
      <w:r w:rsidR="00135843">
        <w:rPr>
          <w:szCs w:val="28"/>
        </w:rPr>
        <w:t>ё</w:t>
      </w:r>
      <w:r w:rsidR="000978A0" w:rsidRPr="00A34E27">
        <w:rPr>
          <w:szCs w:val="28"/>
        </w:rPr>
        <w:t>нного до 600 °С кислорода составила 62</w:t>
      </w:r>
      <w:r w:rsidR="000978A0">
        <w:rPr>
          <w:szCs w:val="28"/>
        </w:rPr>
        <w:t> </w:t>
      </w:r>
      <w:r w:rsidR="000978A0" w:rsidRPr="00A34E27">
        <w:rPr>
          <w:szCs w:val="28"/>
        </w:rPr>
        <w:t xml:space="preserve">%, а для образцов L-B10, </w:t>
      </w:r>
      <w:r w:rsidR="00135843">
        <w:rPr>
          <w:szCs w:val="28"/>
        </w:rPr>
        <w:br/>
      </w:r>
      <w:r w:rsidR="000978A0" w:rsidRPr="00A34E27">
        <w:rPr>
          <w:szCs w:val="28"/>
        </w:rPr>
        <w:t>P-B0 и</w:t>
      </w:r>
      <w:r w:rsidR="000E6998">
        <w:rPr>
          <w:szCs w:val="28"/>
        </w:rPr>
        <w:t xml:space="preserve"> </w:t>
      </w:r>
      <w:r w:rsidR="000978A0" w:rsidRPr="00A34E27">
        <w:rPr>
          <w:szCs w:val="28"/>
        </w:rPr>
        <w:t>P-B10 – 43-47</w:t>
      </w:r>
      <w:r w:rsidR="000978A0">
        <w:rPr>
          <w:szCs w:val="28"/>
        </w:rPr>
        <w:t> </w:t>
      </w:r>
      <w:r w:rsidR="000978A0" w:rsidRPr="00A34E27">
        <w:rPr>
          <w:szCs w:val="28"/>
        </w:rPr>
        <w:t>%</w:t>
      </w:r>
      <w:r w:rsidR="005E256F">
        <w:rPr>
          <w:color w:val="000000"/>
        </w:rPr>
        <w:t xml:space="preserve">. </w:t>
      </w:r>
      <w:r w:rsidR="00AB0DCF" w:rsidRPr="0007743F">
        <w:rPr>
          <w:color w:val="000000"/>
        </w:rPr>
        <w:t>Также в работе п</w:t>
      </w:r>
      <w:r w:rsidRPr="0007743F">
        <w:rPr>
          <w:color w:val="000000"/>
        </w:rPr>
        <w:t>роведена</w:t>
      </w:r>
      <w:r w:rsidRPr="009F286E">
        <w:rPr>
          <w:color w:val="000000"/>
        </w:rPr>
        <w:t xml:space="preserve"> оценка коэффициентов диффузии и их сравнение для разных образцов.</w:t>
      </w:r>
    </w:p>
    <w:p w14:paraId="588215A5" w14:textId="5C5FF0D7" w:rsidR="009B2F80" w:rsidRDefault="009F286E" w:rsidP="009F2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F286E">
        <w:rPr>
          <w:color w:val="000000"/>
        </w:rPr>
        <w:t xml:space="preserve">Образцы L-B10, P-B0 и P-B10 были испытаны в реакции паровой конверсии этанола. </w:t>
      </w:r>
      <w:r w:rsidR="00CB5A21">
        <w:rPr>
          <w:color w:val="000000"/>
        </w:rPr>
        <w:t>О</w:t>
      </w:r>
      <w:r w:rsidRPr="009F286E">
        <w:rPr>
          <w:color w:val="000000"/>
        </w:rPr>
        <w:t>птимальными условиями для стабильной работы катализатора являлись его восстановление и проведение реакции при 600 °C. Образцы работали стабильно с конверсией EtOH от 84</w:t>
      </w:r>
      <w:r w:rsidR="00271DF7">
        <w:rPr>
          <w:color w:val="000000"/>
        </w:rPr>
        <w:t> </w:t>
      </w:r>
      <w:r w:rsidRPr="009F286E">
        <w:rPr>
          <w:color w:val="000000"/>
        </w:rPr>
        <w:t>% до 100</w:t>
      </w:r>
      <w:r w:rsidR="00271DF7">
        <w:rPr>
          <w:color w:val="000000"/>
        </w:rPr>
        <w:t> </w:t>
      </w:r>
      <w:r w:rsidRPr="009F286E">
        <w:rPr>
          <w:color w:val="000000"/>
        </w:rPr>
        <w:t>% и выходом водорода от 40</w:t>
      </w:r>
      <w:r w:rsidR="00271DF7">
        <w:rPr>
          <w:color w:val="000000"/>
        </w:rPr>
        <w:t> </w:t>
      </w:r>
      <w:r w:rsidRPr="009F286E">
        <w:rPr>
          <w:color w:val="000000"/>
        </w:rPr>
        <w:t>% до 70</w:t>
      </w:r>
      <w:r w:rsidR="00271DF7">
        <w:rPr>
          <w:color w:val="000000"/>
        </w:rPr>
        <w:t> </w:t>
      </w:r>
      <w:r w:rsidRPr="009F286E">
        <w:rPr>
          <w:color w:val="000000"/>
        </w:rPr>
        <w:t xml:space="preserve">%. </w:t>
      </w:r>
      <w:r w:rsidR="008202D8" w:rsidRPr="008202D8">
        <w:rPr>
          <w:color w:val="000000"/>
        </w:rPr>
        <w:t>П</w:t>
      </w:r>
      <w:r w:rsidRPr="008202D8">
        <w:rPr>
          <w:color w:val="000000"/>
        </w:rPr>
        <w:t>аров</w:t>
      </w:r>
      <w:r w:rsidR="008202D8" w:rsidRPr="008202D8">
        <w:rPr>
          <w:color w:val="000000"/>
        </w:rPr>
        <w:t>ая</w:t>
      </w:r>
      <w:r w:rsidRPr="008202D8">
        <w:rPr>
          <w:color w:val="000000"/>
        </w:rPr>
        <w:t xml:space="preserve"> конверси</w:t>
      </w:r>
      <w:r w:rsidR="008202D8" w:rsidRPr="008202D8">
        <w:rPr>
          <w:color w:val="000000"/>
        </w:rPr>
        <w:t>я</w:t>
      </w:r>
      <w:r w:rsidRPr="008202D8">
        <w:rPr>
          <w:color w:val="000000"/>
        </w:rPr>
        <w:t xml:space="preserve"> СО оказывал</w:t>
      </w:r>
      <w:r w:rsidR="008202D8" w:rsidRPr="008202D8">
        <w:rPr>
          <w:color w:val="000000"/>
        </w:rPr>
        <w:t>а</w:t>
      </w:r>
      <w:r w:rsidRPr="008202D8">
        <w:rPr>
          <w:color w:val="000000"/>
        </w:rPr>
        <w:t xml:space="preserve"> влияние на общий выход водорода и соотношение Н</w:t>
      </w:r>
      <w:r w:rsidRPr="008202D8">
        <w:rPr>
          <w:color w:val="000000"/>
          <w:vertAlign w:val="subscript"/>
        </w:rPr>
        <w:t>2</w:t>
      </w:r>
      <w:r w:rsidRPr="008202D8">
        <w:rPr>
          <w:color w:val="000000"/>
        </w:rPr>
        <w:t>/СО.</w:t>
      </w:r>
      <w:r w:rsidRPr="009F286E">
        <w:rPr>
          <w:color w:val="000000"/>
        </w:rPr>
        <w:t xml:space="preserve"> В качестве побочного продукта наблюдалось образование ~0.1</w:t>
      </w:r>
      <w:r w:rsidR="00271DF7">
        <w:rPr>
          <w:color w:val="000000"/>
        </w:rPr>
        <w:t> </w:t>
      </w:r>
      <w:r w:rsidRPr="009F286E">
        <w:rPr>
          <w:color w:val="000000"/>
        </w:rPr>
        <w:t>% CH</w:t>
      </w:r>
      <w:r w:rsidRPr="00271DF7">
        <w:rPr>
          <w:color w:val="000000"/>
          <w:vertAlign w:val="subscript"/>
        </w:rPr>
        <w:t>4</w:t>
      </w:r>
      <w:r w:rsidRPr="009F286E">
        <w:rPr>
          <w:color w:val="000000"/>
        </w:rPr>
        <w:t>. Показано, что все изученные образцы способны работать стабильно в течение 5 часов, при этом наибольший выход водорода наблюдался для образца L-B10 (~65</w:t>
      </w:r>
      <w:r w:rsidR="00271DF7">
        <w:rPr>
          <w:color w:val="000000"/>
        </w:rPr>
        <w:t> </w:t>
      </w:r>
      <w:r w:rsidRPr="009F286E">
        <w:rPr>
          <w:color w:val="000000"/>
        </w:rPr>
        <w:t>%).</w:t>
      </w:r>
      <w:r w:rsidR="00CD00B1" w:rsidRPr="00CD00B1">
        <w:rPr>
          <w:color w:val="000000"/>
          <w:highlight w:val="yellow"/>
        </w:rPr>
        <w:t xml:space="preserve"> </w:t>
      </w:r>
    </w:p>
    <w:p w14:paraId="694729CB" w14:textId="395D407A" w:rsidR="005E256F" w:rsidRPr="000978A0" w:rsidRDefault="00CB75E5" w:rsidP="00097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работы выражают благодарность</w:t>
      </w:r>
      <w:r w:rsidR="008202D8">
        <w:rPr>
          <w:i/>
          <w:iCs/>
          <w:color w:val="000000"/>
        </w:rPr>
        <w:t xml:space="preserve"> к.х.н., доц.</w:t>
      </w:r>
      <w:r>
        <w:rPr>
          <w:i/>
          <w:iCs/>
          <w:color w:val="000000"/>
        </w:rPr>
        <w:t xml:space="preserve"> Спиридонову Ф.М. за проведение РФА. </w:t>
      </w:r>
      <w:r w:rsidR="009F286E">
        <w:rPr>
          <w:i/>
          <w:iCs/>
          <w:color w:val="000000"/>
        </w:rPr>
        <w:t>Работа выполнена при поддержке гранта РНФ №</w:t>
      </w:r>
      <w:r w:rsidR="009F286E">
        <w:t xml:space="preserve"> </w:t>
      </w:r>
      <w:r w:rsidR="009F286E" w:rsidRPr="009F286E">
        <w:rPr>
          <w:i/>
          <w:iCs/>
          <w:color w:val="000000"/>
        </w:rPr>
        <w:t>22-72-10034</w:t>
      </w:r>
      <w:r w:rsidR="009F286E">
        <w:rPr>
          <w:i/>
          <w:iCs/>
          <w:color w:val="000000"/>
        </w:rPr>
        <w:t>.</w:t>
      </w:r>
    </w:p>
    <w:sectPr w:rsidR="005E256F" w:rsidRPr="000978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43854">
    <w:abstractNumId w:val="0"/>
  </w:num>
  <w:num w:numId="2" w16cid:durableId="200554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6B6"/>
    <w:rsid w:val="00063966"/>
    <w:rsid w:val="0007743F"/>
    <w:rsid w:val="00086081"/>
    <w:rsid w:val="000978A0"/>
    <w:rsid w:val="000E6998"/>
    <w:rsid w:val="00101A1C"/>
    <w:rsid w:val="00106375"/>
    <w:rsid w:val="00116478"/>
    <w:rsid w:val="00130241"/>
    <w:rsid w:val="00135843"/>
    <w:rsid w:val="00141A82"/>
    <w:rsid w:val="001820D6"/>
    <w:rsid w:val="001A54F7"/>
    <w:rsid w:val="001B6540"/>
    <w:rsid w:val="001E61C2"/>
    <w:rsid w:val="001F0493"/>
    <w:rsid w:val="00221048"/>
    <w:rsid w:val="002264EE"/>
    <w:rsid w:val="0023307C"/>
    <w:rsid w:val="00271DF7"/>
    <w:rsid w:val="0031361E"/>
    <w:rsid w:val="00391C38"/>
    <w:rsid w:val="003B76D6"/>
    <w:rsid w:val="0045142F"/>
    <w:rsid w:val="00454255"/>
    <w:rsid w:val="004A26A3"/>
    <w:rsid w:val="004F0EDF"/>
    <w:rsid w:val="0050745A"/>
    <w:rsid w:val="00522BF1"/>
    <w:rsid w:val="00590166"/>
    <w:rsid w:val="005E256F"/>
    <w:rsid w:val="005F55CD"/>
    <w:rsid w:val="006C2144"/>
    <w:rsid w:val="006E1B4B"/>
    <w:rsid w:val="006F7A19"/>
    <w:rsid w:val="007104EC"/>
    <w:rsid w:val="00775389"/>
    <w:rsid w:val="00777529"/>
    <w:rsid w:val="00792EBC"/>
    <w:rsid w:val="00797838"/>
    <w:rsid w:val="007B4374"/>
    <w:rsid w:val="007C36D8"/>
    <w:rsid w:val="007F2744"/>
    <w:rsid w:val="00805A7D"/>
    <w:rsid w:val="008202D8"/>
    <w:rsid w:val="008223FD"/>
    <w:rsid w:val="0086071C"/>
    <w:rsid w:val="00880044"/>
    <w:rsid w:val="008931BE"/>
    <w:rsid w:val="008D38DF"/>
    <w:rsid w:val="008E1F93"/>
    <w:rsid w:val="00921D45"/>
    <w:rsid w:val="009A66DB"/>
    <w:rsid w:val="009B2F80"/>
    <w:rsid w:val="009B3300"/>
    <w:rsid w:val="009F286E"/>
    <w:rsid w:val="009F3380"/>
    <w:rsid w:val="00A02163"/>
    <w:rsid w:val="00A116D9"/>
    <w:rsid w:val="00A314FE"/>
    <w:rsid w:val="00A46DE2"/>
    <w:rsid w:val="00A50EFD"/>
    <w:rsid w:val="00A70257"/>
    <w:rsid w:val="00A756D0"/>
    <w:rsid w:val="00AB0DCF"/>
    <w:rsid w:val="00AD104F"/>
    <w:rsid w:val="00AF2FEE"/>
    <w:rsid w:val="00BF36F8"/>
    <w:rsid w:val="00BF4622"/>
    <w:rsid w:val="00C8457B"/>
    <w:rsid w:val="00CA4941"/>
    <w:rsid w:val="00CB5A21"/>
    <w:rsid w:val="00CB75E5"/>
    <w:rsid w:val="00CD00B1"/>
    <w:rsid w:val="00CD0DBB"/>
    <w:rsid w:val="00D12D54"/>
    <w:rsid w:val="00D22306"/>
    <w:rsid w:val="00D42542"/>
    <w:rsid w:val="00D438F8"/>
    <w:rsid w:val="00D8121C"/>
    <w:rsid w:val="00DD1231"/>
    <w:rsid w:val="00E22189"/>
    <w:rsid w:val="00E3351A"/>
    <w:rsid w:val="00E64EBA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A7D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A7D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A702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E4C06B-6BCE-47C9-B4C5-78799A1A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Федорова</dc:creator>
  <cp:lastModifiedBy>Анна Федорова</cp:lastModifiedBy>
  <cp:revision>4</cp:revision>
  <dcterms:created xsi:type="dcterms:W3CDTF">2023-02-28T08:02:00Z</dcterms:created>
  <dcterms:modified xsi:type="dcterms:W3CDTF">2023-03-02T15:20:00Z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