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2F45" w14:textId="77777777" w:rsidR="00EB5107" w:rsidRDefault="00EB5107" w:rsidP="00EB5107">
      <w:pPr>
        <w:shd w:val="clear" w:color="auto" w:fill="FFFFFF"/>
        <w:jc w:val="center"/>
      </w:pPr>
      <w:r>
        <w:rPr>
          <w:b/>
          <w:bCs/>
        </w:rPr>
        <w:t xml:space="preserve">Катализаторы </w:t>
      </w:r>
      <w:proofErr w:type="spellStart"/>
      <w:r w:rsidRPr="003415B6">
        <w:rPr>
          <w:b/>
          <w:bCs/>
          <w:lang w:val="en-US"/>
        </w:rPr>
        <w:t>Cr</w:t>
      </w:r>
      <w:r>
        <w:rPr>
          <w:b/>
          <w:bCs/>
          <w:lang w:val="en-US"/>
        </w:rPr>
        <w:t>O</w:t>
      </w:r>
      <w:r w:rsidRPr="00C938B7">
        <w:rPr>
          <w:b/>
          <w:bCs/>
          <w:vertAlign w:val="subscript"/>
          <w:lang w:val="en-US"/>
        </w:rPr>
        <w:t>x</w:t>
      </w:r>
      <w:proofErr w:type="spellEnd"/>
      <w:r w:rsidRPr="00C938B7">
        <w:rPr>
          <w:b/>
          <w:bCs/>
        </w:rPr>
        <w:t>-</w:t>
      </w:r>
      <w:proofErr w:type="spellStart"/>
      <w:r w:rsidRPr="003415B6">
        <w:rPr>
          <w:b/>
          <w:bCs/>
          <w:lang w:val="en-US"/>
        </w:rPr>
        <w:t>Zr</w:t>
      </w:r>
      <w:r>
        <w:rPr>
          <w:b/>
          <w:bCs/>
          <w:lang w:val="en-US"/>
        </w:rPr>
        <w:t>O</w:t>
      </w:r>
      <w:proofErr w:type="spellEnd"/>
      <w:r w:rsidRPr="00C938B7">
        <w:rPr>
          <w:b/>
          <w:bCs/>
          <w:vertAlign w:val="subscript"/>
        </w:rPr>
        <w:t>2</w:t>
      </w:r>
      <w:r>
        <w:rPr>
          <w:b/>
          <w:bCs/>
        </w:rPr>
        <w:t>-</w:t>
      </w:r>
      <w:proofErr w:type="spellStart"/>
      <w:r w:rsidRPr="003415B6">
        <w:rPr>
          <w:b/>
          <w:bCs/>
          <w:lang w:val="en-US"/>
        </w:rPr>
        <w:t>SiO</w:t>
      </w:r>
      <w:proofErr w:type="spellEnd"/>
      <w:r w:rsidRPr="003415B6">
        <w:rPr>
          <w:b/>
          <w:bCs/>
          <w:vertAlign w:val="subscript"/>
        </w:rPr>
        <w:t>2</w:t>
      </w:r>
      <w:r w:rsidRPr="00C938B7">
        <w:rPr>
          <w:b/>
        </w:rPr>
        <w:t xml:space="preserve"> </w:t>
      </w:r>
      <w:r>
        <w:rPr>
          <w:b/>
        </w:rPr>
        <w:t xml:space="preserve">на основе кремнезема рисовой шелухи для </w:t>
      </w:r>
      <w:r>
        <w:rPr>
          <w:b/>
          <w:bCs/>
        </w:rPr>
        <w:t>неокислительного дегидрирования пропана</w:t>
      </w:r>
    </w:p>
    <w:p w14:paraId="69A356C9" w14:textId="0B8FD9E4" w:rsidR="00EB5107" w:rsidRDefault="00EB5107" w:rsidP="00EB5107">
      <w:pPr>
        <w:shd w:val="clear" w:color="auto" w:fill="FFFFFF"/>
        <w:jc w:val="center"/>
        <w:rPr>
          <w:b/>
          <w:i/>
          <w:highlight w:val="yellow"/>
        </w:rPr>
      </w:pPr>
      <w:r>
        <w:rPr>
          <w:b/>
          <w:i/>
        </w:rPr>
        <w:t>Ужуев И.К.</w:t>
      </w:r>
      <w:r w:rsidR="00174F8B">
        <w:rPr>
          <w:b/>
          <w:i/>
        </w:rPr>
        <w:t xml:space="preserve">, Голубина Е.В. </w:t>
      </w:r>
    </w:p>
    <w:p w14:paraId="3A454C5D" w14:textId="77777777" w:rsidR="00EB5107" w:rsidRDefault="00EB5107" w:rsidP="00EB5107">
      <w:pPr>
        <w:shd w:val="clear" w:color="auto" w:fill="FFFFFF"/>
        <w:jc w:val="center"/>
      </w:pPr>
      <w:r>
        <w:rPr>
          <w:i/>
        </w:rPr>
        <w:t xml:space="preserve">Студент, 3 курс специалитета </w:t>
      </w:r>
    </w:p>
    <w:p w14:paraId="0F8F627B" w14:textId="77777777" w:rsidR="00EB5107" w:rsidRDefault="00EB5107" w:rsidP="00EB5107">
      <w:pPr>
        <w:shd w:val="clear" w:color="auto" w:fill="FFFFFF"/>
        <w:jc w:val="center"/>
      </w:pPr>
      <w:r>
        <w:rPr>
          <w:i/>
        </w:rPr>
        <w:t>Московский государственный университет имени М.В. Ломоносова, </w:t>
      </w:r>
    </w:p>
    <w:p w14:paraId="0AC1C23B" w14:textId="77777777" w:rsidR="00EB5107" w:rsidRDefault="00EB5107" w:rsidP="00EB5107">
      <w:pPr>
        <w:shd w:val="clear" w:color="auto" w:fill="FFFFFF"/>
        <w:jc w:val="center"/>
      </w:pPr>
      <w:r>
        <w:rPr>
          <w:i/>
        </w:rPr>
        <w:t>химический факультет, Москва, Россия</w:t>
      </w:r>
    </w:p>
    <w:p w14:paraId="46451817" w14:textId="77777777" w:rsidR="00EB5107" w:rsidRDefault="00EB5107" w:rsidP="00EB5107">
      <w:pPr>
        <w:shd w:val="clear" w:color="auto" w:fill="FFFFFF"/>
        <w:jc w:val="center"/>
      </w:pPr>
      <w:r>
        <w:rPr>
          <w:i/>
        </w:rPr>
        <w:t xml:space="preserve">E-mail: </w:t>
      </w:r>
      <w:r>
        <w:rPr>
          <w:i/>
          <w:u w:val="single"/>
        </w:rPr>
        <w:t>uzhuev2003@mail.ru</w:t>
      </w:r>
      <w:r>
        <w:rPr>
          <w:i/>
        </w:rPr>
        <w:t xml:space="preserve"> </w:t>
      </w:r>
    </w:p>
    <w:p w14:paraId="63BA0F35" w14:textId="68FCC543" w:rsidR="00EB5107" w:rsidRPr="00E47435" w:rsidRDefault="00EB5107" w:rsidP="00EB5107">
      <w:pPr>
        <w:shd w:val="clear" w:color="auto" w:fill="FFFFFF"/>
        <w:ind w:firstLine="397"/>
        <w:jc w:val="both"/>
      </w:pPr>
      <w:r>
        <w:t>Рисовая шелуха, которая не имеет широкого практического применения, содержит примерно 15</w:t>
      </w:r>
      <w:r w:rsidRPr="00653DFF">
        <w:t xml:space="preserve"> </w:t>
      </w:r>
      <w:proofErr w:type="gramStart"/>
      <w:r>
        <w:t>масс.</w:t>
      </w:r>
      <w:r w:rsidRPr="00653DFF">
        <w:t>%</w:t>
      </w:r>
      <w:proofErr w:type="gramEnd"/>
      <w:r w:rsidRPr="00274E09">
        <w:t xml:space="preserve"> </w:t>
      </w:r>
      <w:r>
        <w:t xml:space="preserve">кремнезема и является возобновляемым источником </w:t>
      </w:r>
      <w:proofErr w:type="spellStart"/>
      <w:r>
        <w:rPr>
          <w:lang w:val="en-US"/>
        </w:rPr>
        <w:t>SiO</w:t>
      </w:r>
      <w:proofErr w:type="spellEnd"/>
      <w:r w:rsidRPr="00E47435">
        <w:rPr>
          <w:vertAlign w:val="subscript"/>
        </w:rPr>
        <w:t>2</w:t>
      </w:r>
      <w:r w:rsidRPr="00E47435">
        <w:t xml:space="preserve"> </w:t>
      </w:r>
      <w:r w:rsidRPr="000613B1">
        <w:t>[1]</w:t>
      </w:r>
      <w:r w:rsidRPr="00E47435">
        <w:t>.</w:t>
      </w:r>
      <w:r>
        <w:t xml:space="preserve"> В работе использовали рисовую шелуху в качестве источника </w:t>
      </w:r>
      <w:proofErr w:type="spellStart"/>
      <w:r>
        <w:rPr>
          <w:lang w:val="en-US"/>
        </w:rPr>
        <w:t>SiO</w:t>
      </w:r>
      <w:proofErr w:type="spellEnd"/>
      <w:r w:rsidRPr="00E47435">
        <w:rPr>
          <w:vertAlign w:val="subscript"/>
        </w:rPr>
        <w:t>2</w:t>
      </w:r>
      <w:r>
        <w:t xml:space="preserve"> для получения носителя катализаторо</w:t>
      </w:r>
      <w:r w:rsidRPr="00E47435">
        <w:t xml:space="preserve">в </w:t>
      </w:r>
      <w:proofErr w:type="spellStart"/>
      <w:r w:rsidRPr="00E47435">
        <w:rPr>
          <w:lang w:val="en-US"/>
        </w:rPr>
        <w:t>CrO</w:t>
      </w:r>
      <w:r w:rsidRPr="00E47435">
        <w:rPr>
          <w:vertAlign w:val="subscript"/>
          <w:lang w:val="en-US"/>
        </w:rPr>
        <w:t>x</w:t>
      </w:r>
      <w:proofErr w:type="spellEnd"/>
      <w:r w:rsidRPr="00E47435">
        <w:t>-</w:t>
      </w:r>
      <w:proofErr w:type="spellStart"/>
      <w:r w:rsidRPr="00E47435">
        <w:rPr>
          <w:lang w:val="en-US"/>
        </w:rPr>
        <w:t>ZrO</w:t>
      </w:r>
      <w:proofErr w:type="spellEnd"/>
      <w:r w:rsidRPr="00E47435">
        <w:rPr>
          <w:vertAlign w:val="subscript"/>
        </w:rPr>
        <w:t>2</w:t>
      </w:r>
      <w:r w:rsidRPr="00E47435">
        <w:t>-</w:t>
      </w:r>
      <w:proofErr w:type="spellStart"/>
      <w:r w:rsidRPr="00E47435">
        <w:rPr>
          <w:lang w:val="en-US"/>
        </w:rPr>
        <w:t>SiO</w:t>
      </w:r>
      <w:proofErr w:type="spellEnd"/>
      <w:r w:rsidRPr="00E47435">
        <w:rPr>
          <w:vertAlign w:val="subscript"/>
        </w:rPr>
        <w:t>2</w:t>
      </w:r>
      <w:r w:rsidRPr="00B26AE4">
        <w:t xml:space="preserve"> </w:t>
      </w:r>
      <w:r w:rsidRPr="00E47435">
        <w:t>неокислительного дегидрирования пропана (НД</w:t>
      </w:r>
      <w:r>
        <w:t>П</w:t>
      </w:r>
      <w:r w:rsidRPr="00E47435">
        <w:t>)</w:t>
      </w:r>
      <w:r w:rsidR="008C34D4">
        <w:t>.</w:t>
      </w:r>
    </w:p>
    <w:p w14:paraId="3DB6DA98" w14:textId="77777777" w:rsidR="00122CDA" w:rsidRDefault="00EB5107" w:rsidP="00EB5107">
      <w:pPr>
        <w:shd w:val="clear" w:color="auto" w:fill="FFFFFF"/>
        <w:ind w:firstLine="397"/>
        <w:jc w:val="both"/>
      </w:pPr>
      <w:r>
        <w:t xml:space="preserve">Катализаторы готовили одностадийным методом в присутствии органического </w:t>
      </w:r>
      <w:proofErr w:type="spellStart"/>
      <w:r>
        <w:t>темплата</w:t>
      </w:r>
      <w:proofErr w:type="spellEnd"/>
      <w:r>
        <w:t xml:space="preserve"> (СТАВ) по методике, описанной в </w:t>
      </w:r>
      <w:r w:rsidRPr="00E47435">
        <w:t xml:space="preserve">[2]. </w:t>
      </w:r>
      <w:r>
        <w:t xml:space="preserve">Осаждение </w:t>
      </w:r>
      <w:proofErr w:type="spellStart"/>
      <w:r w:rsidRPr="00E47435">
        <w:rPr>
          <w:lang w:val="en-US"/>
        </w:rPr>
        <w:t>CrO</w:t>
      </w:r>
      <w:r w:rsidRPr="00E47435">
        <w:rPr>
          <w:vertAlign w:val="subscript"/>
          <w:lang w:val="en-US"/>
        </w:rPr>
        <w:t>x</w:t>
      </w:r>
      <w:proofErr w:type="spellEnd"/>
      <w:r w:rsidRPr="00E47435">
        <w:t>-</w:t>
      </w:r>
      <w:proofErr w:type="spellStart"/>
      <w:r w:rsidRPr="00E47435">
        <w:rPr>
          <w:lang w:val="en-US"/>
        </w:rPr>
        <w:t>ZrO</w:t>
      </w:r>
      <w:proofErr w:type="spellEnd"/>
      <w:r w:rsidRPr="00E47435">
        <w:rPr>
          <w:vertAlign w:val="subscript"/>
        </w:rPr>
        <w:t>2</w:t>
      </w:r>
      <w:r>
        <w:t xml:space="preserve"> проводили на</w:t>
      </w:r>
      <w:r w:rsidR="00101253" w:rsidRPr="00101253">
        <w:t xml:space="preserve"> </w:t>
      </w:r>
      <w:r w:rsidR="00101253">
        <w:t>необработанную</w:t>
      </w:r>
      <w:r>
        <w:t xml:space="preserve"> рисовую шелуху (образец </w:t>
      </w:r>
      <w:proofErr w:type="spellStart"/>
      <w:r w:rsidRPr="003415B6">
        <w:rPr>
          <w:b/>
          <w:bCs/>
          <w:lang w:val="en-US"/>
        </w:rPr>
        <w:t>CrZr</w:t>
      </w:r>
      <w:proofErr w:type="spellEnd"/>
      <w:r>
        <w:rPr>
          <w:b/>
          <w:bCs/>
        </w:rPr>
        <w:t>-</w:t>
      </w:r>
      <w:r w:rsidRPr="003415B6">
        <w:rPr>
          <w:b/>
          <w:bCs/>
          <w:lang w:val="en-US"/>
        </w:rPr>
        <w:t>RH</w:t>
      </w:r>
      <w:r w:rsidRPr="00E47435">
        <w:t>)</w:t>
      </w:r>
      <w:r>
        <w:t>,</w:t>
      </w:r>
      <w:r w:rsidRPr="00E47435">
        <w:t xml:space="preserve"> </w:t>
      </w:r>
      <w:r>
        <w:t xml:space="preserve">либо на </w:t>
      </w:r>
      <w:proofErr w:type="spellStart"/>
      <w:r>
        <w:rPr>
          <w:lang w:val="en-US"/>
        </w:rPr>
        <w:t>SiO</w:t>
      </w:r>
      <w:proofErr w:type="spellEnd"/>
      <w:r w:rsidRPr="00E47435">
        <w:rPr>
          <w:vertAlign w:val="subscript"/>
        </w:rPr>
        <w:t>2</w:t>
      </w:r>
      <w:r>
        <w:t>, полученный предварительным прокаливанием рисовой шелухи при 600°С (</w:t>
      </w:r>
      <w:proofErr w:type="spellStart"/>
      <w:r w:rsidRPr="003415B6">
        <w:rPr>
          <w:b/>
          <w:bCs/>
          <w:lang w:val="en-US"/>
        </w:rPr>
        <w:t>CrZr</w:t>
      </w:r>
      <w:proofErr w:type="spellEnd"/>
      <w:r>
        <w:rPr>
          <w:b/>
          <w:bCs/>
        </w:rPr>
        <w:t>-</w:t>
      </w:r>
      <w:proofErr w:type="spellStart"/>
      <w:r w:rsidRPr="003415B6">
        <w:rPr>
          <w:b/>
          <w:bCs/>
          <w:lang w:val="en-US"/>
        </w:rPr>
        <w:t>SiO</w:t>
      </w:r>
      <w:proofErr w:type="spellEnd"/>
      <w:r w:rsidRPr="003415B6">
        <w:rPr>
          <w:b/>
          <w:bCs/>
          <w:vertAlign w:val="subscript"/>
        </w:rPr>
        <w:t>2</w:t>
      </w:r>
      <w:r w:rsidR="00101253" w:rsidRPr="00101253">
        <w:rPr>
          <w:b/>
          <w:bCs/>
          <w:vertAlign w:val="subscript"/>
        </w:rPr>
        <w:t>(</w:t>
      </w:r>
      <w:r w:rsidR="00101253">
        <w:rPr>
          <w:b/>
          <w:bCs/>
          <w:vertAlign w:val="subscript"/>
          <w:lang w:val="en-US"/>
        </w:rPr>
        <w:t>RH</w:t>
      </w:r>
      <w:r w:rsidR="00101253" w:rsidRPr="00101253">
        <w:rPr>
          <w:b/>
          <w:bCs/>
          <w:vertAlign w:val="subscript"/>
        </w:rPr>
        <w:t>)</w:t>
      </w:r>
      <w:r>
        <w:t xml:space="preserve">). Образец сравнения </w:t>
      </w:r>
      <w:proofErr w:type="spellStart"/>
      <w:r w:rsidRPr="003415B6">
        <w:rPr>
          <w:b/>
          <w:bCs/>
          <w:lang w:val="en-US"/>
        </w:rPr>
        <w:t>CrZr</w:t>
      </w:r>
      <w:proofErr w:type="spellEnd"/>
      <w:r>
        <w:rPr>
          <w:b/>
          <w:bCs/>
        </w:rPr>
        <w:t>-</w:t>
      </w:r>
      <w:r>
        <w:rPr>
          <w:b/>
          <w:bCs/>
          <w:lang w:val="en-US"/>
        </w:rPr>
        <w:t>CTAB</w:t>
      </w:r>
      <w:r>
        <w:t xml:space="preserve">, не содержащий </w:t>
      </w:r>
      <w:proofErr w:type="spellStart"/>
      <w:r>
        <w:rPr>
          <w:lang w:val="en-US"/>
        </w:rPr>
        <w:t>SiO</w:t>
      </w:r>
      <w:proofErr w:type="spellEnd"/>
      <w:r w:rsidRPr="00805022">
        <w:rPr>
          <w:sz w:val="22"/>
          <w:szCs w:val="22"/>
          <w:vertAlign w:val="subscript"/>
        </w:rPr>
        <w:t>2</w:t>
      </w:r>
      <w:r w:rsidRPr="00805022">
        <w:t xml:space="preserve">, </w:t>
      </w:r>
      <w:r>
        <w:t xml:space="preserve">готовили по той же методике. Содержание хрома во всех образцах было </w:t>
      </w:r>
      <w:r w:rsidRPr="00B26AE4">
        <w:t xml:space="preserve">9 </w:t>
      </w:r>
      <w:r>
        <w:t xml:space="preserve">масс.% в расчете на стехиометрию </w:t>
      </w:r>
      <w:r>
        <w:rPr>
          <w:lang w:val="en-US"/>
        </w:rPr>
        <w:t>Cr</w:t>
      </w:r>
      <w:r w:rsidRPr="00B26AE4">
        <w:rPr>
          <w:vertAlign w:val="subscript"/>
        </w:rPr>
        <w:t>2</w:t>
      </w:r>
      <w:r>
        <w:rPr>
          <w:lang w:val="en-US"/>
        </w:rPr>
        <w:t>O</w:t>
      </w:r>
      <w:r w:rsidRPr="00B26AE4">
        <w:rPr>
          <w:vertAlign w:val="subscript"/>
        </w:rPr>
        <w:t>3</w:t>
      </w:r>
      <w:r>
        <w:t>.</w:t>
      </w:r>
      <w:r w:rsidR="00AC399B">
        <w:t xml:space="preserve"> </w:t>
      </w:r>
    </w:p>
    <w:p w14:paraId="65B7900F" w14:textId="51F1A0E9" w:rsidR="00EB5107" w:rsidRDefault="00EB5107" w:rsidP="00EB5107">
      <w:pPr>
        <w:shd w:val="clear" w:color="auto" w:fill="FFFFFF"/>
        <w:ind w:firstLine="397"/>
        <w:jc w:val="both"/>
      </w:pPr>
      <w:r>
        <w:t>Физико-химические свойства катализаторов исследовали методами КР-спектроскопии,</w:t>
      </w:r>
      <w:r w:rsidRPr="00DB67E2">
        <w:t xml:space="preserve"> </w:t>
      </w:r>
      <w:r>
        <w:t>СЭМ, низкотемпературной адсорбции/десорбции азота, РФА, ДСК, ТПВ-</w:t>
      </w:r>
      <w:r>
        <w:rPr>
          <w:lang w:val="en-US"/>
        </w:rPr>
        <w:t>H</w:t>
      </w:r>
      <w:r w:rsidRPr="003C624C">
        <w:rPr>
          <w:vertAlign w:val="subscript"/>
        </w:rPr>
        <w:t>2</w:t>
      </w:r>
      <w:r>
        <w:t>. Активность сравнивали в реакции НДП</w:t>
      </w:r>
      <w:r w:rsidRPr="00805022">
        <w:t xml:space="preserve"> </w:t>
      </w:r>
      <w:r>
        <w:t>в проточном реакторе с неподвижным слоем катализатора</w:t>
      </w:r>
      <w:r w:rsidRPr="000E6DD7">
        <w:t xml:space="preserve"> </w:t>
      </w:r>
      <w:r w:rsidRPr="00805022">
        <w:t>при</w:t>
      </w:r>
      <w:r>
        <w:t xml:space="preserve"> температурах 500 – 600°С (</w:t>
      </w:r>
      <w:r w:rsidRPr="008E666F">
        <w:t xml:space="preserve">40 </w:t>
      </w:r>
      <w:r>
        <w:t>об</w:t>
      </w:r>
      <w:r w:rsidRPr="008E666F">
        <w:t>.% C</w:t>
      </w:r>
      <w:r w:rsidRPr="008E666F">
        <w:rPr>
          <w:vertAlign w:val="subscript"/>
        </w:rPr>
        <w:t>3</w:t>
      </w:r>
      <w:r w:rsidRPr="008E666F">
        <w:t>H</w:t>
      </w:r>
      <w:r w:rsidRPr="008E666F">
        <w:rPr>
          <w:vertAlign w:val="subscript"/>
        </w:rPr>
        <w:t>8</w:t>
      </w:r>
      <w:r w:rsidRPr="00F27E31">
        <w:t xml:space="preserve">- </w:t>
      </w:r>
      <w:r w:rsidRPr="008E666F">
        <w:t xml:space="preserve">60 </w:t>
      </w:r>
      <w:r>
        <w:t>об</w:t>
      </w:r>
      <w:r w:rsidRPr="008E666F">
        <w:t>.% N</w:t>
      </w:r>
      <w:r w:rsidRPr="008E666F">
        <w:rPr>
          <w:vertAlign w:val="subscript"/>
        </w:rPr>
        <w:t>2</w:t>
      </w:r>
      <w:r>
        <w:t xml:space="preserve">) </w:t>
      </w:r>
      <w:r w:rsidRPr="000E6DD7">
        <w:t>[2]</w:t>
      </w:r>
      <w:r>
        <w:t xml:space="preserve">. </w:t>
      </w:r>
    </w:p>
    <w:p w14:paraId="4E1E6E62" w14:textId="67368144" w:rsidR="00EB5107" w:rsidRPr="008400BF" w:rsidRDefault="00EB5107" w:rsidP="00EB5107">
      <w:pPr>
        <w:shd w:val="clear" w:color="auto" w:fill="FFFFFF"/>
        <w:ind w:firstLine="397"/>
        <w:jc w:val="both"/>
      </w:pPr>
      <w:r>
        <w:t>Образец</w:t>
      </w:r>
      <w:r w:rsidRPr="00CC21B8">
        <w:t xml:space="preserve"> </w:t>
      </w:r>
      <w:proofErr w:type="spellStart"/>
      <w:r>
        <w:rPr>
          <w:lang w:val="en-US"/>
        </w:rPr>
        <w:t>CrZr</w:t>
      </w:r>
      <w:proofErr w:type="spellEnd"/>
      <w:r>
        <w:t>-</w:t>
      </w:r>
      <w:r>
        <w:rPr>
          <w:lang w:val="en-US"/>
        </w:rPr>
        <w:t>RH</w:t>
      </w:r>
      <w:r>
        <w:t xml:space="preserve"> характеризуется наибольшей площадью удельной поверхности (190 м</w:t>
      </w:r>
      <w:r w:rsidRPr="00805022">
        <w:rPr>
          <w:vertAlign w:val="superscript"/>
        </w:rPr>
        <w:t>2</w:t>
      </w:r>
      <w:r>
        <w:t xml:space="preserve">/г). Для </w:t>
      </w:r>
      <w:proofErr w:type="spellStart"/>
      <w:r>
        <w:rPr>
          <w:lang w:val="en-US"/>
        </w:rPr>
        <w:t>CrZr</w:t>
      </w:r>
      <w:proofErr w:type="spellEnd"/>
      <w:r>
        <w:t>-</w:t>
      </w:r>
      <w:proofErr w:type="spellStart"/>
      <w:r>
        <w:rPr>
          <w:lang w:val="en-US"/>
        </w:rPr>
        <w:t>SiO</w:t>
      </w:r>
      <w:proofErr w:type="spellEnd"/>
      <w:r w:rsidRPr="003B234E">
        <w:rPr>
          <w:vertAlign w:val="subscript"/>
        </w:rPr>
        <w:t>2</w:t>
      </w:r>
      <w:r w:rsidRPr="00B26AE4">
        <w:rPr>
          <w:vertAlign w:val="subscript"/>
        </w:rPr>
        <w:t>(</w:t>
      </w:r>
      <w:r>
        <w:rPr>
          <w:vertAlign w:val="subscript"/>
          <w:lang w:val="en-US"/>
        </w:rPr>
        <w:t>RH</w:t>
      </w:r>
      <w:r w:rsidRPr="00B26AE4">
        <w:rPr>
          <w:vertAlign w:val="subscript"/>
        </w:rPr>
        <w:t>)</w:t>
      </w:r>
      <w:r>
        <w:t xml:space="preserve"> и </w:t>
      </w:r>
      <w:proofErr w:type="spellStart"/>
      <w:r>
        <w:rPr>
          <w:lang w:val="en-US"/>
        </w:rPr>
        <w:t>CrZr</w:t>
      </w:r>
      <w:proofErr w:type="spellEnd"/>
      <w:r>
        <w:t>-</w:t>
      </w:r>
      <w:r>
        <w:rPr>
          <w:lang w:val="en-US"/>
        </w:rPr>
        <w:t>CTAB</w:t>
      </w:r>
      <w:r w:rsidRPr="003B234E">
        <w:t xml:space="preserve"> </w:t>
      </w:r>
      <w:r>
        <w:t>удельная площадь поверхности примерно одинаковая (135 м</w:t>
      </w:r>
      <w:r w:rsidRPr="00805022">
        <w:rPr>
          <w:vertAlign w:val="superscript"/>
        </w:rPr>
        <w:t>2</w:t>
      </w:r>
      <w:r>
        <w:t xml:space="preserve">/г). </w:t>
      </w:r>
      <w:r w:rsidR="00101253">
        <w:t>Анализ методом</w:t>
      </w:r>
      <w:r>
        <w:t xml:space="preserve"> СЭМ-ЭДА показал равномерное распределение хрома и циркония</w:t>
      </w:r>
      <w:r w:rsidR="00101253">
        <w:t xml:space="preserve"> по поверхности</w:t>
      </w:r>
      <w:r>
        <w:t xml:space="preserve"> во всех образцах. По данным КР-спектроскопии в исходных образцах во всех образцах хром присутствует в форме </w:t>
      </w:r>
      <w:r>
        <w:rPr>
          <w:lang w:val="en-US"/>
        </w:rPr>
        <w:t>Cr</w:t>
      </w:r>
      <w:r w:rsidRPr="00060A9B">
        <w:rPr>
          <w:vertAlign w:val="superscript"/>
        </w:rPr>
        <w:t>6+</w:t>
      </w:r>
      <w:r>
        <w:t xml:space="preserve">, которая, согласно результатам ТПВ, восстанавливается до </w:t>
      </w:r>
      <w:r>
        <w:rPr>
          <w:lang w:val="en-US"/>
        </w:rPr>
        <w:t>Cr</w:t>
      </w:r>
      <w:r>
        <w:rPr>
          <w:vertAlign w:val="superscript"/>
        </w:rPr>
        <w:t>3+</w:t>
      </w:r>
      <w:r>
        <w:t xml:space="preserve"> в интервале 300–400 </w:t>
      </w:r>
      <w:r w:rsidRPr="00E46304">
        <w:t>°C</w:t>
      </w:r>
      <w:r>
        <w:t xml:space="preserve">. </w:t>
      </w:r>
    </w:p>
    <w:p w14:paraId="4EC032F6" w14:textId="77777777" w:rsidR="00AC399B" w:rsidRDefault="00EB5107" w:rsidP="00EB5107">
      <w:pPr>
        <w:shd w:val="clear" w:color="auto" w:fill="FFFFFF"/>
        <w:ind w:firstLine="397"/>
        <w:jc w:val="both"/>
      </w:pPr>
      <w:r>
        <w:rPr>
          <w:iCs/>
        </w:rPr>
        <w:t xml:space="preserve">В </w:t>
      </w:r>
      <w:r w:rsidR="00101253">
        <w:rPr>
          <w:iCs/>
        </w:rPr>
        <w:t xml:space="preserve">НДП </w:t>
      </w:r>
      <w:proofErr w:type="spellStart"/>
      <w:r>
        <w:rPr>
          <w:lang w:val="en-US"/>
        </w:rPr>
        <w:t>CrZr</w:t>
      </w:r>
      <w:proofErr w:type="spellEnd"/>
      <w:r>
        <w:t>-</w:t>
      </w:r>
      <w:proofErr w:type="spellStart"/>
      <w:r>
        <w:rPr>
          <w:lang w:val="en-US"/>
        </w:rPr>
        <w:t>SiO</w:t>
      </w:r>
      <w:proofErr w:type="spellEnd"/>
      <w:r w:rsidRPr="003B234E">
        <w:rPr>
          <w:vertAlign w:val="subscript"/>
        </w:rPr>
        <w:t>2</w:t>
      </w:r>
      <w:r w:rsidRPr="00B26AE4">
        <w:rPr>
          <w:vertAlign w:val="subscript"/>
        </w:rPr>
        <w:t>(</w:t>
      </w:r>
      <w:r>
        <w:rPr>
          <w:vertAlign w:val="subscript"/>
          <w:lang w:val="en-US"/>
        </w:rPr>
        <w:t>RH</w:t>
      </w:r>
      <w:r w:rsidRPr="00B26AE4">
        <w:rPr>
          <w:vertAlign w:val="subscript"/>
        </w:rPr>
        <w:t>)</w:t>
      </w:r>
      <w:r w:rsidRPr="00B26AE4">
        <w:t xml:space="preserve"> </w:t>
      </w:r>
      <w:r>
        <w:t xml:space="preserve">оказался </w:t>
      </w:r>
      <w:r>
        <w:rPr>
          <w:iCs/>
        </w:rPr>
        <w:t>наиболее эффективным (рис 1.)</w:t>
      </w:r>
      <w:r w:rsidR="00AC399B">
        <w:rPr>
          <w:iCs/>
        </w:rPr>
        <w:t xml:space="preserve">, обеспечив </w:t>
      </w:r>
      <w:r>
        <w:rPr>
          <w:iCs/>
        </w:rPr>
        <w:t>набольшее значение конверсии при 550°С и высокую селективность образования пропилена. При 500 и 550°С оба катализатора (</w:t>
      </w:r>
      <w:proofErr w:type="spellStart"/>
      <w:r w:rsidRPr="00166227">
        <w:rPr>
          <w:iCs/>
        </w:rPr>
        <w:t>CrZr</w:t>
      </w:r>
      <w:proofErr w:type="spellEnd"/>
      <w:r w:rsidRPr="00166227">
        <w:rPr>
          <w:iCs/>
        </w:rPr>
        <w:t>-RH</w:t>
      </w:r>
      <w:r>
        <w:rPr>
          <w:iCs/>
        </w:rPr>
        <w:t xml:space="preserve"> и </w:t>
      </w:r>
      <w:proofErr w:type="spellStart"/>
      <w:r>
        <w:rPr>
          <w:lang w:val="en-US"/>
        </w:rPr>
        <w:t>CrZr</w:t>
      </w:r>
      <w:proofErr w:type="spellEnd"/>
      <w:r>
        <w:t>-</w:t>
      </w:r>
      <w:proofErr w:type="spellStart"/>
      <w:r>
        <w:rPr>
          <w:lang w:val="en-US"/>
        </w:rPr>
        <w:t>SiO</w:t>
      </w:r>
      <w:proofErr w:type="spellEnd"/>
      <w:r w:rsidRPr="003B234E">
        <w:rPr>
          <w:vertAlign w:val="subscript"/>
        </w:rPr>
        <w:t>2</w:t>
      </w:r>
      <w:r w:rsidRPr="00B26AE4">
        <w:rPr>
          <w:vertAlign w:val="subscript"/>
        </w:rPr>
        <w:t>(</w:t>
      </w:r>
      <w:r>
        <w:rPr>
          <w:vertAlign w:val="subscript"/>
          <w:lang w:val="en-US"/>
        </w:rPr>
        <w:t>RH</w:t>
      </w:r>
      <w:r w:rsidRPr="00B26AE4">
        <w:rPr>
          <w:vertAlign w:val="subscript"/>
        </w:rPr>
        <w:t>)</w:t>
      </w:r>
      <w:r>
        <w:t xml:space="preserve">) оказались эффективнее образца </w:t>
      </w:r>
      <w:proofErr w:type="spellStart"/>
      <w:r>
        <w:rPr>
          <w:lang w:val="en-US"/>
        </w:rPr>
        <w:t>CrZrSi</w:t>
      </w:r>
      <w:proofErr w:type="spellEnd"/>
      <w:r>
        <w:t xml:space="preserve">, полученного одностадийным осаждением компонентов с использованием </w:t>
      </w:r>
      <w:r>
        <w:rPr>
          <w:lang w:val="en-US"/>
        </w:rPr>
        <w:t>TEOS</w:t>
      </w:r>
      <w:r w:rsidRPr="00166227">
        <w:t xml:space="preserve"> </w:t>
      </w:r>
      <w:r>
        <w:t xml:space="preserve">в качестве источника кремния </w:t>
      </w:r>
      <w:r w:rsidRPr="00166227">
        <w:t>[2]</w:t>
      </w:r>
      <w:r>
        <w:t xml:space="preserve">. </w:t>
      </w:r>
    </w:p>
    <w:p w14:paraId="6A5AFA8A" w14:textId="3DBE75F6" w:rsidR="00EB5107" w:rsidRDefault="00EB5107" w:rsidP="00EB5107">
      <w:pPr>
        <w:shd w:val="clear" w:color="auto" w:fill="FFFFFF"/>
        <w:ind w:firstLine="397"/>
        <w:jc w:val="both"/>
      </w:pPr>
      <w:r>
        <w:t xml:space="preserve">Кремнезём рисовой шелухи является перспективным носителем для формирования и равномерного распределения </w:t>
      </w:r>
      <w:proofErr w:type="spellStart"/>
      <w:r>
        <w:rPr>
          <w:lang w:val="en-US"/>
        </w:rPr>
        <w:t>CrO</w:t>
      </w:r>
      <w:r w:rsidRPr="00B26AE4">
        <w:rPr>
          <w:vertAlign w:val="subscript"/>
          <w:lang w:val="en-US"/>
        </w:rPr>
        <w:t>x</w:t>
      </w:r>
      <w:proofErr w:type="spellEnd"/>
      <w:r w:rsidRPr="00B26AE4">
        <w:t>-</w:t>
      </w:r>
      <w:proofErr w:type="spellStart"/>
      <w:r>
        <w:rPr>
          <w:lang w:val="en-US"/>
        </w:rPr>
        <w:t>ZrO</w:t>
      </w:r>
      <w:proofErr w:type="spellEnd"/>
      <w:r w:rsidRPr="00B26AE4">
        <w:rPr>
          <w:vertAlign w:val="subscript"/>
        </w:rPr>
        <w:t>2</w:t>
      </w:r>
      <w:r w:rsidRPr="00B26AE4">
        <w:t xml:space="preserve"> </w:t>
      </w:r>
      <w:r>
        <w:t xml:space="preserve">и создания эффективных катализаторов НДП. </w:t>
      </w:r>
    </w:p>
    <w:p w14:paraId="3F4A67D6" w14:textId="77777777" w:rsidR="00EB5107" w:rsidRDefault="00EB5107" w:rsidP="00EB5107">
      <w:pPr>
        <w:shd w:val="clear" w:color="auto" w:fill="FFFFFF"/>
        <w:ind w:firstLine="397"/>
        <w:jc w:val="center"/>
        <w:rPr>
          <w:iCs/>
        </w:rPr>
      </w:pPr>
      <w:r>
        <w:rPr>
          <w:iCs/>
          <w:noProof/>
        </w:rPr>
        <w:drawing>
          <wp:inline distT="0" distB="0" distL="0" distR="0" wp14:anchorId="120E0158" wp14:editId="05798A8D">
            <wp:extent cx="4986337" cy="1517197"/>
            <wp:effectExtent l="0" t="0" r="5080" b="6985"/>
            <wp:docPr id="1073741836" name="Рисунок 1073741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847" cy="1526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E4AAB" w14:textId="6524043C" w:rsidR="00EB5107" w:rsidRDefault="00EB5107" w:rsidP="00EB5107">
      <w:pPr>
        <w:jc w:val="center"/>
      </w:pPr>
      <w:r w:rsidRPr="006834C5">
        <w:t xml:space="preserve">Рис. 1. </w:t>
      </w:r>
      <w:r>
        <w:t xml:space="preserve">Зависимость конверсии пропана и селективности образования пропилена от времени для </w:t>
      </w:r>
      <w:r w:rsidRPr="00123F7D">
        <w:t>9</w:t>
      </w:r>
      <w:proofErr w:type="spellStart"/>
      <w:r>
        <w:rPr>
          <w:lang w:val="en-US"/>
        </w:rPr>
        <w:t>CrZrSi</w:t>
      </w:r>
      <w:proofErr w:type="spellEnd"/>
      <w:r w:rsidRPr="00123F7D">
        <w:t xml:space="preserve"> [2], </w:t>
      </w:r>
      <w:proofErr w:type="spellStart"/>
      <w:r>
        <w:rPr>
          <w:lang w:val="en-US"/>
        </w:rPr>
        <w:t>CrZr</w:t>
      </w:r>
      <w:proofErr w:type="spellEnd"/>
      <w:r w:rsidRPr="00123F7D">
        <w:t>-</w:t>
      </w:r>
      <w:r>
        <w:rPr>
          <w:lang w:val="en-US"/>
        </w:rPr>
        <w:t>RH</w:t>
      </w:r>
      <w:r w:rsidRPr="00123F7D">
        <w:t xml:space="preserve"> </w:t>
      </w:r>
      <w:r>
        <w:t xml:space="preserve">и </w:t>
      </w:r>
      <w:proofErr w:type="spellStart"/>
      <w:r>
        <w:rPr>
          <w:lang w:val="en-US"/>
        </w:rPr>
        <w:t>CrZr</w:t>
      </w:r>
      <w:proofErr w:type="spellEnd"/>
      <w:r w:rsidRPr="00123F7D">
        <w:t>-</w:t>
      </w:r>
      <w:proofErr w:type="spellStart"/>
      <w:r>
        <w:rPr>
          <w:lang w:val="en-US"/>
        </w:rPr>
        <w:t>SiO</w:t>
      </w:r>
      <w:proofErr w:type="spellEnd"/>
      <w:r w:rsidRPr="00123F7D">
        <w:rPr>
          <w:vertAlign w:val="subscript"/>
        </w:rPr>
        <w:t>2</w:t>
      </w:r>
      <w:r w:rsidR="00101253" w:rsidRPr="00101253">
        <w:rPr>
          <w:vertAlign w:val="subscript"/>
        </w:rPr>
        <w:t>(</w:t>
      </w:r>
      <w:r w:rsidR="00101253">
        <w:rPr>
          <w:vertAlign w:val="subscript"/>
          <w:lang w:val="en-US"/>
        </w:rPr>
        <w:t>RH</w:t>
      </w:r>
      <w:r w:rsidR="00101253" w:rsidRPr="00101253">
        <w:rPr>
          <w:vertAlign w:val="subscript"/>
        </w:rPr>
        <w:t>)</w:t>
      </w:r>
      <w:r w:rsidRPr="00123F7D">
        <w:t xml:space="preserve"> </w:t>
      </w:r>
      <w:r>
        <w:t>при</w:t>
      </w:r>
      <w:r w:rsidRPr="00123F7D">
        <w:t xml:space="preserve">: </w:t>
      </w:r>
      <w:r w:rsidRPr="00982135">
        <w:rPr>
          <w:rFonts w:ascii="Segoe UI Symbol" w:hAnsi="Segoe UI Symbol" w:cs="Segoe UI Symbol"/>
          <w:sz w:val="18"/>
          <w:szCs w:val="18"/>
        </w:rPr>
        <w:t>◼</w:t>
      </w:r>
      <w:r w:rsidRPr="00982135">
        <w:rPr>
          <w:rFonts w:ascii="Segoe UI Symbol" w:hAnsi="Segoe UI Symbol" w:cs="Segoe UI Symbol"/>
          <w:sz w:val="18"/>
          <w:szCs w:val="18"/>
          <w:lang w:val="en-US"/>
        </w:rPr>
        <w:t>︎</w:t>
      </w:r>
      <w:r w:rsidRPr="00982135">
        <w:t xml:space="preserve"> - 500, ● - 550, </w:t>
      </w:r>
      <w:r w:rsidRPr="00982135">
        <w:rPr>
          <w:sz w:val="18"/>
          <w:szCs w:val="18"/>
        </w:rPr>
        <w:t>▲</w:t>
      </w:r>
      <w:r w:rsidRPr="00982135">
        <w:t xml:space="preserve"> - 600 </w:t>
      </w:r>
      <w:r w:rsidRPr="00E46304">
        <w:t>°C</w:t>
      </w:r>
      <w:r w:rsidRPr="00982135">
        <w:t>.</w:t>
      </w:r>
    </w:p>
    <w:p w14:paraId="2DA3AD98" w14:textId="5A6DBC3F" w:rsidR="00101253" w:rsidRPr="00B26AE4" w:rsidRDefault="00101253" w:rsidP="00101253">
      <w:pPr>
        <w:ind w:firstLine="397"/>
      </w:pPr>
      <w:r w:rsidRPr="00822C07">
        <w:rPr>
          <w:i/>
        </w:rPr>
        <w:t>Работ</w:t>
      </w:r>
      <w:r>
        <w:rPr>
          <w:i/>
        </w:rPr>
        <w:t>а</w:t>
      </w:r>
      <w:r w:rsidRPr="00822C07">
        <w:rPr>
          <w:i/>
        </w:rPr>
        <w:t xml:space="preserve"> выполнена при финансовой поддержке </w:t>
      </w:r>
      <w:r>
        <w:rPr>
          <w:i/>
        </w:rPr>
        <w:t xml:space="preserve">РНФ </w:t>
      </w:r>
      <w:r w:rsidRPr="007C2028">
        <w:rPr>
          <w:i/>
        </w:rPr>
        <w:t xml:space="preserve">(проект </w:t>
      </w:r>
      <w:r w:rsidR="007C2028">
        <w:rPr>
          <w:i/>
        </w:rPr>
        <w:t xml:space="preserve">№ </w:t>
      </w:r>
      <w:r w:rsidR="007C2028" w:rsidRPr="007C2028">
        <w:t>22–23–00445</w:t>
      </w:r>
      <w:r>
        <w:rPr>
          <w:i/>
        </w:rPr>
        <w:t>)</w:t>
      </w:r>
      <w:r w:rsidR="007C2028">
        <w:rPr>
          <w:i/>
        </w:rPr>
        <w:t>.</w:t>
      </w:r>
    </w:p>
    <w:p w14:paraId="1C03585E" w14:textId="77777777" w:rsidR="00EB5107" w:rsidRDefault="00EB5107" w:rsidP="00EB5107">
      <w:pPr>
        <w:shd w:val="clear" w:color="auto" w:fill="FFFFFF"/>
        <w:jc w:val="center"/>
      </w:pPr>
      <w:r>
        <w:rPr>
          <w:b/>
        </w:rPr>
        <w:t>Литература</w:t>
      </w:r>
    </w:p>
    <w:p w14:paraId="4761C43F" w14:textId="77777777" w:rsidR="00EB5107" w:rsidRDefault="00EB5107" w:rsidP="00EB5107">
      <w:pPr>
        <w:shd w:val="clear" w:color="auto" w:fill="FFFFFF"/>
        <w:jc w:val="both"/>
        <w:rPr>
          <w:lang w:val="en-US"/>
        </w:rPr>
      </w:pPr>
      <w:r w:rsidRPr="00C938B7">
        <w:t xml:space="preserve">1. </w:t>
      </w:r>
      <w:r w:rsidRPr="00D17B32">
        <w:rPr>
          <w:lang w:val="en-US"/>
        </w:rPr>
        <w:t>T</w:t>
      </w:r>
      <w:r w:rsidRPr="00C938B7">
        <w:t>.</w:t>
      </w:r>
      <w:r w:rsidRPr="00D17B32">
        <w:rPr>
          <w:lang w:val="en-US"/>
        </w:rPr>
        <w:t>G</w:t>
      </w:r>
      <w:r w:rsidRPr="00C938B7">
        <w:t xml:space="preserve">. </w:t>
      </w:r>
      <w:proofErr w:type="spellStart"/>
      <w:r w:rsidRPr="00D17B32">
        <w:rPr>
          <w:lang w:val="en-US"/>
        </w:rPr>
        <w:t>K</w:t>
      </w:r>
      <w:r>
        <w:rPr>
          <w:lang w:val="en-US"/>
        </w:rPr>
        <w:t>orotkova</w:t>
      </w:r>
      <w:proofErr w:type="spellEnd"/>
      <w:r w:rsidRPr="00C938B7">
        <w:t xml:space="preserve">, </w:t>
      </w:r>
      <w:r w:rsidRPr="00D17B32">
        <w:rPr>
          <w:lang w:val="en-US"/>
        </w:rPr>
        <w:t>S</w:t>
      </w:r>
      <w:r w:rsidRPr="00C938B7">
        <w:t>.</w:t>
      </w:r>
      <w:r w:rsidRPr="00D17B32">
        <w:rPr>
          <w:lang w:val="en-US"/>
        </w:rPr>
        <w:t>J</w:t>
      </w:r>
      <w:r w:rsidRPr="00C938B7">
        <w:t xml:space="preserve">. </w:t>
      </w:r>
      <w:proofErr w:type="spellStart"/>
      <w:r w:rsidRPr="00D17B32">
        <w:rPr>
          <w:lang w:val="en-US"/>
        </w:rPr>
        <w:t>K</w:t>
      </w:r>
      <w:r>
        <w:rPr>
          <w:lang w:val="en-US"/>
        </w:rPr>
        <w:t>sandopulo</w:t>
      </w:r>
      <w:proofErr w:type="spellEnd"/>
      <w:r w:rsidRPr="00C938B7">
        <w:t xml:space="preserve">, </w:t>
      </w:r>
      <w:r w:rsidRPr="00D17B32">
        <w:rPr>
          <w:lang w:val="en-US"/>
        </w:rPr>
        <w:t>A</w:t>
      </w:r>
      <w:r w:rsidRPr="00C938B7">
        <w:t>.</w:t>
      </w:r>
      <w:r w:rsidRPr="00D17B32">
        <w:rPr>
          <w:lang w:val="en-US"/>
        </w:rPr>
        <w:t>P</w:t>
      </w:r>
      <w:r w:rsidRPr="00C938B7">
        <w:t xml:space="preserve">. </w:t>
      </w:r>
      <w:proofErr w:type="spellStart"/>
      <w:r w:rsidRPr="00D17B32">
        <w:rPr>
          <w:lang w:val="en-US"/>
        </w:rPr>
        <w:t>D</w:t>
      </w:r>
      <w:r>
        <w:rPr>
          <w:lang w:val="en-US"/>
        </w:rPr>
        <w:t>onenko</w:t>
      </w:r>
      <w:proofErr w:type="spellEnd"/>
      <w:r w:rsidRPr="00C938B7">
        <w:t xml:space="preserve">, </w:t>
      </w:r>
      <w:r w:rsidRPr="00D17B32">
        <w:rPr>
          <w:lang w:val="en-US"/>
        </w:rPr>
        <w:t>S</w:t>
      </w:r>
      <w:r w:rsidRPr="00C938B7">
        <w:t>.</w:t>
      </w:r>
      <w:r w:rsidRPr="00D17B32">
        <w:rPr>
          <w:lang w:val="en-US"/>
        </w:rPr>
        <w:t>A</w:t>
      </w:r>
      <w:r w:rsidRPr="00C938B7">
        <w:t xml:space="preserve">. </w:t>
      </w:r>
      <w:proofErr w:type="spellStart"/>
      <w:r w:rsidRPr="00D17B32">
        <w:rPr>
          <w:lang w:val="en-US"/>
        </w:rPr>
        <w:t>B</w:t>
      </w:r>
      <w:r>
        <w:rPr>
          <w:lang w:val="en-US"/>
        </w:rPr>
        <w:t>ushumov</w:t>
      </w:r>
      <w:proofErr w:type="spellEnd"/>
      <w:r w:rsidRPr="00C938B7">
        <w:t xml:space="preserve"> </w:t>
      </w:r>
      <w:r w:rsidRPr="00D17B32">
        <w:rPr>
          <w:lang w:val="en-US"/>
        </w:rPr>
        <w:t>and</w:t>
      </w:r>
      <w:r w:rsidRPr="00C938B7">
        <w:t xml:space="preserve"> </w:t>
      </w:r>
      <w:r w:rsidRPr="00D17B32">
        <w:rPr>
          <w:lang w:val="en-US"/>
        </w:rPr>
        <w:t>A</w:t>
      </w:r>
      <w:r w:rsidRPr="00C938B7">
        <w:t>.</w:t>
      </w:r>
      <w:r>
        <w:rPr>
          <w:lang w:val="en-US"/>
        </w:rPr>
        <w:t>S</w:t>
      </w:r>
      <w:r w:rsidRPr="00C938B7">
        <w:t xml:space="preserve">. </w:t>
      </w:r>
      <w:proofErr w:type="spellStart"/>
      <w:r w:rsidRPr="00D17B32">
        <w:rPr>
          <w:lang w:val="en-US"/>
        </w:rPr>
        <w:t>D</w:t>
      </w:r>
      <w:r>
        <w:rPr>
          <w:lang w:val="en-US"/>
        </w:rPr>
        <w:t>anilchenko</w:t>
      </w:r>
      <w:proofErr w:type="spellEnd"/>
      <w:r w:rsidRPr="00C938B7">
        <w:t xml:space="preserve">. </w:t>
      </w:r>
      <w:r w:rsidRPr="00E83758">
        <w:rPr>
          <w:lang w:val="en-US"/>
        </w:rPr>
        <w:t xml:space="preserve">Physical Properties and Chemical Composition of the Rice Husk and Dust// Oriental Journal of Chemistry </w:t>
      </w:r>
      <w:r w:rsidRPr="00E83758">
        <w:rPr>
          <w:b/>
          <w:lang w:val="en-US"/>
        </w:rPr>
        <w:t>2016</w:t>
      </w:r>
      <w:r w:rsidRPr="00E83758">
        <w:rPr>
          <w:lang w:val="en-US"/>
        </w:rPr>
        <w:t xml:space="preserve">, </w:t>
      </w:r>
      <w:r>
        <w:rPr>
          <w:lang w:val="en-US"/>
        </w:rPr>
        <w:t>v</w:t>
      </w:r>
      <w:r w:rsidRPr="00E83758">
        <w:rPr>
          <w:lang w:val="en-US"/>
        </w:rPr>
        <w:t xml:space="preserve"> </w:t>
      </w:r>
      <w:r>
        <w:rPr>
          <w:lang w:val="en-US"/>
        </w:rPr>
        <w:t>32</w:t>
      </w:r>
      <w:r w:rsidRPr="00E83758">
        <w:rPr>
          <w:lang w:val="en-US"/>
        </w:rPr>
        <w:t xml:space="preserve">, № </w:t>
      </w:r>
      <w:r>
        <w:rPr>
          <w:lang w:val="en-US"/>
        </w:rPr>
        <w:t>6</w:t>
      </w:r>
      <w:r w:rsidRPr="00E83758">
        <w:rPr>
          <w:lang w:val="en-US"/>
        </w:rPr>
        <w:t xml:space="preserve">, </w:t>
      </w:r>
      <w:r>
        <w:rPr>
          <w:lang w:val="en-US"/>
        </w:rPr>
        <w:t>p</w:t>
      </w:r>
      <w:r w:rsidRPr="00E83758">
        <w:rPr>
          <w:lang w:val="en-US"/>
        </w:rPr>
        <w:t xml:space="preserve">. </w:t>
      </w:r>
      <w:r>
        <w:rPr>
          <w:lang w:val="en-US"/>
        </w:rPr>
        <w:t>3213</w:t>
      </w:r>
      <w:r w:rsidRPr="00E83758">
        <w:rPr>
          <w:lang w:val="en-US"/>
        </w:rPr>
        <w:t>-</w:t>
      </w:r>
      <w:r>
        <w:rPr>
          <w:lang w:val="en-US"/>
        </w:rPr>
        <w:t>3219</w:t>
      </w:r>
      <w:r w:rsidRPr="00E83758">
        <w:rPr>
          <w:lang w:val="en-US"/>
        </w:rPr>
        <w:t>.</w:t>
      </w:r>
    </w:p>
    <w:p w14:paraId="0CB28446" w14:textId="1D3EA682" w:rsidR="00EB5107" w:rsidRDefault="00EB5107" w:rsidP="00EB5107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Pr="000E6DD7">
        <w:rPr>
          <w:lang w:val="en-US"/>
        </w:rPr>
        <w:t>E.V.</w:t>
      </w:r>
      <w:r>
        <w:rPr>
          <w:lang w:val="en-US"/>
        </w:rPr>
        <w:t xml:space="preserve"> </w:t>
      </w:r>
      <w:proofErr w:type="spellStart"/>
      <w:r w:rsidRPr="000E6DD7">
        <w:rPr>
          <w:lang w:val="en-US"/>
        </w:rPr>
        <w:t>Golubina</w:t>
      </w:r>
      <w:proofErr w:type="spellEnd"/>
      <w:r>
        <w:rPr>
          <w:lang w:val="en-US"/>
        </w:rPr>
        <w:t xml:space="preserve">, </w:t>
      </w:r>
      <w:r w:rsidRPr="000E6DD7">
        <w:rPr>
          <w:lang w:val="en-US"/>
        </w:rPr>
        <w:t>I.Y.</w:t>
      </w:r>
      <w:r>
        <w:rPr>
          <w:lang w:val="en-US"/>
        </w:rPr>
        <w:t xml:space="preserve"> </w:t>
      </w:r>
      <w:proofErr w:type="spellStart"/>
      <w:r w:rsidRPr="000E6DD7">
        <w:rPr>
          <w:lang w:val="en-US"/>
        </w:rPr>
        <w:t>Kaplin</w:t>
      </w:r>
      <w:proofErr w:type="spellEnd"/>
      <w:r>
        <w:rPr>
          <w:lang w:val="en-US"/>
        </w:rPr>
        <w:t xml:space="preserve">, A.V. </w:t>
      </w:r>
      <w:proofErr w:type="spellStart"/>
      <w:r w:rsidRPr="000E6DD7">
        <w:rPr>
          <w:lang w:val="en-US"/>
        </w:rPr>
        <w:t>Gorodnova</w:t>
      </w:r>
      <w:proofErr w:type="spellEnd"/>
      <w:r w:rsidRPr="000E6DD7">
        <w:rPr>
          <w:lang w:val="en-US"/>
        </w:rPr>
        <w:t>,</w:t>
      </w:r>
      <w:r>
        <w:rPr>
          <w:lang w:val="en-US"/>
        </w:rPr>
        <w:t xml:space="preserve"> E.S.</w:t>
      </w:r>
      <w:r w:rsidRPr="000E6DD7">
        <w:rPr>
          <w:lang w:val="en-US"/>
        </w:rPr>
        <w:t xml:space="preserve"> </w:t>
      </w:r>
      <w:proofErr w:type="spellStart"/>
      <w:r w:rsidRPr="000E6DD7">
        <w:rPr>
          <w:lang w:val="en-US"/>
        </w:rPr>
        <w:t>Lokteva</w:t>
      </w:r>
      <w:proofErr w:type="spellEnd"/>
      <w:r w:rsidRPr="000E6DD7">
        <w:rPr>
          <w:lang w:val="en-US"/>
        </w:rPr>
        <w:t>,</w:t>
      </w:r>
      <w:r>
        <w:rPr>
          <w:lang w:val="en-US"/>
        </w:rPr>
        <w:t xml:space="preserve"> O.Y. </w:t>
      </w:r>
      <w:proofErr w:type="spellStart"/>
      <w:r w:rsidRPr="000E6DD7">
        <w:rPr>
          <w:lang w:val="en-US"/>
        </w:rPr>
        <w:t>Isaikina</w:t>
      </w:r>
      <w:proofErr w:type="spellEnd"/>
      <w:r w:rsidRPr="000E6DD7">
        <w:rPr>
          <w:lang w:val="en-US"/>
        </w:rPr>
        <w:t>, K.I</w:t>
      </w:r>
      <w:r>
        <w:rPr>
          <w:lang w:val="en-US"/>
        </w:rPr>
        <w:t xml:space="preserve">. </w:t>
      </w:r>
      <w:proofErr w:type="spellStart"/>
      <w:r w:rsidRPr="000E6DD7">
        <w:rPr>
          <w:lang w:val="en-US"/>
        </w:rPr>
        <w:t>Maslakov</w:t>
      </w:r>
      <w:proofErr w:type="spellEnd"/>
      <w:r>
        <w:rPr>
          <w:lang w:val="en-US"/>
        </w:rPr>
        <w:t>.</w:t>
      </w:r>
      <w:r w:rsidRPr="000E6DD7">
        <w:rPr>
          <w:lang w:val="en-US"/>
        </w:rPr>
        <w:t xml:space="preserve"> Non</w:t>
      </w:r>
      <w:r>
        <w:rPr>
          <w:lang w:val="en-US"/>
        </w:rPr>
        <w:t>-</w:t>
      </w:r>
      <w:r w:rsidRPr="000E6DD7">
        <w:rPr>
          <w:lang w:val="en-US"/>
        </w:rPr>
        <w:t>Oxidative Propane Dehydrogenation</w:t>
      </w:r>
      <w:r>
        <w:rPr>
          <w:lang w:val="en-US"/>
        </w:rPr>
        <w:t xml:space="preserve"> </w:t>
      </w:r>
      <w:r w:rsidRPr="000E6DD7">
        <w:rPr>
          <w:lang w:val="en-US"/>
        </w:rPr>
        <w:t>on CrO</w:t>
      </w:r>
      <w:r w:rsidRPr="00B26AE4">
        <w:rPr>
          <w:vertAlign w:val="subscript"/>
          <w:lang w:val="en-US"/>
        </w:rPr>
        <w:t>x</w:t>
      </w:r>
      <w:r w:rsidRPr="000E6DD7">
        <w:rPr>
          <w:lang w:val="en-US"/>
        </w:rPr>
        <w:t>-ZrO</w:t>
      </w:r>
      <w:r w:rsidRPr="00B26AE4">
        <w:rPr>
          <w:vertAlign w:val="subscript"/>
          <w:lang w:val="en-US"/>
        </w:rPr>
        <w:t>2</w:t>
      </w:r>
      <w:r w:rsidRPr="000E6DD7">
        <w:rPr>
          <w:lang w:val="en-US"/>
        </w:rPr>
        <w:t>-SiO</w:t>
      </w:r>
      <w:r w:rsidRPr="00B26AE4">
        <w:rPr>
          <w:vertAlign w:val="subscript"/>
          <w:lang w:val="en-US"/>
        </w:rPr>
        <w:t>2</w:t>
      </w:r>
      <w:r w:rsidRPr="000E6DD7">
        <w:rPr>
          <w:lang w:val="en-US"/>
        </w:rPr>
        <w:t xml:space="preserve"> Catalyst</w:t>
      </w:r>
      <w:r>
        <w:rPr>
          <w:lang w:val="en-US"/>
        </w:rPr>
        <w:t xml:space="preserve"> </w:t>
      </w:r>
      <w:r w:rsidRPr="000E6DD7">
        <w:rPr>
          <w:lang w:val="en-US"/>
        </w:rPr>
        <w:t>Prepared by One-Pot Template</w:t>
      </w:r>
      <w:r>
        <w:rPr>
          <w:lang w:val="en-US"/>
        </w:rPr>
        <w:t>-</w:t>
      </w:r>
      <w:r w:rsidRPr="000E6DD7">
        <w:rPr>
          <w:lang w:val="en-US"/>
        </w:rPr>
        <w:t>Assisted Method</w:t>
      </w:r>
      <w:r>
        <w:rPr>
          <w:lang w:val="en-US"/>
        </w:rPr>
        <w:t xml:space="preserve">// </w:t>
      </w:r>
      <w:r w:rsidRPr="000E6DD7">
        <w:rPr>
          <w:lang w:val="en-US"/>
        </w:rPr>
        <w:t xml:space="preserve">Molecules </w:t>
      </w:r>
      <w:r w:rsidRPr="009D511C">
        <w:rPr>
          <w:b/>
          <w:bCs/>
          <w:lang w:val="en-US"/>
        </w:rPr>
        <w:t>2022</w:t>
      </w:r>
      <w:r w:rsidRPr="000E6DD7">
        <w:rPr>
          <w:lang w:val="en-US"/>
        </w:rPr>
        <w:t>,</w:t>
      </w:r>
      <w:r>
        <w:rPr>
          <w:lang w:val="en-US"/>
        </w:rPr>
        <w:t xml:space="preserve"> v.</w:t>
      </w:r>
      <w:r w:rsidRPr="000E6DD7">
        <w:rPr>
          <w:lang w:val="en-US"/>
        </w:rPr>
        <w:t xml:space="preserve"> 27,</w:t>
      </w:r>
      <w:r>
        <w:rPr>
          <w:lang w:val="en-US"/>
        </w:rPr>
        <w:t xml:space="preserve"> p. </w:t>
      </w:r>
      <w:r w:rsidRPr="000E6DD7">
        <w:rPr>
          <w:lang w:val="en-US"/>
        </w:rPr>
        <w:t>6095.</w:t>
      </w:r>
    </w:p>
    <w:sectPr w:rsidR="00EB5107" w:rsidSect="00756CEB">
      <w:headerReference w:type="default" r:id="rId9"/>
      <w:footerReference w:type="default" r:id="rId10"/>
      <w:pgSz w:w="11900" w:h="16840"/>
      <w:pgMar w:top="1134" w:right="1368" w:bottom="1134" w:left="1368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86A7" w14:textId="77777777" w:rsidR="00502BCC" w:rsidRDefault="00502BCC">
      <w:r>
        <w:separator/>
      </w:r>
    </w:p>
  </w:endnote>
  <w:endnote w:type="continuationSeparator" w:id="0">
    <w:p w14:paraId="5266EE64" w14:textId="77777777" w:rsidR="00502BCC" w:rsidRDefault="0050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AHOLE D+ Adv O T 863180fb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NewRomanPSMT">
    <w:altName w:val="Klee One"/>
    <w:panose1 w:val="020B0604020202020204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6E9E" w14:textId="77777777" w:rsidR="0073530E" w:rsidRDefault="007353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DA65" w14:textId="77777777" w:rsidR="00502BCC" w:rsidRDefault="00502BCC">
      <w:r>
        <w:separator/>
      </w:r>
    </w:p>
  </w:footnote>
  <w:footnote w:type="continuationSeparator" w:id="0">
    <w:p w14:paraId="3B05F5B3" w14:textId="77777777" w:rsidR="00502BCC" w:rsidRDefault="00502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3590" w14:textId="77777777" w:rsidR="0073530E" w:rsidRDefault="007353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DBA"/>
    <w:multiLevelType w:val="hybridMultilevel"/>
    <w:tmpl w:val="C15A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73012"/>
    <w:multiLevelType w:val="hybridMultilevel"/>
    <w:tmpl w:val="7278F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21D4"/>
    <w:multiLevelType w:val="hybridMultilevel"/>
    <w:tmpl w:val="2FE86058"/>
    <w:lvl w:ilvl="0" w:tplc="98F8DF7C">
      <w:start w:val="1"/>
      <w:numFmt w:val="decimal"/>
      <w:lvlText w:val="%1."/>
      <w:lvlJc w:val="left"/>
      <w:pPr>
        <w:ind w:left="5101" w:hanging="564"/>
      </w:pPr>
      <w:rPr>
        <w:rFonts w:eastAsia="MS Mincho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 w15:restartNumberingAfterBreak="0">
    <w:nsid w:val="18407398"/>
    <w:multiLevelType w:val="hybridMultilevel"/>
    <w:tmpl w:val="1FFC7C46"/>
    <w:numStyleLink w:val="a"/>
  </w:abstractNum>
  <w:abstractNum w:abstractNumId="4" w15:restartNumberingAfterBreak="0">
    <w:nsid w:val="18C61A81"/>
    <w:multiLevelType w:val="hybridMultilevel"/>
    <w:tmpl w:val="6A9EB04E"/>
    <w:lvl w:ilvl="0" w:tplc="E44AADD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248255F8"/>
    <w:multiLevelType w:val="hybridMultilevel"/>
    <w:tmpl w:val="77FC92FC"/>
    <w:lvl w:ilvl="0" w:tplc="3656E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F52AE"/>
    <w:multiLevelType w:val="multilevel"/>
    <w:tmpl w:val="5CB4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E5CE8"/>
    <w:multiLevelType w:val="hybridMultilevel"/>
    <w:tmpl w:val="E4EA8806"/>
    <w:lvl w:ilvl="0" w:tplc="E5B84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F6530"/>
    <w:multiLevelType w:val="hybridMultilevel"/>
    <w:tmpl w:val="4A4C9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2493"/>
    <w:multiLevelType w:val="hybridMultilevel"/>
    <w:tmpl w:val="9BBE500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38BF2F79"/>
    <w:multiLevelType w:val="hybridMultilevel"/>
    <w:tmpl w:val="C3565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37FF7"/>
    <w:multiLevelType w:val="hybridMultilevel"/>
    <w:tmpl w:val="D1287390"/>
    <w:lvl w:ilvl="0" w:tplc="DC6EF73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93464"/>
    <w:multiLevelType w:val="hybridMultilevel"/>
    <w:tmpl w:val="1FFC7C46"/>
    <w:styleLink w:val="a"/>
    <w:lvl w:ilvl="0" w:tplc="1DD6E2E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82AFF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B0F6AA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8E073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B0499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4A7D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54A172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FA22D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053A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E6B5B7A"/>
    <w:multiLevelType w:val="multilevel"/>
    <w:tmpl w:val="30C45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176686"/>
    <w:multiLevelType w:val="hybridMultilevel"/>
    <w:tmpl w:val="A414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6598A"/>
    <w:multiLevelType w:val="hybridMultilevel"/>
    <w:tmpl w:val="93407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2572036">
    <w:abstractNumId w:val="12"/>
  </w:num>
  <w:num w:numId="2" w16cid:durableId="2074967201">
    <w:abstractNumId w:val="3"/>
  </w:num>
  <w:num w:numId="3" w16cid:durableId="1734354024">
    <w:abstractNumId w:val="15"/>
  </w:num>
  <w:num w:numId="4" w16cid:durableId="210656124">
    <w:abstractNumId w:val="5"/>
  </w:num>
  <w:num w:numId="5" w16cid:durableId="463811757">
    <w:abstractNumId w:val="11"/>
  </w:num>
  <w:num w:numId="6" w16cid:durableId="1886526218">
    <w:abstractNumId w:val="9"/>
  </w:num>
  <w:num w:numId="7" w16cid:durableId="1579556702">
    <w:abstractNumId w:val="13"/>
  </w:num>
  <w:num w:numId="8" w16cid:durableId="1820149444">
    <w:abstractNumId w:val="1"/>
  </w:num>
  <w:num w:numId="9" w16cid:durableId="857699185">
    <w:abstractNumId w:val="10"/>
  </w:num>
  <w:num w:numId="10" w16cid:durableId="515078149">
    <w:abstractNumId w:val="6"/>
  </w:num>
  <w:num w:numId="11" w16cid:durableId="193814870">
    <w:abstractNumId w:val="7"/>
  </w:num>
  <w:num w:numId="12" w16cid:durableId="889225064">
    <w:abstractNumId w:val="2"/>
  </w:num>
  <w:num w:numId="13" w16cid:durableId="2016423186">
    <w:abstractNumId w:val="8"/>
  </w:num>
  <w:num w:numId="14" w16cid:durableId="405147761">
    <w:abstractNumId w:val="0"/>
  </w:num>
  <w:num w:numId="15" w16cid:durableId="689331776">
    <w:abstractNumId w:val="4"/>
  </w:num>
  <w:num w:numId="16" w16cid:durableId="3604752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A1"/>
    <w:rsid w:val="00101253"/>
    <w:rsid w:val="00122CDA"/>
    <w:rsid w:val="00174F8B"/>
    <w:rsid w:val="002B16A1"/>
    <w:rsid w:val="002F0F88"/>
    <w:rsid w:val="00321F09"/>
    <w:rsid w:val="00436C24"/>
    <w:rsid w:val="00502BCC"/>
    <w:rsid w:val="005513D6"/>
    <w:rsid w:val="00557BA1"/>
    <w:rsid w:val="00636937"/>
    <w:rsid w:val="006533ED"/>
    <w:rsid w:val="0073530E"/>
    <w:rsid w:val="00756CEB"/>
    <w:rsid w:val="007C0927"/>
    <w:rsid w:val="007C2028"/>
    <w:rsid w:val="00871636"/>
    <w:rsid w:val="00896EA8"/>
    <w:rsid w:val="008C34D4"/>
    <w:rsid w:val="009005DB"/>
    <w:rsid w:val="00AB64F6"/>
    <w:rsid w:val="00AC399B"/>
    <w:rsid w:val="00AD7665"/>
    <w:rsid w:val="00AE0B78"/>
    <w:rsid w:val="00BF21F6"/>
    <w:rsid w:val="00C6614E"/>
    <w:rsid w:val="00DC4037"/>
    <w:rsid w:val="00EB5107"/>
    <w:rsid w:val="00F5092F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17A5"/>
  <w15:docId w15:val="{6C915B19-E15B-4863-AA50-C852682F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cs="Arial Unicode MS"/>
      <w:color w:val="000000"/>
      <w:sz w:val="24"/>
      <w:szCs w:val="24"/>
      <w:u w:color="000000"/>
      <w:lang w:val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66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0"/>
    <w:link w:val="30"/>
    <w:uiPriority w:val="9"/>
    <w:unhideWhenUsed/>
    <w:qFormat/>
    <w:rsid w:val="00756CEB"/>
    <w:pPr>
      <w:keepNext/>
      <w:keepLines/>
      <w:spacing w:before="280" w:after="80"/>
      <w:outlineLvl w:val="2"/>
    </w:pPr>
    <w:rPr>
      <w:rFonts w:cs="Arial Unicode MS"/>
      <w:b/>
      <w:bCs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i/>
      <w:iCs/>
      <w:outline w:val="0"/>
      <w:color w:val="000000"/>
      <w:u w:val="single" w:color="000000"/>
    </w:rPr>
  </w:style>
  <w:style w:type="paragraph" w:styleId="a7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30">
    <w:name w:val="Заголовок 3 Знак"/>
    <w:basedOn w:val="a1"/>
    <w:link w:val="3"/>
    <w:uiPriority w:val="9"/>
    <w:rsid w:val="00756CEB"/>
    <w:rPr>
      <w:rFonts w:cs="Arial Unicode MS"/>
      <w:b/>
      <w:bCs/>
      <w:color w:val="000000"/>
      <w:sz w:val="28"/>
      <w:szCs w:val="28"/>
      <w:u w:color="000000"/>
      <w:lang w:val="ru-RU"/>
    </w:rPr>
  </w:style>
  <w:style w:type="numbering" w:customStyle="1" w:styleId="a">
    <w:name w:val="С числами"/>
    <w:rsid w:val="00756CEB"/>
    <w:pPr>
      <w:numPr>
        <w:numId w:val="1"/>
      </w:numPr>
    </w:pPr>
  </w:style>
  <w:style w:type="paragraph" w:styleId="a8">
    <w:name w:val="List Paragraph"/>
    <w:basedOn w:val="a0"/>
    <w:link w:val="a9"/>
    <w:uiPriority w:val="34"/>
    <w:qFormat/>
    <w:rsid w:val="00AB64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bdr w:val="none" w:sz="0" w:space="0" w:color="auto"/>
      <w:lang w:eastAsia="ru-RU"/>
    </w:rPr>
  </w:style>
  <w:style w:type="character" w:customStyle="1" w:styleId="a9">
    <w:name w:val="Абзац списка Знак"/>
    <w:link w:val="a8"/>
    <w:uiPriority w:val="34"/>
    <w:rsid w:val="00AB64F6"/>
    <w:rPr>
      <w:rFonts w:ascii="Calibri" w:eastAsia="Calibri" w:hAnsi="Calibri" w:cs="Calibri"/>
      <w:sz w:val="22"/>
      <w:szCs w:val="22"/>
      <w:bdr w:val="none" w:sz="0" w:space="0" w:color="auto"/>
      <w:lang w:val="ru-RU" w:eastAsia="ru-RU"/>
    </w:rPr>
  </w:style>
  <w:style w:type="paragraph" w:customStyle="1" w:styleId="p1">
    <w:name w:val="p1"/>
    <w:basedOn w:val="a0"/>
    <w:rsid w:val="00AB64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5"/>
    </w:pPr>
    <w:rPr>
      <w:rFonts w:ascii=".AppleSystemUIFont" w:eastAsiaTheme="minorEastAsia" w:hAnsi=".AppleSystemUIFont" w:cs="Times New Roman"/>
      <w:color w:val="auto"/>
      <w:sz w:val="46"/>
      <w:szCs w:val="46"/>
      <w:bdr w:val="none" w:sz="0" w:space="0" w:color="auto"/>
      <w:lang w:eastAsia="ru-RU"/>
    </w:rPr>
  </w:style>
  <w:style w:type="character" w:customStyle="1" w:styleId="s1">
    <w:name w:val="s1"/>
    <w:basedOn w:val="a1"/>
    <w:rsid w:val="00AB64F6"/>
    <w:rPr>
      <w:rFonts w:ascii="UICTFontTextStyleBody" w:hAnsi="UICTFontTextStyleBody" w:hint="default"/>
      <w:b/>
      <w:bCs/>
      <w:i w:val="0"/>
      <w:iCs w:val="0"/>
      <w:sz w:val="46"/>
      <w:szCs w:val="46"/>
    </w:rPr>
  </w:style>
  <w:style w:type="character" w:customStyle="1" w:styleId="apple-converted-space">
    <w:name w:val="apple-converted-space"/>
    <w:basedOn w:val="a1"/>
    <w:rsid w:val="00AB64F6"/>
  </w:style>
  <w:style w:type="paragraph" w:customStyle="1" w:styleId="s3">
    <w:name w:val="s3"/>
    <w:basedOn w:val="a0"/>
    <w:rsid w:val="00AB64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 w:cs="Times New Roman"/>
      <w:color w:val="auto"/>
      <w:bdr w:val="none" w:sz="0" w:space="0" w:color="auto"/>
      <w:lang w:eastAsia="ru-RU"/>
    </w:rPr>
  </w:style>
  <w:style w:type="character" w:customStyle="1" w:styleId="s7">
    <w:name w:val="s7"/>
    <w:basedOn w:val="a1"/>
    <w:rsid w:val="00AB64F6"/>
  </w:style>
  <w:style w:type="character" w:customStyle="1" w:styleId="s8">
    <w:name w:val="s8"/>
    <w:basedOn w:val="a1"/>
    <w:rsid w:val="00AB64F6"/>
  </w:style>
  <w:style w:type="character" w:customStyle="1" w:styleId="s9">
    <w:name w:val="s9"/>
    <w:basedOn w:val="a1"/>
    <w:rsid w:val="00AB64F6"/>
  </w:style>
  <w:style w:type="character" w:customStyle="1" w:styleId="s10">
    <w:name w:val="s10"/>
    <w:basedOn w:val="a1"/>
    <w:rsid w:val="00AB64F6"/>
  </w:style>
  <w:style w:type="paragraph" w:customStyle="1" w:styleId="Default">
    <w:name w:val="Default"/>
    <w:basedOn w:val="a0"/>
    <w:rsid w:val="00AB64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ascii="AHOLE D+ Adv O T 863180fb" w:eastAsia="Times New Roman" w:hAnsi="AHOLE D+ Adv O T 863180fb" w:cs="AHOLE D+ Adv O T 863180fb"/>
      <w:bdr w:val="none" w:sz="0" w:space="0" w:color="auto"/>
      <w:lang w:eastAsia="hi-IN" w:bidi="hi-IN"/>
    </w:rPr>
  </w:style>
  <w:style w:type="character" w:styleId="aa">
    <w:name w:val="Emphasis"/>
    <w:uiPriority w:val="20"/>
    <w:qFormat/>
    <w:rsid w:val="00AB64F6"/>
    <w:rPr>
      <w:i/>
      <w:iCs/>
    </w:rPr>
  </w:style>
  <w:style w:type="character" w:customStyle="1" w:styleId="fontstyle01">
    <w:name w:val="fontstyle01"/>
    <w:rsid w:val="00AB64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caption"/>
    <w:basedOn w:val="a0"/>
    <w:next w:val="a0"/>
    <w:uiPriority w:val="35"/>
    <w:unhideWhenUsed/>
    <w:qFormat/>
    <w:rsid w:val="00AB64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="Calibri" w:eastAsia="Calibri" w:hAnsi="Calibri" w:cs="Calibri"/>
      <w:i/>
      <w:iCs/>
      <w:color w:val="1F497D"/>
      <w:sz w:val="18"/>
      <w:szCs w:val="18"/>
      <w:bdr w:val="none" w:sz="0" w:space="0" w:color="auto"/>
      <w:lang w:eastAsia="ru-RU"/>
    </w:rPr>
  </w:style>
  <w:style w:type="table" w:styleId="ac">
    <w:name w:val="Table Grid"/>
    <w:basedOn w:val="a2"/>
    <w:uiPriority w:val="39"/>
    <w:rsid w:val="00AB64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bdr w:val="none" w:sz="0" w:space="0" w:color="aut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Текстовый блок A"/>
    <w:rsid w:val="00AB64F6"/>
    <w:rPr>
      <w:rFonts w:ascii="Helvetica Neue" w:hAnsi="Helvetica Neue" w:cs="Arial Unicode MS"/>
      <w:color w:val="000000"/>
      <w:sz w:val="22"/>
      <w:szCs w:val="22"/>
      <w:u w:color="000000"/>
      <w:lang w:val="ru-RU" w:eastAsia="ru-RU"/>
    </w:rPr>
  </w:style>
  <w:style w:type="character" w:styleId="ae">
    <w:name w:val="Subtle Emphasis"/>
    <w:uiPriority w:val="19"/>
    <w:qFormat/>
    <w:rsid w:val="00AB64F6"/>
    <w:rPr>
      <w:color w:val="000000"/>
    </w:rPr>
  </w:style>
  <w:style w:type="character" w:customStyle="1" w:styleId="20">
    <w:name w:val="Заголовок 2 Знак"/>
    <w:basedOn w:val="a1"/>
    <w:link w:val="2"/>
    <w:uiPriority w:val="9"/>
    <w:semiHidden/>
    <w:rsid w:val="00C6614E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lang w:val="ru-RU"/>
    </w:rPr>
  </w:style>
  <w:style w:type="paragraph" w:customStyle="1" w:styleId="ARTICLETITLE">
    <w:name w:val="ARTICLE TITLE"/>
    <w:basedOn w:val="a0"/>
    <w:rsid w:val="00C6614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60" w:line="350" w:lineRule="exact"/>
      <w:textAlignment w:val="baseline"/>
    </w:pPr>
    <w:rPr>
      <w:rFonts w:ascii="Times New Roman Bold" w:eastAsia="Times New Roman" w:hAnsi="Times New Roman Bold" w:cs="Times New Roman"/>
      <w:b/>
      <w:color w:val="auto"/>
      <w:kern w:val="28"/>
      <w:sz w:val="32"/>
      <w:szCs w:val="22"/>
      <w:bdr w:val="none" w:sz="0" w:space="0" w:color="auto"/>
      <w:lang w:val="en-US"/>
    </w:rPr>
  </w:style>
  <w:style w:type="paragraph" w:styleId="af">
    <w:name w:val="Balloon Text"/>
    <w:basedOn w:val="a0"/>
    <w:link w:val="af0"/>
    <w:uiPriority w:val="99"/>
    <w:semiHidden/>
    <w:unhideWhenUsed/>
    <w:rsid w:val="009005D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9005DB"/>
    <w:rPr>
      <w:rFonts w:ascii="Segoe UI" w:hAnsi="Segoe UI" w:cs="Segoe UI"/>
      <w:color w:val="000000"/>
      <w:sz w:val="18"/>
      <w:szCs w:val="18"/>
      <w:u w:color="000000"/>
      <w:lang w:val="ru-RU"/>
    </w:rPr>
  </w:style>
  <w:style w:type="paragraph" w:customStyle="1" w:styleId="TitleBIC-RUS">
    <w:name w:val="Title BIC-RUS"/>
    <w:basedOn w:val="a0"/>
    <w:qFormat/>
    <w:rsid w:val="009005D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Calibri" w:eastAsia="Calibri" w:hAnsi="Calibri" w:cs="Times New Roman"/>
      <w:b/>
      <w:color w:val="auto"/>
      <w:sz w:val="28"/>
      <w:szCs w:val="22"/>
      <w:bdr w:val="none" w:sz="0" w:space="0" w:color="auto"/>
      <w:lang w:val="en-GB"/>
    </w:rPr>
  </w:style>
  <w:style w:type="paragraph" w:customStyle="1" w:styleId="AuthorBIC-RUS">
    <w:name w:val="Author BIC-RUS"/>
    <w:basedOn w:val="a0"/>
    <w:qFormat/>
    <w:rsid w:val="009005D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Calibri" w:eastAsia="Times New Roman" w:hAnsi="Calibri" w:cs="Calibri"/>
      <w:color w:val="auto"/>
      <w:szCs w:val="20"/>
      <w:bdr w:val="none" w:sz="0" w:space="0" w:color="auto"/>
      <w:lang w:val="en-GB"/>
    </w:rPr>
  </w:style>
  <w:style w:type="paragraph" w:customStyle="1" w:styleId="AffilationofAuthorBIC-RUS">
    <w:name w:val="Affilation of Author BIC-RUS"/>
    <w:basedOn w:val="a0"/>
    <w:qFormat/>
    <w:rsid w:val="009005D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Calibri" w:eastAsia="Times New Roman" w:hAnsi="Calibri" w:cs="Calibri"/>
      <w:i/>
      <w:szCs w:val="20"/>
      <w:bdr w:val="none" w:sz="0" w:space="0" w:color="auto"/>
      <w:lang w:val="en-GB"/>
    </w:rPr>
  </w:style>
  <w:style w:type="paragraph" w:customStyle="1" w:styleId="TextBIC-RUS">
    <w:name w:val="Text BIC-RUS"/>
    <w:basedOn w:val="a0"/>
    <w:qFormat/>
    <w:rsid w:val="009005D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</w:tabs>
      <w:spacing w:line="300" w:lineRule="auto"/>
      <w:ind w:firstLine="425"/>
      <w:jc w:val="both"/>
    </w:pPr>
    <w:rPr>
      <w:rFonts w:ascii="Calibri" w:eastAsia="Calibri" w:hAnsi="Calibri" w:cs="Times New Roman"/>
      <w:color w:val="auto"/>
      <w:szCs w:val="22"/>
      <w:bdr w:val="none" w:sz="0" w:space="0" w:color="auto"/>
      <w:lang w:val="en-GB"/>
    </w:rPr>
  </w:style>
  <w:style w:type="paragraph" w:customStyle="1" w:styleId="RefANT">
    <w:name w:val="Ref ANT"/>
    <w:basedOn w:val="a0"/>
    <w:rsid w:val="009005D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2"/>
    </w:pPr>
    <w:rPr>
      <w:rFonts w:ascii="Calibri" w:eastAsia="Times New Roman" w:hAnsi="Calibri" w:cs="Times New Roman"/>
      <w:bCs/>
      <w:sz w:val="22"/>
      <w:szCs w:val="22"/>
      <w:bdr w:val="none" w:sz="0" w:space="0" w:color="auto"/>
      <w:lang w:val="en-GB"/>
    </w:rPr>
  </w:style>
  <w:style w:type="paragraph" w:customStyle="1" w:styleId="AMAConferencesBodytext">
    <w:name w:val="AMA_Conferences_Bodytext"/>
    <w:basedOn w:val="a0"/>
    <w:qFormat/>
    <w:rsid w:val="009005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ascii="Arial" w:eastAsia="Times New Roman" w:hAnsi="Arial" w:cs="Times New Roman"/>
      <w:color w:val="auto"/>
      <w:sz w:val="20"/>
      <w:bdr w:val="none" w:sz="0" w:space="0" w:color="auto"/>
      <w:lang w:val="en-US" w:eastAsia="de-DE"/>
    </w:rPr>
  </w:style>
  <w:style w:type="character" w:customStyle="1" w:styleId="k8puk6t">
    <w:name w:val="k8puk6t"/>
    <w:basedOn w:val="a1"/>
    <w:rsid w:val="00AD7665"/>
  </w:style>
  <w:style w:type="paragraph" w:customStyle="1" w:styleId="21">
    <w:name w:val="Спец 2"/>
    <w:basedOn w:val="a0"/>
    <w:autoRedefine/>
    <w:qFormat/>
    <w:rsid w:val="00AD76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ind w:firstLine="709"/>
      <w:jc w:val="both"/>
    </w:pPr>
    <w:rPr>
      <w:rFonts w:eastAsiaTheme="minorHAnsi" w:cstheme="minorBidi"/>
      <w:color w:val="auto"/>
      <w:sz w:val="28"/>
      <w:bdr w:val="none" w:sz="0" w:space="0" w:color="auto"/>
    </w:rPr>
  </w:style>
  <w:style w:type="paragraph" w:styleId="af1">
    <w:name w:val="Normal (Web)"/>
    <w:basedOn w:val="a0"/>
    <w:uiPriority w:val="99"/>
    <w:unhideWhenUsed/>
    <w:rsid w:val="00AD76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n-US"/>
    </w:rPr>
  </w:style>
  <w:style w:type="character" w:styleId="af2">
    <w:name w:val="Strong"/>
    <w:basedOn w:val="a1"/>
    <w:uiPriority w:val="22"/>
    <w:qFormat/>
    <w:rsid w:val="00AD7665"/>
    <w:rPr>
      <w:b/>
      <w:bCs/>
    </w:rPr>
  </w:style>
  <w:style w:type="paragraph" w:customStyle="1" w:styleId="Authors">
    <w:name w:val="Authors"/>
    <w:basedOn w:val="a0"/>
    <w:rsid w:val="00321F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60" w:line="230" w:lineRule="exact"/>
    </w:pPr>
    <w:rPr>
      <w:rFonts w:eastAsia="MS Mincho" w:cs="Times New Roman"/>
      <w:i/>
      <w:color w:val="auto"/>
      <w:sz w:val="22"/>
      <w:bdr w:val="none" w:sz="0" w:space="0" w:color="auto"/>
      <w:lang w:val="de-DE" w:eastAsia="ja-JP"/>
    </w:rPr>
  </w:style>
  <w:style w:type="paragraph" w:customStyle="1" w:styleId="Adress">
    <w:name w:val="Adress"/>
    <w:basedOn w:val="af3"/>
    <w:rsid w:val="00321F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30" w:line="200" w:lineRule="exact"/>
      <w:ind w:left="425" w:hanging="425"/>
    </w:pPr>
    <w:rPr>
      <w:rFonts w:ascii="Arial" w:eastAsia="MS Mincho" w:hAnsi="Arial" w:cs="Times New Roman"/>
      <w:color w:val="auto"/>
      <w:sz w:val="16"/>
      <w:bdr w:val="none" w:sz="0" w:space="0" w:color="auto"/>
      <w:lang w:val="de-DE" w:eastAsia="ja-JP"/>
    </w:rPr>
  </w:style>
  <w:style w:type="paragraph" w:styleId="af4">
    <w:name w:val="Body Text Indent"/>
    <w:basedOn w:val="a0"/>
    <w:link w:val="af5"/>
    <w:rsid w:val="00321F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720"/>
      <w:jc w:val="both"/>
    </w:pPr>
    <w:rPr>
      <w:rFonts w:eastAsia="Times New Roman" w:cs="Times New Roman"/>
      <w:color w:val="auto"/>
      <w:szCs w:val="20"/>
      <w:bdr w:val="none" w:sz="0" w:space="0" w:color="auto"/>
      <w:lang w:val="en-US" w:eastAsia="ru-RU"/>
    </w:rPr>
  </w:style>
  <w:style w:type="character" w:customStyle="1" w:styleId="af5">
    <w:name w:val="Основной текст с отступом Знак"/>
    <w:basedOn w:val="a1"/>
    <w:link w:val="af4"/>
    <w:rsid w:val="00321F09"/>
    <w:rPr>
      <w:rFonts w:eastAsia="Times New Roman"/>
      <w:sz w:val="24"/>
      <w:bdr w:val="none" w:sz="0" w:space="0" w:color="auto"/>
      <w:lang w:eastAsia="ru-RU"/>
    </w:rPr>
  </w:style>
  <w:style w:type="paragraph" w:customStyle="1" w:styleId="FigureCaption">
    <w:name w:val="FigureCaption"/>
    <w:basedOn w:val="a0"/>
    <w:rsid w:val="00321F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30" w:after="460" w:line="200" w:lineRule="exact"/>
    </w:pPr>
    <w:rPr>
      <w:rFonts w:ascii="Arial" w:eastAsia="MS Mincho" w:hAnsi="Arial" w:cs="Times New Roman"/>
      <w:color w:val="auto"/>
      <w:sz w:val="16"/>
      <w:bdr w:val="none" w:sz="0" w:space="0" w:color="auto"/>
      <w:lang w:val="de-DE" w:eastAsia="ja-JP"/>
    </w:rPr>
  </w:style>
  <w:style w:type="paragraph" w:styleId="af3">
    <w:name w:val="footnote text"/>
    <w:basedOn w:val="a0"/>
    <w:link w:val="af6"/>
    <w:uiPriority w:val="99"/>
    <w:semiHidden/>
    <w:unhideWhenUsed/>
    <w:rsid w:val="00321F09"/>
    <w:rPr>
      <w:sz w:val="20"/>
      <w:szCs w:val="20"/>
    </w:rPr>
  </w:style>
  <w:style w:type="character" w:customStyle="1" w:styleId="af6">
    <w:name w:val="Текст сноски Знак"/>
    <w:basedOn w:val="a1"/>
    <w:link w:val="af3"/>
    <w:uiPriority w:val="99"/>
    <w:semiHidden/>
    <w:rsid w:val="00321F09"/>
    <w:rPr>
      <w:rFonts w:cs="Arial Unicode MS"/>
      <w:color w:val="000000"/>
      <w:u w:color="000000"/>
      <w:lang w:val="ru-RU"/>
    </w:rPr>
  </w:style>
  <w:style w:type="character" w:customStyle="1" w:styleId="cit-volume">
    <w:name w:val="cit-volume"/>
    <w:basedOn w:val="a1"/>
    <w:rsid w:val="00321F09"/>
  </w:style>
  <w:style w:type="paragraph" w:styleId="HTML">
    <w:name w:val="HTML Preformatted"/>
    <w:basedOn w:val="a0"/>
    <w:link w:val="HTML0"/>
    <w:uiPriority w:val="99"/>
    <w:unhideWhenUsed/>
    <w:rsid w:val="007C0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="Times New Roman" w:hAnsi="Consolas" w:cs="Times New Roman"/>
      <w:color w:val="auto"/>
      <w:sz w:val="20"/>
      <w:szCs w:val="20"/>
      <w:bdr w:val="none" w:sz="0" w:space="0" w:color="auto"/>
      <w:lang w:val="de-DE" w:eastAsia="de-DE"/>
    </w:rPr>
  </w:style>
  <w:style w:type="character" w:customStyle="1" w:styleId="HTML0">
    <w:name w:val="Стандартный HTML Знак"/>
    <w:basedOn w:val="a1"/>
    <w:link w:val="HTML"/>
    <w:uiPriority w:val="99"/>
    <w:rsid w:val="007C0927"/>
    <w:rPr>
      <w:rFonts w:ascii="Consolas" w:eastAsia="Times New Roman" w:hAnsi="Consolas"/>
      <w:bdr w:val="none" w:sz="0" w:space="0" w:color="auto"/>
      <w:lang w:val="de-DE" w:eastAsia="de-DE"/>
    </w:rPr>
  </w:style>
  <w:style w:type="character" w:customStyle="1" w:styleId="cit-title">
    <w:name w:val="cit-title"/>
    <w:basedOn w:val="a1"/>
    <w:rsid w:val="007C0927"/>
  </w:style>
  <w:style w:type="character" w:customStyle="1" w:styleId="cit-year-info">
    <w:name w:val="cit-year-info"/>
    <w:basedOn w:val="a1"/>
    <w:rsid w:val="007C0927"/>
  </w:style>
  <w:style w:type="character" w:customStyle="1" w:styleId="cit-issue">
    <w:name w:val="cit-issue"/>
    <w:basedOn w:val="a1"/>
    <w:rsid w:val="007C0927"/>
  </w:style>
  <w:style w:type="character" w:customStyle="1" w:styleId="cit-pagerange">
    <w:name w:val="cit-pagerange"/>
    <w:basedOn w:val="a1"/>
    <w:rsid w:val="007C0927"/>
  </w:style>
  <w:style w:type="character" w:customStyle="1" w:styleId="hlfld-contribauthor">
    <w:name w:val="hlfld-contribauthor"/>
    <w:basedOn w:val="a1"/>
    <w:rsid w:val="007C0927"/>
  </w:style>
  <w:style w:type="character" w:customStyle="1" w:styleId="comma-separator">
    <w:name w:val="comma-separator"/>
    <w:basedOn w:val="a1"/>
    <w:rsid w:val="007C0927"/>
  </w:style>
  <w:style w:type="paragraph" w:styleId="af7">
    <w:name w:val="Body Text"/>
    <w:basedOn w:val="a0"/>
    <w:link w:val="af8"/>
    <w:uiPriority w:val="99"/>
    <w:semiHidden/>
    <w:unhideWhenUsed/>
    <w:rsid w:val="007C0927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semiHidden/>
    <w:rsid w:val="007C0927"/>
    <w:rPr>
      <w:rFonts w:cs="Arial Unicode MS"/>
      <w:color w:val="000000"/>
      <w:sz w:val="24"/>
      <w:szCs w:val="24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7FBF-4E81-48A7-ABC2-EBA070BD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QM20674</cp:lastModifiedBy>
  <cp:revision>6</cp:revision>
  <cp:lastPrinted>2023-02-21T09:32:00Z</cp:lastPrinted>
  <dcterms:created xsi:type="dcterms:W3CDTF">2023-02-27T08:45:00Z</dcterms:created>
  <dcterms:modified xsi:type="dcterms:W3CDTF">2023-02-27T20:09:00Z</dcterms:modified>
</cp:coreProperties>
</file>