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AEDE301" w:rsidR="00130241" w:rsidRDefault="00DB75BC" w:rsidP="004D2A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Самосборка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наночастиц</w:t>
      </w:r>
      <w:proofErr w:type="spellEnd"/>
      <w:r>
        <w:rPr>
          <w:b/>
          <w:color w:val="000000"/>
        </w:rPr>
        <w:t xml:space="preserve"> золота на границе жидкость-жидкость как платформа </w:t>
      </w:r>
      <w:r w:rsidR="004D2A55">
        <w:rPr>
          <w:b/>
          <w:color w:val="000000"/>
        </w:rPr>
        <w:t>для метода гигантского комбинационного рассеяния</w:t>
      </w:r>
      <w:r w:rsidR="00921D45">
        <w:rPr>
          <w:b/>
          <w:color w:val="000000"/>
        </w:rPr>
        <w:t xml:space="preserve"> </w:t>
      </w:r>
    </w:p>
    <w:p w14:paraId="00000002" w14:textId="1192D7BA" w:rsidR="00130241" w:rsidRDefault="004D2A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Павлова А</w:t>
      </w:r>
      <w:r w:rsidR="00EB1F49">
        <w:rPr>
          <w:b/>
          <w:i/>
          <w:color w:val="000000"/>
        </w:rPr>
        <w:t>.А.,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Смирнов Е.А</w:t>
      </w:r>
      <w:r w:rsidR="00EB1F49">
        <w:rPr>
          <w:b/>
          <w:i/>
          <w:color w:val="000000"/>
        </w:rPr>
        <w:t>.</w:t>
      </w:r>
      <w:r w:rsidR="00EA2199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79845159" w:rsidR="00130241" w:rsidRDefault="004D2A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 </w:t>
      </w:r>
      <w:proofErr w:type="spellStart"/>
      <w:r>
        <w:rPr>
          <w:i/>
          <w:color w:val="000000"/>
        </w:rPr>
        <w:t>бакалавриа</w:t>
      </w:r>
      <w:r w:rsidR="00EB1F49">
        <w:rPr>
          <w:i/>
          <w:color w:val="000000"/>
        </w:rPr>
        <w:t>та</w:t>
      </w:r>
      <w:proofErr w:type="spellEnd"/>
      <w:r w:rsidR="00EB1F49">
        <w:rPr>
          <w:i/>
          <w:color w:val="000000"/>
        </w:rPr>
        <w:t xml:space="preserve"> </w:t>
      </w:r>
    </w:p>
    <w:p w14:paraId="00000005" w14:textId="64737080" w:rsidR="00130241" w:rsidRPr="00391C38" w:rsidRDefault="00EB1F49" w:rsidP="00123F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4D2A55">
        <w:rPr>
          <w:i/>
          <w:color w:val="000000"/>
        </w:rPr>
        <w:t>Университет ИТМО</w:t>
      </w:r>
      <w:r>
        <w:rPr>
          <w:i/>
          <w:color w:val="000000"/>
        </w:rPr>
        <w:t>, </w:t>
      </w:r>
      <w:r w:rsidR="00EA2199">
        <w:rPr>
          <w:i/>
          <w:color w:val="000000"/>
        </w:rPr>
        <w:t>ф</w:t>
      </w:r>
      <w:r>
        <w:rPr>
          <w:i/>
          <w:color w:val="000000"/>
        </w:rPr>
        <w:t>акультет</w:t>
      </w:r>
      <w:r w:rsidR="00EA2199">
        <w:rPr>
          <w:i/>
          <w:color w:val="000000"/>
        </w:rPr>
        <w:t xml:space="preserve"> НОЦ </w:t>
      </w:r>
      <w:proofErr w:type="spellStart"/>
      <w:r w:rsidR="00EA2199">
        <w:rPr>
          <w:i/>
          <w:color w:val="000000"/>
        </w:rPr>
        <w:t>Инфохимии</w:t>
      </w:r>
      <w:proofErr w:type="spellEnd"/>
      <w:r w:rsidR="00EA2199">
        <w:rPr>
          <w:i/>
          <w:color w:val="000000"/>
        </w:rPr>
        <w:t>, Санкт-Петербург</w:t>
      </w:r>
      <w:r>
        <w:rPr>
          <w:i/>
          <w:color w:val="000000"/>
        </w:rPr>
        <w:t>, Россия</w:t>
      </w:r>
    </w:p>
    <w:p w14:paraId="00000008" w14:textId="52EB342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123F58">
        <w:rPr>
          <w:i/>
          <w:color w:val="000000"/>
        </w:rPr>
        <w:t>mail</w:t>
      </w:r>
      <w:proofErr w:type="spellEnd"/>
      <w:r w:rsidR="00123F58">
        <w:rPr>
          <w:i/>
          <w:color w:val="000000"/>
        </w:rPr>
        <w:t>: arinapavlova</w:t>
      </w:r>
      <w:r w:rsidR="00123F58" w:rsidRPr="00123F58">
        <w:rPr>
          <w:i/>
          <w:color w:val="000000"/>
        </w:rPr>
        <w:t>29@</w:t>
      </w:r>
      <w:r w:rsidR="00123F58">
        <w:rPr>
          <w:i/>
          <w:color w:val="000000"/>
          <w:lang w:val="en-US"/>
        </w:rPr>
        <w:t>mail</w:t>
      </w:r>
      <w:r w:rsidR="00123F58" w:rsidRPr="00123F58">
        <w:rPr>
          <w:i/>
          <w:color w:val="000000"/>
        </w:rPr>
        <w:t>.</w:t>
      </w:r>
      <w:proofErr w:type="spellStart"/>
      <w:r w:rsidR="00123F58">
        <w:rPr>
          <w:i/>
          <w:color w:val="000000"/>
          <w:lang w:val="en-US"/>
        </w:rPr>
        <w:t>ru</w:t>
      </w:r>
      <w:proofErr w:type="spellEnd"/>
    </w:p>
    <w:p w14:paraId="7D38FA9A" w14:textId="09265502" w:rsidR="00D45128" w:rsidRPr="001A5EC7" w:rsidRDefault="00D45128" w:rsidP="00D45128">
      <w:pPr>
        <w:ind w:firstLine="397"/>
        <w:jc w:val="both"/>
      </w:pPr>
      <w:r w:rsidRPr="00062312">
        <w:t>Плен</w:t>
      </w:r>
      <w:r>
        <w:t xml:space="preserve">ки и покрытия из </w:t>
      </w:r>
      <w:proofErr w:type="spellStart"/>
      <w:r>
        <w:t>наночастиц</w:t>
      </w:r>
      <w:proofErr w:type="spellEnd"/>
      <w:r w:rsidRPr="00062312">
        <w:t xml:space="preserve"> являются ключевыми компонентами многих новых технологий благодаря их</w:t>
      </w:r>
      <w:r>
        <w:t xml:space="preserve"> электрическим и оптическим свойствам. Для создания упорядоченных пленок </w:t>
      </w:r>
      <w:proofErr w:type="spellStart"/>
      <w:r>
        <w:t>наночастиц</w:t>
      </w:r>
      <w:proofErr w:type="spellEnd"/>
      <w:r>
        <w:t xml:space="preserve"> используют мягкие интерфейсы, такие как границы раздела жидкость-жидкость. С момента открытия </w:t>
      </w:r>
      <w:proofErr w:type="spellStart"/>
      <w:r>
        <w:t>Йогевом</w:t>
      </w:r>
      <w:proofErr w:type="spellEnd"/>
      <w:r>
        <w:t xml:space="preserve"> и </w:t>
      </w:r>
      <w:proofErr w:type="spellStart"/>
      <w:r>
        <w:t>Эфримой</w:t>
      </w:r>
      <w:proofErr w:type="spellEnd"/>
      <w:r>
        <w:t xml:space="preserve"> металлических гибких пленок в их работе в 1988 г.</w:t>
      </w:r>
      <w:r w:rsidR="001A5EC7" w:rsidRPr="001A5EC7">
        <w:t>[1]</w:t>
      </w:r>
      <w:r>
        <w:t xml:space="preserve"> было предпринято множество попыток улучшить процедуру синтеза и ис</w:t>
      </w:r>
      <w:r w:rsidR="001A5EC7">
        <w:t>следовать свойства таких пленок</w:t>
      </w:r>
      <w:r w:rsidR="001A5EC7" w:rsidRPr="001A5EC7">
        <w:t xml:space="preserve"> [2, 3, 4].</w:t>
      </w:r>
    </w:p>
    <w:p w14:paraId="68EA7E51" w14:textId="3B0B6AA2" w:rsidR="00214DD7" w:rsidRDefault="00214DD7" w:rsidP="00214DD7">
      <w:pPr>
        <w:ind w:firstLine="397"/>
        <w:jc w:val="both"/>
      </w:pPr>
      <w:r>
        <w:t xml:space="preserve">В этой работе мы представляем простой подход к </w:t>
      </w:r>
      <w:proofErr w:type="spellStart"/>
      <w:r>
        <w:t>самосборке</w:t>
      </w:r>
      <w:proofErr w:type="spellEnd"/>
      <w:r>
        <w:t xml:space="preserve"> </w:t>
      </w:r>
      <w:proofErr w:type="spellStart"/>
      <w:r>
        <w:t>наночастиц</w:t>
      </w:r>
      <w:proofErr w:type="spellEnd"/>
      <w:r>
        <w:t xml:space="preserve"> (НЧ) золота без </w:t>
      </w:r>
      <w:proofErr w:type="spellStart"/>
      <w:r>
        <w:t>функционализации</w:t>
      </w:r>
      <w:proofErr w:type="spellEnd"/>
      <w:r>
        <w:t xml:space="preserve"> НЧ или использования ковалентных </w:t>
      </w:r>
      <w:proofErr w:type="spellStart"/>
      <w:r>
        <w:t>линкернов</w:t>
      </w:r>
      <w:proofErr w:type="spellEnd"/>
      <w:r>
        <w:t xml:space="preserve">. </w:t>
      </w:r>
      <w:proofErr w:type="spellStart"/>
      <w:r>
        <w:t>Самосборка</w:t>
      </w:r>
      <w:proofErr w:type="spellEnd"/>
      <w:r>
        <w:t xml:space="preserve"> происходит за счет молекул </w:t>
      </w:r>
      <w:proofErr w:type="spellStart"/>
      <w:r>
        <w:t>тетратиафульвалена</w:t>
      </w:r>
      <w:proofErr w:type="spellEnd"/>
      <w:r>
        <w:t xml:space="preserve"> (ТТФ) в органической фазе (дихлорэтане) при контакте с цитратными НЧ, синтезированными по методу </w:t>
      </w:r>
      <w:proofErr w:type="spellStart"/>
      <w:r>
        <w:t>Френса</w:t>
      </w:r>
      <w:proofErr w:type="spellEnd"/>
      <w:r w:rsidR="001A5EC7">
        <w:rPr>
          <w:vertAlign w:val="superscript"/>
        </w:rPr>
        <w:t xml:space="preserve"> </w:t>
      </w:r>
      <w:r w:rsidR="001A5EC7" w:rsidRPr="001A5EC7">
        <w:t>[6]</w:t>
      </w:r>
      <w:r>
        <w:t>, при сильном перемешивании в эмульсии, что приводит к образованию непрерывной блестящей пленки золота</w:t>
      </w:r>
      <w:r w:rsidR="001A5EC7">
        <w:rPr>
          <w:vertAlign w:val="superscript"/>
        </w:rPr>
        <w:t xml:space="preserve"> </w:t>
      </w:r>
      <w:r w:rsidR="001A5EC7" w:rsidRPr="001A5EC7">
        <w:t>[5]</w:t>
      </w:r>
      <w:r>
        <w:t xml:space="preserve">. Полученные сборки НЧ золота могут </w:t>
      </w:r>
      <w:proofErr w:type="spellStart"/>
      <w:r>
        <w:t>самовосстанавливаться</w:t>
      </w:r>
      <w:proofErr w:type="spellEnd"/>
      <w:r>
        <w:t xml:space="preserve"> после процесса повторного диспергирования.</w:t>
      </w:r>
    </w:p>
    <w:p w14:paraId="06FCC6B7" w14:textId="42D6183C" w:rsidR="00214DD7" w:rsidRPr="000A4134" w:rsidRDefault="00214DD7" w:rsidP="00214DD7">
      <w:pPr>
        <w:pStyle w:val="aa"/>
        <w:ind w:left="0" w:firstLine="397"/>
        <w:jc w:val="both"/>
      </w:pPr>
      <w:r>
        <w:t xml:space="preserve">Коллоидные растворы </w:t>
      </w:r>
      <w:proofErr w:type="spellStart"/>
      <w:r>
        <w:t>наночастиц</w:t>
      </w:r>
      <w:proofErr w:type="spellEnd"/>
      <w:r>
        <w:t xml:space="preserve"> были охарактеризованы с помощью спектроскопии в видимой области и динамического светорассеяния. Оба метода показали, что </w:t>
      </w:r>
      <w:proofErr w:type="spellStart"/>
      <w:r>
        <w:t>наночастицы</w:t>
      </w:r>
      <w:proofErr w:type="spellEnd"/>
      <w:r>
        <w:t xml:space="preserve"> имеют средний диаметр от 14 до 58 </w:t>
      </w:r>
      <w:proofErr w:type="spellStart"/>
      <w:r>
        <w:t>нм</w:t>
      </w:r>
      <w:proofErr w:type="spellEnd"/>
      <w:r>
        <w:t xml:space="preserve">, при этом стабильны, так как </w:t>
      </w:r>
      <w:proofErr w:type="spellStart"/>
      <w:r>
        <w:t>дзета</w:t>
      </w:r>
      <w:proofErr w:type="spellEnd"/>
      <w:r>
        <w:t>-потенциал не превышал -25-30 мВ.</w:t>
      </w:r>
    </w:p>
    <w:p w14:paraId="2A60136D" w14:textId="57772AAC" w:rsidR="00214DD7" w:rsidRDefault="00214DD7" w:rsidP="00214DD7">
      <w:pPr>
        <w:ind w:firstLine="397"/>
        <w:jc w:val="both"/>
      </w:pPr>
      <w:r>
        <w:t xml:space="preserve">Далее такие пленки упорядоченных </w:t>
      </w:r>
      <w:proofErr w:type="spellStart"/>
      <w:r>
        <w:t>наночастиц</w:t>
      </w:r>
      <w:proofErr w:type="spellEnd"/>
      <w:r>
        <w:t xml:space="preserve"> предлагается использовать в </w:t>
      </w:r>
      <w:proofErr w:type="spellStart"/>
      <w:r>
        <w:t>рамановской</w:t>
      </w:r>
      <w:proofErr w:type="spellEnd"/>
      <w:r>
        <w:t xml:space="preserve"> спектроскопии для усиления слабого сигнала рассеяния. Перенос пленок осуществляли с помощью метода </w:t>
      </w:r>
      <w:r>
        <w:rPr>
          <w:lang w:val="en-US"/>
        </w:rPr>
        <w:t>Drain</w:t>
      </w:r>
      <w:r w:rsidRPr="00975D17">
        <w:t>-</w:t>
      </w:r>
      <w:r>
        <w:rPr>
          <w:lang w:val="en-US"/>
        </w:rPr>
        <w:t>to</w:t>
      </w:r>
      <w:r w:rsidRPr="00975D17">
        <w:t>-</w:t>
      </w:r>
      <w:r>
        <w:rPr>
          <w:lang w:val="en-US"/>
        </w:rPr>
        <w:t>Deposit</w:t>
      </w:r>
      <w:r w:rsidR="001A5EC7" w:rsidRPr="001A5EC7">
        <w:t xml:space="preserve"> [7]</w:t>
      </w:r>
      <w:r w:rsidRPr="00975D17">
        <w:t xml:space="preserve"> </w:t>
      </w:r>
      <w:r>
        <w:t xml:space="preserve">и </w:t>
      </w:r>
      <w:proofErr w:type="spellStart"/>
      <w:r>
        <w:t>аквапринта</w:t>
      </w:r>
      <w:proofErr w:type="spellEnd"/>
      <w:r>
        <w:t xml:space="preserve">. Далее морфология полученных подложек была исследована методом сканирующей электронной микроскопии и атомно-силовой микроскопии, а усиливающие свойства оценены на примере красителя Родамин 6Ж в </w:t>
      </w:r>
      <w:proofErr w:type="spellStart"/>
      <w:r>
        <w:t>рамановской</w:t>
      </w:r>
      <w:proofErr w:type="spellEnd"/>
      <w:r>
        <w:t xml:space="preserve"> спектроскопии.</w:t>
      </w:r>
    </w:p>
    <w:p w14:paraId="4AFDC3C2" w14:textId="17346346" w:rsidR="00E22189" w:rsidRPr="00F46650" w:rsidRDefault="001A062E" w:rsidP="00F46650">
      <w:pPr>
        <w:ind w:firstLine="397"/>
        <w:jc w:val="both"/>
        <w:rPr>
          <w:bCs/>
        </w:rPr>
      </w:pPr>
      <w:r>
        <w:rPr>
          <w:bCs/>
        </w:rPr>
        <w:t>В итоге б</w:t>
      </w:r>
      <w:r w:rsidR="00214DD7" w:rsidRPr="00431DBE">
        <w:rPr>
          <w:bCs/>
        </w:rPr>
        <w:t xml:space="preserve">ыли </w:t>
      </w:r>
      <w:r w:rsidR="00214DD7">
        <w:rPr>
          <w:bCs/>
        </w:rPr>
        <w:t xml:space="preserve">синтезированы </w:t>
      </w:r>
      <w:proofErr w:type="spellStart"/>
      <w:r w:rsidR="00214DD7">
        <w:rPr>
          <w:bCs/>
        </w:rPr>
        <w:t>наночастицы</w:t>
      </w:r>
      <w:proofErr w:type="spellEnd"/>
      <w:r w:rsidR="00214DD7">
        <w:rPr>
          <w:bCs/>
        </w:rPr>
        <w:t xml:space="preserve"> золота среднего диаметра от 14 до 58 </w:t>
      </w:r>
      <w:proofErr w:type="spellStart"/>
      <w:r w:rsidR="00214DD7">
        <w:rPr>
          <w:bCs/>
        </w:rPr>
        <w:t>нм</w:t>
      </w:r>
      <w:proofErr w:type="spellEnd"/>
      <w:r w:rsidR="00214DD7">
        <w:rPr>
          <w:bCs/>
        </w:rPr>
        <w:t xml:space="preserve">, плотноупакованные плёнки которых затем перенесли на твёрдые подложки (кремний, пластик) и т.д. Параметры усиливающих подложек в </w:t>
      </w:r>
      <w:proofErr w:type="spellStart"/>
      <w:r w:rsidR="00214DD7">
        <w:rPr>
          <w:bCs/>
        </w:rPr>
        <w:t>рамановской</w:t>
      </w:r>
      <w:proofErr w:type="spellEnd"/>
      <w:r w:rsidR="00214DD7">
        <w:rPr>
          <w:bCs/>
        </w:rPr>
        <w:t xml:space="preserve"> спектроскопии были определены в экспериментах с красителем Родамин 6Ж, распределение горячих точек по поверхности соответствовало морфологии и было равномерным. В ближайшем будущем планируется тестирование подложек с природными фенольными соединениям.</w:t>
      </w:r>
    </w:p>
    <w:p w14:paraId="022FC08C" w14:textId="75594298" w:rsidR="00A02163" w:rsidRPr="00A02163" w:rsidRDefault="00F4665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в рамках гранта Российского научного фонда </w:t>
      </w:r>
      <w:r w:rsidR="000B2BB6">
        <w:rPr>
          <w:i/>
          <w:iCs/>
          <w:color w:val="000000"/>
        </w:rPr>
        <w:t>(№</w:t>
      </w:r>
      <w:bookmarkStart w:id="0" w:name="_GoBack"/>
      <w:bookmarkEnd w:id="0"/>
      <w:r>
        <w:rPr>
          <w:i/>
          <w:iCs/>
          <w:color w:val="000000"/>
        </w:rPr>
        <w:t>22-73-00206).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CCF9B9F" w14:textId="77777777" w:rsidR="00D203FC" w:rsidRPr="00D203FC" w:rsidRDefault="00D203FC" w:rsidP="00D203FC">
      <w:pPr>
        <w:pStyle w:val="aa"/>
        <w:numPr>
          <w:ilvl w:val="0"/>
          <w:numId w:val="3"/>
        </w:numPr>
        <w:ind w:left="0"/>
        <w:jc w:val="both"/>
        <w:rPr>
          <w:lang w:val="en-US"/>
        </w:rPr>
      </w:pPr>
      <w:proofErr w:type="spellStart"/>
      <w:r w:rsidRPr="006824B1">
        <w:rPr>
          <w:lang w:val="en-US"/>
        </w:rPr>
        <w:t>Yogev</w:t>
      </w:r>
      <w:proofErr w:type="spellEnd"/>
      <w:r w:rsidRPr="006824B1">
        <w:rPr>
          <w:lang w:val="en-US"/>
        </w:rPr>
        <w:t xml:space="preserve"> D., </w:t>
      </w:r>
      <w:proofErr w:type="spellStart"/>
      <w:r w:rsidRPr="006824B1">
        <w:rPr>
          <w:lang w:val="en-US"/>
        </w:rPr>
        <w:t>Efrima</w:t>
      </w:r>
      <w:proofErr w:type="spellEnd"/>
      <w:r w:rsidRPr="006824B1">
        <w:rPr>
          <w:lang w:val="en-US"/>
        </w:rPr>
        <w:t xml:space="preserve"> S. Raman scattering from silver metal </w:t>
      </w:r>
      <w:proofErr w:type="spellStart"/>
      <w:r w:rsidRPr="006824B1">
        <w:rPr>
          <w:lang w:val="en-US"/>
        </w:rPr>
        <w:t>liquidlike</w:t>
      </w:r>
      <w:proofErr w:type="spellEnd"/>
      <w:r w:rsidRPr="006824B1">
        <w:rPr>
          <w:lang w:val="en-US"/>
        </w:rPr>
        <w:t xml:space="preserve"> films //The Journal of Physical Chemistry. – 1988. – </w:t>
      </w:r>
      <w:r w:rsidRPr="006824B1">
        <w:t>Т</w:t>
      </w:r>
      <w:r w:rsidRPr="006824B1">
        <w:rPr>
          <w:lang w:val="en-US"/>
        </w:rPr>
        <w:t xml:space="preserve">. 92. – №. </w:t>
      </w:r>
      <w:r w:rsidRPr="00D203FC">
        <w:rPr>
          <w:lang w:val="en-US"/>
        </w:rPr>
        <w:t xml:space="preserve">20. – </w:t>
      </w:r>
      <w:r w:rsidRPr="006824B1">
        <w:t>С</w:t>
      </w:r>
      <w:r w:rsidRPr="00D203FC">
        <w:rPr>
          <w:lang w:val="en-US"/>
        </w:rPr>
        <w:t>. 5761-5765.</w:t>
      </w:r>
    </w:p>
    <w:p w14:paraId="3391F8B5" w14:textId="77777777" w:rsidR="00D203FC" w:rsidRPr="006824B1" w:rsidRDefault="00D203FC" w:rsidP="00D203FC">
      <w:pPr>
        <w:pStyle w:val="aa"/>
        <w:numPr>
          <w:ilvl w:val="0"/>
          <w:numId w:val="3"/>
        </w:numPr>
        <w:ind w:left="0"/>
        <w:jc w:val="both"/>
      </w:pPr>
      <w:proofErr w:type="spellStart"/>
      <w:r w:rsidRPr="006824B1">
        <w:rPr>
          <w:lang w:val="en-US"/>
        </w:rPr>
        <w:t>Yogev</w:t>
      </w:r>
      <w:proofErr w:type="spellEnd"/>
      <w:r w:rsidRPr="006824B1">
        <w:rPr>
          <w:lang w:val="en-US"/>
        </w:rPr>
        <w:t xml:space="preserve"> D., Deutsch M., </w:t>
      </w:r>
      <w:proofErr w:type="spellStart"/>
      <w:r w:rsidRPr="006824B1">
        <w:rPr>
          <w:lang w:val="en-US"/>
        </w:rPr>
        <w:t>Efrima</w:t>
      </w:r>
      <w:proofErr w:type="spellEnd"/>
      <w:r w:rsidRPr="006824B1">
        <w:rPr>
          <w:lang w:val="en-US"/>
        </w:rPr>
        <w:t xml:space="preserve"> S. Structural studies of silver metal liquid-like films //The Journal of Physical Chemistry. – 1989. – </w:t>
      </w:r>
      <w:r w:rsidRPr="006824B1">
        <w:t>Т</w:t>
      </w:r>
      <w:r w:rsidRPr="006824B1">
        <w:rPr>
          <w:lang w:val="en-US"/>
        </w:rPr>
        <w:t xml:space="preserve">. 93. – №. </w:t>
      </w:r>
      <w:r w:rsidRPr="006824B1">
        <w:t>10. – С. 4174-4179.</w:t>
      </w:r>
    </w:p>
    <w:p w14:paraId="01FEF859" w14:textId="77777777" w:rsidR="00D203FC" w:rsidRPr="006824B1" w:rsidRDefault="00D203FC" w:rsidP="00D203FC">
      <w:pPr>
        <w:pStyle w:val="aa"/>
        <w:numPr>
          <w:ilvl w:val="0"/>
          <w:numId w:val="3"/>
        </w:numPr>
        <w:ind w:left="0"/>
        <w:jc w:val="both"/>
      </w:pPr>
      <w:proofErr w:type="spellStart"/>
      <w:r w:rsidRPr="006824B1">
        <w:rPr>
          <w:lang w:val="en-US"/>
        </w:rPr>
        <w:t>Kowalczyk</w:t>
      </w:r>
      <w:proofErr w:type="spellEnd"/>
      <w:r w:rsidRPr="006824B1">
        <w:rPr>
          <w:lang w:val="en-US"/>
        </w:rPr>
        <w:t xml:space="preserve"> B., </w:t>
      </w:r>
      <w:proofErr w:type="spellStart"/>
      <w:r w:rsidRPr="006824B1">
        <w:rPr>
          <w:lang w:val="en-US"/>
        </w:rPr>
        <w:t>Lagzi</w:t>
      </w:r>
      <w:proofErr w:type="spellEnd"/>
      <w:r w:rsidRPr="006824B1">
        <w:rPr>
          <w:lang w:val="en-US"/>
        </w:rPr>
        <w:t xml:space="preserve"> I., </w:t>
      </w:r>
      <w:proofErr w:type="spellStart"/>
      <w:r w:rsidRPr="006824B1">
        <w:rPr>
          <w:lang w:val="en-US"/>
        </w:rPr>
        <w:t>Grzybowski</w:t>
      </w:r>
      <w:proofErr w:type="spellEnd"/>
      <w:r w:rsidRPr="006824B1">
        <w:rPr>
          <w:lang w:val="en-US"/>
        </w:rPr>
        <w:t xml:space="preserve"> B. A. “</w:t>
      </w:r>
      <w:proofErr w:type="spellStart"/>
      <w:r w:rsidRPr="006824B1">
        <w:rPr>
          <w:lang w:val="en-US"/>
        </w:rPr>
        <w:t>Nanoarmoured</w:t>
      </w:r>
      <w:proofErr w:type="spellEnd"/>
      <w:r w:rsidRPr="006824B1">
        <w:rPr>
          <w:lang w:val="en-US"/>
        </w:rPr>
        <w:t>” droplets of different shapes formed by interfacial self-assembly and crosslinking of metal nanoparticles //</w:t>
      </w:r>
      <w:proofErr w:type="spellStart"/>
      <w:r w:rsidRPr="006824B1">
        <w:rPr>
          <w:lang w:val="en-US"/>
        </w:rPr>
        <w:t>Nanoscale</w:t>
      </w:r>
      <w:proofErr w:type="spellEnd"/>
      <w:r w:rsidRPr="006824B1">
        <w:rPr>
          <w:lang w:val="en-US"/>
        </w:rPr>
        <w:t xml:space="preserve">. – 2010. – </w:t>
      </w:r>
      <w:r w:rsidRPr="006824B1">
        <w:t>Т</w:t>
      </w:r>
      <w:r w:rsidRPr="006824B1">
        <w:rPr>
          <w:lang w:val="en-US"/>
        </w:rPr>
        <w:t xml:space="preserve">. 2. – №. </w:t>
      </w:r>
      <w:r w:rsidRPr="006824B1">
        <w:t>11. – С. 2366-2369.</w:t>
      </w:r>
    </w:p>
    <w:p w14:paraId="2D8A117A" w14:textId="77777777" w:rsidR="00D203FC" w:rsidRPr="006824B1" w:rsidRDefault="00D203FC" w:rsidP="00D203FC">
      <w:pPr>
        <w:pStyle w:val="aa"/>
        <w:numPr>
          <w:ilvl w:val="0"/>
          <w:numId w:val="3"/>
        </w:numPr>
        <w:ind w:left="0"/>
        <w:jc w:val="both"/>
      </w:pPr>
      <w:r w:rsidRPr="006824B1">
        <w:rPr>
          <w:lang w:val="en-US"/>
        </w:rPr>
        <w:t xml:space="preserve">Wang D., </w:t>
      </w:r>
      <w:proofErr w:type="spellStart"/>
      <w:r w:rsidRPr="006824B1">
        <w:rPr>
          <w:lang w:val="en-US"/>
        </w:rPr>
        <w:t>Duan</w:t>
      </w:r>
      <w:proofErr w:type="spellEnd"/>
      <w:r w:rsidRPr="006824B1">
        <w:rPr>
          <w:lang w:val="en-US"/>
        </w:rPr>
        <w:t xml:space="preserve"> H., </w:t>
      </w:r>
      <w:proofErr w:type="spellStart"/>
      <w:r w:rsidRPr="006824B1">
        <w:rPr>
          <w:lang w:val="en-US"/>
        </w:rPr>
        <w:t>Möhwald</w:t>
      </w:r>
      <w:proofErr w:type="spellEnd"/>
      <w:r w:rsidRPr="006824B1">
        <w:rPr>
          <w:lang w:val="en-US"/>
        </w:rPr>
        <w:t xml:space="preserve"> H. The water/oil interface: the emerging horizon for self-assembly of nanoparticles //Soft Matter. – 2005. – </w:t>
      </w:r>
      <w:r w:rsidRPr="006824B1">
        <w:t>Т</w:t>
      </w:r>
      <w:r w:rsidRPr="006824B1">
        <w:rPr>
          <w:lang w:val="en-US"/>
        </w:rPr>
        <w:t xml:space="preserve">. 1. – №. </w:t>
      </w:r>
      <w:r w:rsidRPr="006824B1">
        <w:t>6. – С. 412-416.</w:t>
      </w:r>
    </w:p>
    <w:p w14:paraId="24CD3012" w14:textId="77777777" w:rsidR="00D203FC" w:rsidRPr="006824B1" w:rsidRDefault="00D203FC" w:rsidP="00D203FC">
      <w:pPr>
        <w:pStyle w:val="aa"/>
        <w:numPr>
          <w:ilvl w:val="0"/>
          <w:numId w:val="3"/>
        </w:numPr>
        <w:ind w:left="0"/>
        <w:jc w:val="both"/>
      </w:pPr>
      <w:r w:rsidRPr="006824B1">
        <w:rPr>
          <w:lang w:val="en-US"/>
        </w:rPr>
        <w:t xml:space="preserve">Smirnov E. et al. Gold metal liquid-like droplets //ACS </w:t>
      </w:r>
      <w:proofErr w:type="spellStart"/>
      <w:r w:rsidRPr="006824B1">
        <w:rPr>
          <w:lang w:val="en-US"/>
        </w:rPr>
        <w:t>nano</w:t>
      </w:r>
      <w:proofErr w:type="spellEnd"/>
      <w:r w:rsidRPr="006824B1">
        <w:rPr>
          <w:lang w:val="en-US"/>
        </w:rPr>
        <w:t xml:space="preserve">. – 2014. – </w:t>
      </w:r>
      <w:r w:rsidRPr="006824B1">
        <w:t>Т</w:t>
      </w:r>
      <w:r w:rsidRPr="006824B1">
        <w:rPr>
          <w:lang w:val="en-US"/>
        </w:rPr>
        <w:t xml:space="preserve">. 8. – №. </w:t>
      </w:r>
      <w:r w:rsidRPr="006824B1">
        <w:t>9. – С. 9471-9481.</w:t>
      </w:r>
    </w:p>
    <w:p w14:paraId="6EB9D63D" w14:textId="77777777" w:rsidR="00D203FC" w:rsidRPr="006824B1" w:rsidRDefault="00D203FC" w:rsidP="00D203FC">
      <w:pPr>
        <w:pStyle w:val="aa"/>
        <w:numPr>
          <w:ilvl w:val="0"/>
          <w:numId w:val="3"/>
        </w:numPr>
        <w:ind w:left="0"/>
        <w:jc w:val="both"/>
      </w:pPr>
      <w:proofErr w:type="spellStart"/>
      <w:r w:rsidRPr="006824B1">
        <w:rPr>
          <w:lang w:val="en-US"/>
        </w:rPr>
        <w:t>Frens</w:t>
      </w:r>
      <w:proofErr w:type="spellEnd"/>
      <w:r w:rsidRPr="006824B1">
        <w:rPr>
          <w:lang w:val="en-US"/>
        </w:rPr>
        <w:t xml:space="preserve"> G. Controlled nucleation for the regulation of the particle size in </w:t>
      </w:r>
      <w:proofErr w:type="spellStart"/>
      <w:r w:rsidRPr="006824B1">
        <w:rPr>
          <w:lang w:val="en-US"/>
        </w:rPr>
        <w:t>monodisperse</w:t>
      </w:r>
      <w:proofErr w:type="spellEnd"/>
      <w:r w:rsidRPr="006824B1">
        <w:rPr>
          <w:lang w:val="en-US"/>
        </w:rPr>
        <w:t xml:space="preserve"> gold suspensions //Nature physical science. – 1973. – </w:t>
      </w:r>
      <w:r w:rsidRPr="006824B1">
        <w:t>Т</w:t>
      </w:r>
      <w:r w:rsidRPr="006824B1">
        <w:rPr>
          <w:lang w:val="en-US"/>
        </w:rPr>
        <w:t xml:space="preserve">. 241. – №. </w:t>
      </w:r>
      <w:r w:rsidRPr="006824B1">
        <w:t>105. – С. 20-22.</w:t>
      </w:r>
    </w:p>
    <w:p w14:paraId="3486C755" w14:textId="61EC83E5" w:rsidR="00116478" w:rsidRPr="00F46650" w:rsidRDefault="00D203FC" w:rsidP="00F46650">
      <w:pPr>
        <w:pStyle w:val="aa"/>
        <w:numPr>
          <w:ilvl w:val="0"/>
          <w:numId w:val="3"/>
        </w:numPr>
        <w:ind w:left="0"/>
        <w:jc w:val="both"/>
        <w:rPr>
          <w:lang w:val="en-US"/>
        </w:rPr>
      </w:pPr>
      <w:r w:rsidRPr="006824B1">
        <w:rPr>
          <w:lang w:val="en-US"/>
        </w:rPr>
        <w:t xml:space="preserve">Yang G., </w:t>
      </w:r>
      <w:proofErr w:type="spellStart"/>
      <w:r w:rsidRPr="006824B1">
        <w:rPr>
          <w:lang w:val="en-US"/>
        </w:rPr>
        <w:t>Hallinan</w:t>
      </w:r>
      <w:proofErr w:type="spellEnd"/>
      <w:r w:rsidRPr="006824B1">
        <w:rPr>
          <w:lang w:val="en-US"/>
        </w:rPr>
        <w:t xml:space="preserve"> D. T. Self-assembly of large-scale crack-free gold nanoparticle films using a ‘drain-to-deposit’</w:t>
      </w:r>
      <w:r>
        <w:rPr>
          <w:lang w:val="en-US"/>
        </w:rPr>
        <w:t xml:space="preserve"> </w:t>
      </w:r>
      <w:r w:rsidRPr="006824B1">
        <w:rPr>
          <w:lang w:val="en-US"/>
        </w:rPr>
        <w:t xml:space="preserve">strategy //Nanotechnology. – 2016. – </w:t>
      </w:r>
      <w:r w:rsidRPr="006824B1">
        <w:t>Т</w:t>
      </w:r>
      <w:r w:rsidRPr="006824B1">
        <w:rPr>
          <w:lang w:val="en-US"/>
        </w:rPr>
        <w:t xml:space="preserve">. 27. – №. 22. – </w:t>
      </w:r>
      <w:r w:rsidRPr="006824B1">
        <w:t>С</w:t>
      </w:r>
      <w:r w:rsidRPr="006824B1">
        <w:rPr>
          <w:lang w:val="en-US"/>
        </w:rPr>
        <w:t>. 225604.</w:t>
      </w:r>
    </w:p>
    <w:sectPr w:rsidR="00116478" w:rsidRPr="00F4665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E84A45"/>
    <w:multiLevelType w:val="hybridMultilevel"/>
    <w:tmpl w:val="80327474"/>
    <w:lvl w:ilvl="0" w:tplc="2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B2BB6"/>
    <w:rsid w:val="000C2439"/>
    <w:rsid w:val="00101A1C"/>
    <w:rsid w:val="00106375"/>
    <w:rsid w:val="00116478"/>
    <w:rsid w:val="00123F58"/>
    <w:rsid w:val="00130241"/>
    <w:rsid w:val="001A062E"/>
    <w:rsid w:val="001A5EC7"/>
    <w:rsid w:val="001E61C2"/>
    <w:rsid w:val="001F0493"/>
    <w:rsid w:val="00214DD7"/>
    <w:rsid w:val="002264EE"/>
    <w:rsid w:val="0023307C"/>
    <w:rsid w:val="0031361E"/>
    <w:rsid w:val="00391C38"/>
    <w:rsid w:val="003B76D6"/>
    <w:rsid w:val="004A26A3"/>
    <w:rsid w:val="004D2A55"/>
    <w:rsid w:val="004F0EDF"/>
    <w:rsid w:val="00522BF1"/>
    <w:rsid w:val="00590166"/>
    <w:rsid w:val="006F7A19"/>
    <w:rsid w:val="00775389"/>
    <w:rsid w:val="00797838"/>
    <w:rsid w:val="007C36D8"/>
    <w:rsid w:val="007F2744"/>
    <w:rsid w:val="00862B83"/>
    <w:rsid w:val="008931B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03FC"/>
    <w:rsid w:val="00D22306"/>
    <w:rsid w:val="00D42542"/>
    <w:rsid w:val="00D45128"/>
    <w:rsid w:val="00D8121C"/>
    <w:rsid w:val="00DB75BC"/>
    <w:rsid w:val="00E22189"/>
    <w:rsid w:val="00E74069"/>
    <w:rsid w:val="00EA2199"/>
    <w:rsid w:val="00EB1F49"/>
    <w:rsid w:val="00F46650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ody Text"/>
    <w:basedOn w:val="a"/>
    <w:link w:val="ab"/>
    <w:uiPriority w:val="1"/>
    <w:qFormat/>
    <w:rsid w:val="00214DD7"/>
    <w:pPr>
      <w:widowControl w:val="0"/>
      <w:autoSpaceDE w:val="0"/>
      <w:autoSpaceDN w:val="0"/>
      <w:ind w:left="192"/>
    </w:pPr>
    <w:rPr>
      <w:lang w:bidi="ru-RU"/>
    </w:rPr>
  </w:style>
  <w:style w:type="character" w:customStyle="1" w:styleId="ab">
    <w:name w:val="Основной текст Знак"/>
    <w:basedOn w:val="a0"/>
    <w:link w:val="aa"/>
    <w:uiPriority w:val="1"/>
    <w:rsid w:val="00214DD7"/>
    <w:rPr>
      <w:rFonts w:ascii="Times New Roman" w:eastAsia="Times New Roman" w:hAnsi="Times New Roman" w:cs="Times New Roman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93CBD3-8800-47E3-95A0-C090D654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Арина</cp:lastModifiedBy>
  <cp:revision>9</cp:revision>
  <dcterms:created xsi:type="dcterms:W3CDTF">2022-11-07T09:18:00Z</dcterms:created>
  <dcterms:modified xsi:type="dcterms:W3CDTF">2023-02-07T10:56:00Z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