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DFF92" w14:textId="77777777" w:rsidR="0085182F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наночастиц с </w:t>
      </w:r>
      <w:proofErr w:type="spellStart"/>
      <w:r>
        <w:rPr>
          <w:b/>
          <w:color w:val="000000"/>
        </w:rPr>
        <w:t>доксорубицином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цисплатином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диальдегиддекстрана</w:t>
      </w:r>
      <w:proofErr w:type="spellEnd"/>
      <w:r>
        <w:rPr>
          <w:b/>
          <w:color w:val="000000"/>
        </w:rPr>
        <w:t xml:space="preserve"> </w:t>
      </w:r>
    </w:p>
    <w:p w14:paraId="308271A9" w14:textId="41417D8E" w:rsidR="0085182F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Пристромова</w:t>
      </w:r>
      <w:proofErr w:type="spellEnd"/>
      <w:r>
        <w:rPr>
          <w:b/>
          <w:color w:val="000000"/>
        </w:rPr>
        <w:t xml:space="preserve"> Ю.И.</w:t>
      </w:r>
    </w:p>
    <w:p w14:paraId="174F3045" w14:textId="77777777" w:rsidR="0085182F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14:paraId="53FB92AB" w14:textId="77777777" w:rsidR="0085182F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Белорусский государственный университет, </w:t>
      </w:r>
    </w:p>
    <w:p w14:paraId="75368E86" w14:textId="77777777" w:rsidR="0085182F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Минск, Беларусь</w:t>
      </w:r>
    </w:p>
    <w:p w14:paraId="490693CE" w14:textId="77777777" w:rsidR="0085182F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prystromyi</w:t>
      </w:r>
      <w:proofErr w:type="spellEnd"/>
      <w:r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574081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1C6119AF" w14:textId="77777777" w:rsidR="0085182F" w:rsidRPr="00A11C7D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rFonts w:eastAsia="TimesNewRomanPSMT"/>
        </w:rPr>
      </w:pPr>
      <w:r w:rsidRPr="00A11C7D">
        <w:rPr>
          <w:rFonts w:eastAsia="TimesNewRomanPSMT"/>
        </w:rPr>
        <w:t xml:space="preserve">Цель работы </w:t>
      </w:r>
      <w:r>
        <w:rPr>
          <w:rFonts w:eastAsia="TimesNewRomanPSMT"/>
        </w:rPr>
        <w:t>–</w:t>
      </w:r>
      <w:r w:rsidRPr="00A11C7D">
        <w:rPr>
          <w:rFonts w:eastAsia="TimesNewRomanPSMT"/>
        </w:rPr>
        <w:t xml:space="preserve"> получение стабильных наночастиц на основе </w:t>
      </w:r>
      <w:proofErr w:type="spellStart"/>
      <w:r w:rsidRPr="00A11C7D">
        <w:rPr>
          <w:rFonts w:eastAsia="TimesNewRomanPSMT"/>
        </w:rPr>
        <w:t>диальдегиддекстрана</w:t>
      </w:r>
      <w:proofErr w:type="spellEnd"/>
      <w:r w:rsidRPr="00A11C7D">
        <w:rPr>
          <w:rFonts w:eastAsia="TimesNewRomanPSMT"/>
        </w:rPr>
        <w:t xml:space="preserve"> (ДАД) и изучение их взаимодействия с противоопухолевыми веществами (</w:t>
      </w:r>
      <w:proofErr w:type="spellStart"/>
      <w:r w:rsidRPr="00A11C7D">
        <w:rPr>
          <w:rFonts w:eastAsia="TimesNewRomanPSMT"/>
        </w:rPr>
        <w:t>цисплатин</w:t>
      </w:r>
      <w:proofErr w:type="spellEnd"/>
      <w:r w:rsidRPr="00A11C7D">
        <w:rPr>
          <w:rFonts w:eastAsia="TimesNewRomanPSMT"/>
        </w:rPr>
        <w:t xml:space="preserve">, </w:t>
      </w:r>
      <w:proofErr w:type="spellStart"/>
      <w:r w:rsidRPr="00A11C7D">
        <w:rPr>
          <w:rFonts w:eastAsia="TimesNewRomanPSMT"/>
        </w:rPr>
        <w:t>доксорубицин</w:t>
      </w:r>
      <w:proofErr w:type="spellEnd"/>
      <w:r w:rsidRPr="00A11C7D">
        <w:rPr>
          <w:rFonts w:eastAsia="TimesNewRomanPSMT"/>
        </w:rPr>
        <w:t>).</w:t>
      </w:r>
    </w:p>
    <w:p w14:paraId="54230BDD" w14:textId="77777777" w:rsidR="0085182F" w:rsidRDefault="0085182F" w:rsidP="0085182F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A11C7D">
        <w:t xml:space="preserve">В качестве объектов исследования были использованы образцы  </w:t>
      </w:r>
      <w:proofErr w:type="spellStart"/>
      <w:r w:rsidRPr="00A11C7D">
        <w:t>диальдегиддекстрана</w:t>
      </w:r>
      <w:proofErr w:type="spellEnd"/>
      <w:r w:rsidRPr="00A11C7D">
        <w:t xml:space="preserve"> (ДАД) </w:t>
      </w:r>
      <w:r>
        <w:t xml:space="preserve">со </w:t>
      </w:r>
      <w:r w:rsidRPr="00A11C7D">
        <w:t xml:space="preserve">степенью окисления </w:t>
      </w:r>
      <w:r>
        <w:t xml:space="preserve">в интервале </w:t>
      </w:r>
      <w:r w:rsidRPr="00A11C7D">
        <w:t>10-</w:t>
      </w:r>
      <w:r w:rsidRPr="00C36258">
        <w:t>4</w:t>
      </w:r>
      <w:r w:rsidRPr="00A11C7D">
        <w:t xml:space="preserve">0%. Введение альдегидных групп в состав декстрана осуществляли путем окисления </w:t>
      </w:r>
      <w:r>
        <w:t>декстрана (</w:t>
      </w:r>
      <w:r>
        <w:rPr>
          <w:lang w:val="en-US"/>
        </w:rPr>
        <w:t>M</w:t>
      </w:r>
      <w:r>
        <w:rPr>
          <w:vertAlign w:val="subscript"/>
          <w:lang w:val="en-US"/>
        </w:rPr>
        <w:t>w</w:t>
      </w:r>
      <w:r w:rsidRPr="00CB0D2B">
        <w:t xml:space="preserve"> 60 </w:t>
      </w:r>
      <w:proofErr w:type="spellStart"/>
      <w:r>
        <w:t>кДа</w:t>
      </w:r>
      <w:proofErr w:type="spellEnd"/>
      <w:r>
        <w:t xml:space="preserve">) </w:t>
      </w:r>
      <w:r w:rsidRPr="00A11C7D">
        <w:rPr>
          <w:rFonts w:eastAsia="Calibri"/>
        </w:rPr>
        <w:t xml:space="preserve">водным раствором </w:t>
      </w:r>
      <w:proofErr w:type="spellStart"/>
      <w:r w:rsidRPr="00A11C7D">
        <w:rPr>
          <w:rFonts w:eastAsia="Calibri"/>
        </w:rPr>
        <w:t>периодата</w:t>
      </w:r>
      <w:proofErr w:type="spellEnd"/>
      <w:r w:rsidRPr="00A11C7D">
        <w:rPr>
          <w:rFonts w:eastAsia="Calibri"/>
        </w:rPr>
        <w:t xml:space="preserve"> натрия при различных мольных соотношениях реагентов,  времени реакции. </w:t>
      </w:r>
    </w:p>
    <w:p w14:paraId="5F8B0D74" w14:textId="77777777" w:rsidR="0085182F" w:rsidRPr="00A11C7D" w:rsidRDefault="0085182F" w:rsidP="0085182F">
      <w:pPr>
        <w:autoSpaceDE w:val="0"/>
        <w:autoSpaceDN w:val="0"/>
        <w:adjustRightInd w:val="0"/>
        <w:ind w:firstLine="426"/>
        <w:jc w:val="both"/>
      </w:pPr>
      <w:r w:rsidRPr="00A11C7D">
        <w:rPr>
          <w:rFonts w:eastAsia="Calibri"/>
        </w:rPr>
        <w:t xml:space="preserve">Синтез </w:t>
      </w:r>
      <w:proofErr w:type="spellStart"/>
      <w:r w:rsidRPr="00A11C7D">
        <w:rPr>
          <w:rFonts w:eastAsia="Calibri"/>
        </w:rPr>
        <w:t>наносомальных</w:t>
      </w:r>
      <w:proofErr w:type="spellEnd"/>
      <w:r w:rsidRPr="00A11C7D">
        <w:rPr>
          <w:rFonts w:eastAsia="Calibri"/>
        </w:rPr>
        <w:t xml:space="preserve"> форм </w:t>
      </w:r>
      <w:proofErr w:type="spellStart"/>
      <w:r w:rsidRPr="00A11C7D">
        <w:rPr>
          <w:rFonts w:eastAsia="Calibri"/>
        </w:rPr>
        <w:t>цисплатина</w:t>
      </w:r>
      <w:proofErr w:type="spellEnd"/>
      <w:r w:rsidRPr="00A11C7D">
        <w:rPr>
          <w:rFonts w:eastAsia="Calibri"/>
        </w:rPr>
        <w:t xml:space="preserve"> и </w:t>
      </w:r>
      <w:proofErr w:type="spellStart"/>
      <w:r w:rsidRPr="00A11C7D">
        <w:rPr>
          <w:rFonts w:eastAsia="Calibri"/>
        </w:rPr>
        <w:t>доксорубицина</w:t>
      </w:r>
      <w:proofErr w:type="spellEnd"/>
      <w:r w:rsidRPr="00A11C7D">
        <w:rPr>
          <w:rFonts w:eastAsia="Calibri"/>
        </w:rPr>
        <w:t xml:space="preserve">  представлял собой </w:t>
      </w:r>
      <w:proofErr w:type="spellStart"/>
      <w:r w:rsidRPr="00A11C7D">
        <w:rPr>
          <w:rFonts w:eastAsia="Calibri"/>
        </w:rPr>
        <w:t>двустадийный</w:t>
      </w:r>
      <w:proofErr w:type="spellEnd"/>
      <w:r w:rsidRPr="00A11C7D">
        <w:rPr>
          <w:rFonts w:eastAsia="Calibri"/>
        </w:rPr>
        <w:t xml:space="preserve"> процесс. На первой стадии были получены наночастицы </w:t>
      </w:r>
      <w:r w:rsidRPr="00A11C7D">
        <w:t xml:space="preserve">путем самопроизвольной агрегации макромолекул ДАД в результате </w:t>
      </w:r>
      <w:proofErr w:type="spellStart"/>
      <w:r w:rsidRPr="00A11C7D">
        <w:t>гидрофобизации</w:t>
      </w:r>
      <w:proofErr w:type="spellEnd"/>
      <w:r w:rsidRPr="00A11C7D">
        <w:t xml:space="preserve"> в водном растворе</w:t>
      </w:r>
      <w:r w:rsidRPr="00A11C7D">
        <w:rPr>
          <w:rFonts w:eastAsia="Calibri"/>
        </w:rPr>
        <w:t xml:space="preserve"> </w:t>
      </w:r>
      <w:proofErr w:type="spellStart"/>
      <w:r w:rsidRPr="00A11C7D">
        <w:rPr>
          <w:rFonts w:eastAsia="Calibri"/>
        </w:rPr>
        <w:t>аминосоединений</w:t>
      </w:r>
      <w:proofErr w:type="spellEnd"/>
      <w:r w:rsidRPr="00A11C7D">
        <w:rPr>
          <w:rFonts w:eastAsia="Calibri"/>
        </w:rPr>
        <w:t xml:space="preserve"> при рН 10.0.</w:t>
      </w:r>
      <w:r w:rsidRPr="00A11C7D">
        <w:t xml:space="preserve"> Изучено</w:t>
      </w:r>
      <w:r w:rsidRPr="00A11C7D">
        <w:rPr>
          <w:rFonts w:eastAsia="Calibri"/>
        </w:rPr>
        <w:t xml:space="preserve"> влия</w:t>
      </w:r>
      <w:r w:rsidRPr="00A11C7D">
        <w:t>ние</w:t>
      </w:r>
      <w:r w:rsidRPr="00A11C7D">
        <w:rPr>
          <w:rFonts w:eastAsia="Calibri"/>
        </w:rPr>
        <w:t xml:space="preserve"> </w:t>
      </w:r>
      <w:r w:rsidRPr="00A11C7D">
        <w:t xml:space="preserve">степени окисления, концентрации полисахарида в растворе, а также природы и количества </w:t>
      </w:r>
      <w:r w:rsidRPr="00A11C7D">
        <w:rPr>
          <w:rFonts w:eastAsia="Calibri"/>
        </w:rPr>
        <w:t xml:space="preserve">включаемого в состав полимера </w:t>
      </w:r>
      <w:proofErr w:type="spellStart"/>
      <w:r w:rsidRPr="00A11C7D">
        <w:rPr>
          <w:rFonts w:eastAsia="Calibri"/>
        </w:rPr>
        <w:t>аминосоединения</w:t>
      </w:r>
      <w:proofErr w:type="spellEnd"/>
      <w:r w:rsidRPr="00A11C7D">
        <w:rPr>
          <w:rFonts w:eastAsia="Calibri"/>
        </w:rPr>
        <w:t xml:space="preserve"> (</w:t>
      </w:r>
      <w:proofErr w:type="spellStart"/>
      <w:r w:rsidRPr="00A11C7D">
        <w:rPr>
          <w:rFonts w:eastAsia="Calibri"/>
        </w:rPr>
        <w:t>октадециламин</w:t>
      </w:r>
      <w:proofErr w:type="spellEnd"/>
      <w:r w:rsidRPr="00A11C7D">
        <w:rPr>
          <w:rFonts w:eastAsia="Calibri"/>
        </w:rPr>
        <w:t xml:space="preserve">, </w:t>
      </w:r>
      <w:proofErr w:type="spellStart"/>
      <w:r w:rsidRPr="00A11C7D">
        <w:rPr>
          <w:rFonts w:eastAsia="Calibri"/>
        </w:rPr>
        <w:t>додециламин</w:t>
      </w:r>
      <w:proofErr w:type="spellEnd"/>
      <w:r w:rsidRPr="00A11C7D">
        <w:rPr>
          <w:rFonts w:eastAsia="Calibri"/>
        </w:rPr>
        <w:t xml:space="preserve">, анилин) на размеры и физико-химические свойства сформированных </w:t>
      </w:r>
      <w:r w:rsidRPr="00A11C7D">
        <w:t>нано</w:t>
      </w:r>
      <w:r w:rsidRPr="00A11C7D">
        <w:rPr>
          <w:rFonts w:eastAsia="Calibri"/>
        </w:rPr>
        <w:t>частиц</w:t>
      </w:r>
      <w:r w:rsidRPr="00A11C7D">
        <w:t xml:space="preserve">. Полученные наночастицы на основе </w:t>
      </w:r>
      <w:proofErr w:type="spellStart"/>
      <w:r w:rsidRPr="00A11C7D">
        <w:t>конъюгатов</w:t>
      </w:r>
      <w:proofErr w:type="spellEnd"/>
      <w:r w:rsidRPr="00A11C7D">
        <w:t xml:space="preserve"> ДАД-</w:t>
      </w:r>
      <w:proofErr w:type="spellStart"/>
      <w:r w:rsidRPr="00A11C7D">
        <w:t>аминосоединение</w:t>
      </w:r>
      <w:proofErr w:type="spellEnd"/>
      <w:r w:rsidRPr="00A11C7D">
        <w:t xml:space="preserve"> анализировали методами </w:t>
      </w:r>
      <w:proofErr w:type="spellStart"/>
      <w:r w:rsidRPr="00A11C7D">
        <w:t>Къельдаля</w:t>
      </w:r>
      <w:proofErr w:type="spellEnd"/>
      <w:r w:rsidRPr="00A11C7D">
        <w:t xml:space="preserve">, ИК-спектроскопии, </w:t>
      </w:r>
      <w:r>
        <w:t xml:space="preserve">динамического </w:t>
      </w:r>
      <w:proofErr w:type="spellStart"/>
      <w:r>
        <w:t>светорасеивания</w:t>
      </w:r>
      <w:proofErr w:type="spellEnd"/>
      <w:r w:rsidRPr="00A11C7D">
        <w:t xml:space="preserve">. </w:t>
      </w:r>
    </w:p>
    <w:p w14:paraId="748FF1C1" w14:textId="77777777" w:rsidR="0085182F" w:rsidRDefault="0085182F" w:rsidP="0085182F">
      <w:pPr>
        <w:autoSpaceDE w:val="0"/>
        <w:autoSpaceDN w:val="0"/>
        <w:adjustRightInd w:val="0"/>
        <w:ind w:firstLine="426"/>
        <w:jc w:val="both"/>
        <w:rPr>
          <w:rFonts w:eastAsia="F4"/>
        </w:rPr>
      </w:pPr>
      <w:r w:rsidRPr="00A11C7D">
        <w:t xml:space="preserve">Определены оптимальные условия формирования наночастиц наименьшего размера и </w:t>
      </w:r>
      <w:proofErr w:type="spellStart"/>
      <w:r w:rsidRPr="00A11C7D">
        <w:t>полидисперсности</w:t>
      </w:r>
      <w:proofErr w:type="spellEnd"/>
      <w:r w:rsidRPr="00A11C7D">
        <w:t xml:space="preserve"> на </w:t>
      </w:r>
      <w:r w:rsidRPr="00A11C7D">
        <w:rPr>
          <w:rFonts w:eastAsia="F4"/>
        </w:rPr>
        <w:t xml:space="preserve">основе </w:t>
      </w:r>
      <w:proofErr w:type="spellStart"/>
      <w:r>
        <w:rPr>
          <w:rFonts w:eastAsia="F4"/>
        </w:rPr>
        <w:t>конъюгатов</w:t>
      </w:r>
      <w:proofErr w:type="spellEnd"/>
      <w:r>
        <w:rPr>
          <w:rFonts w:eastAsia="F4"/>
        </w:rPr>
        <w:t xml:space="preserve"> ДАД: </w:t>
      </w:r>
      <w:proofErr w:type="spellStart"/>
      <w:r>
        <w:rPr>
          <w:rFonts w:eastAsia="F4"/>
        </w:rPr>
        <w:t>аминосоединение</w:t>
      </w:r>
      <w:proofErr w:type="spellEnd"/>
      <w:r w:rsidRPr="00A11C7D">
        <w:rPr>
          <w:rFonts w:eastAsia="F4"/>
        </w:rPr>
        <w:t xml:space="preserve"> – </w:t>
      </w:r>
      <w:proofErr w:type="spellStart"/>
      <w:r>
        <w:rPr>
          <w:rFonts w:eastAsia="F4"/>
        </w:rPr>
        <w:t>додециламин</w:t>
      </w:r>
      <w:proofErr w:type="spellEnd"/>
      <w:r>
        <w:rPr>
          <w:rFonts w:eastAsia="F4"/>
        </w:rPr>
        <w:t xml:space="preserve"> (ДДА)</w:t>
      </w:r>
      <w:r w:rsidRPr="00A11C7D">
        <w:rPr>
          <w:rFonts w:eastAsia="F4"/>
        </w:rPr>
        <w:t xml:space="preserve">: растворитель – вода, концентрация полисахарида в растворе – 0,6%, степень окисления полисахарида – 20-40%, мольное соотношение </w:t>
      </w:r>
      <w:r>
        <w:rPr>
          <w:rFonts w:eastAsia="F4"/>
        </w:rPr>
        <w:t>ДДА</w:t>
      </w:r>
      <w:r w:rsidRPr="00A11C7D">
        <w:rPr>
          <w:rFonts w:eastAsia="F4"/>
        </w:rPr>
        <w:t>/альдегидная группа ДАД (</w:t>
      </w:r>
      <w:r w:rsidRPr="00A11C7D">
        <w:rPr>
          <w:color w:val="000000"/>
        </w:rPr>
        <w:t>[NH</w:t>
      </w:r>
      <w:r w:rsidRPr="00A11C7D">
        <w:rPr>
          <w:color w:val="000000"/>
          <w:vertAlign w:val="subscript"/>
        </w:rPr>
        <w:t>2</w:t>
      </w:r>
      <w:r w:rsidRPr="00A11C7D">
        <w:rPr>
          <w:color w:val="000000"/>
        </w:rPr>
        <w:t>-R]/[С=О])</w:t>
      </w:r>
      <w:r w:rsidRPr="00A11C7D">
        <w:rPr>
          <w:rFonts w:eastAsia="F4"/>
        </w:rPr>
        <w:t xml:space="preserve"> – 10-60% (табл.).</w:t>
      </w:r>
    </w:p>
    <w:p w14:paraId="513A786A" w14:textId="77777777" w:rsidR="0085182F" w:rsidRPr="00421E56" w:rsidRDefault="0085182F" w:rsidP="0085182F">
      <w:pPr>
        <w:autoSpaceDE w:val="0"/>
        <w:autoSpaceDN w:val="0"/>
        <w:adjustRightInd w:val="0"/>
        <w:jc w:val="both"/>
      </w:pPr>
      <w:r>
        <w:t>Таблица</w:t>
      </w:r>
      <w:r w:rsidRPr="00421E56">
        <w:t xml:space="preserve">. </w:t>
      </w:r>
      <w:r w:rsidRPr="00421E56">
        <w:rPr>
          <w:rFonts w:eastAsia="F4"/>
        </w:rPr>
        <w:t>Физико-химические параметры наночастиц</w:t>
      </w:r>
      <w:r>
        <w:rPr>
          <w:rFonts w:eastAsia="F4"/>
        </w:rPr>
        <w:t xml:space="preserve"> </w:t>
      </w:r>
      <w:r w:rsidRPr="00421E56">
        <w:rPr>
          <w:rFonts w:eastAsia="F4"/>
        </w:rPr>
        <w:t xml:space="preserve">на основе </w:t>
      </w:r>
      <w:proofErr w:type="spellStart"/>
      <w:r w:rsidRPr="00421E56">
        <w:rPr>
          <w:rFonts w:eastAsia="F4"/>
        </w:rPr>
        <w:t>ко</w:t>
      </w:r>
      <w:r>
        <w:rPr>
          <w:rFonts w:eastAsia="F4"/>
        </w:rPr>
        <w:t>н</w:t>
      </w:r>
      <w:r w:rsidRPr="00421E56">
        <w:rPr>
          <w:rFonts w:eastAsia="F4"/>
        </w:rPr>
        <w:t>ъюгатов</w:t>
      </w:r>
      <w:proofErr w:type="spellEnd"/>
      <w:r w:rsidRPr="00421E56">
        <w:rPr>
          <w:rFonts w:eastAsia="F4"/>
        </w:rPr>
        <w:t xml:space="preserve"> ДАД с </w:t>
      </w:r>
      <w:proofErr w:type="spellStart"/>
      <w:r w:rsidRPr="00421E56">
        <w:rPr>
          <w:rFonts w:eastAsia="F4"/>
        </w:rPr>
        <w:t>додециламином</w:t>
      </w:r>
      <w:proofErr w:type="spellEnd"/>
      <w:r w:rsidRPr="00421E56">
        <w:rPr>
          <w:rFonts w:eastAsia="F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1928"/>
        <w:gridCol w:w="1550"/>
        <w:gridCol w:w="1367"/>
      </w:tblGrid>
      <w:tr w:rsidR="0085182F" w14:paraId="2979757C" w14:textId="77777777" w:rsidTr="009E52CA">
        <w:trPr>
          <w:jc w:val="center"/>
        </w:trPr>
        <w:tc>
          <w:tcPr>
            <w:tcW w:w="1899" w:type="dxa"/>
            <w:vAlign w:val="center"/>
          </w:tcPr>
          <w:p w14:paraId="4B2A6BB9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Степень окисления </w:t>
            </w:r>
            <w:r w:rsidRPr="00C214C9">
              <w:rPr>
                <w:color w:val="000000"/>
                <w:sz w:val="22"/>
                <w:szCs w:val="22"/>
              </w:rPr>
              <w:t>ДАД</w:t>
            </w:r>
          </w:p>
        </w:tc>
        <w:tc>
          <w:tcPr>
            <w:tcW w:w="1928" w:type="dxa"/>
            <w:vAlign w:val="center"/>
          </w:tcPr>
          <w:p w14:paraId="357383A8" w14:textId="77777777" w:rsidR="0085182F" w:rsidRPr="00421E56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Мольное соотношение </w:t>
            </w:r>
            <w:r w:rsidRPr="00C214C9">
              <w:rPr>
                <w:color w:val="000000"/>
                <w:sz w:val="22"/>
                <w:szCs w:val="22"/>
              </w:rPr>
              <w:t>[NH</w:t>
            </w:r>
            <w:r w:rsidRPr="00C214C9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C214C9">
              <w:rPr>
                <w:color w:val="000000"/>
                <w:sz w:val="22"/>
                <w:szCs w:val="22"/>
              </w:rPr>
              <w:t>-R]/[С=О]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1550" w:type="dxa"/>
            <w:vAlign w:val="center"/>
          </w:tcPr>
          <w:p w14:paraId="2B8E89A4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Средний </w:t>
            </w:r>
            <w:proofErr w:type="spellStart"/>
            <w:r>
              <w:rPr>
                <w:color w:val="000000"/>
                <w:sz w:val="22"/>
                <w:szCs w:val="22"/>
              </w:rPr>
              <w:t>р</w:t>
            </w:r>
            <w:r w:rsidRPr="00C214C9">
              <w:rPr>
                <w:color w:val="000000"/>
                <w:sz w:val="22"/>
                <w:szCs w:val="22"/>
              </w:rPr>
              <w:t>азмер</w:t>
            </w:r>
            <w:r>
              <w:rPr>
                <w:color w:val="000000"/>
                <w:sz w:val="22"/>
                <w:szCs w:val="22"/>
              </w:rPr>
              <w:t>частиц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ascii="F4" w:eastAsia="F4" w:hAnsi="Calibri" w:cs="F4" w:hint="eastAsi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367" w:type="dxa"/>
            <w:vAlign w:val="center"/>
          </w:tcPr>
          <w:p w14:paraId="1643289B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  <w:lang w:val="en-US"/>
              </w:rPr>
              <w:t>PD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</w:tr>
      <w:tr w:rsidR="0085182F" w14:paraId="6B529089" w14:textId="77777777" w:rsidTr="009E52CA">
        <w:trPr>
          <w:jc w:val="center"/>
        </w:trPr>
        <w:tc>
          <w:tcPr>
            <w:tcW w:w="1899" w:type="dxa"/>
            <w:vAlign w:val="center"/>
          </w:tcPr>
          <w:p w14:paraId="339CF236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928" w:type="dxa"/>
            <w:vAlign w:val="center"/>
          </w:tcPr>
          <w:p w14:paraId="2704C521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50" w:type="dxa"/>
            <w:vAlign w:val="center"/>
          </w:tcPr>
          <w:p w14:paraId="7D0B4FB6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71,1</w:t>
            </w:r>
          </w:p>
        </w:tc>
        <w:tc>
          <w:tcPr>
            <w:tcW w:w="1367" w:type="dxa"/>
            <w:vAlign w:val="center"/>
          </w:tcPr>
          <w:p w14:paraId="35FDF952" w14:textId="77777777" w:rsidR="0085182F" w:rsidRPr="009949DF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85182F" w14:paraId="7ACBE490" w14:textId="77777777" w:rsidTr="009E52CA">
        <w:trPr>
          <w:jc w:val="center"/>
        </w:trPr>
        <w:tc>
          <w:tcPr>
            <w:tcW w:w="1899" w:type="dxa"/>
            <w:vMerge w:val="restart"/>
            <w:vAlign w:val="center"/>
          </w:tcPr>
          <w:p w14:paraId="597FB820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928" w:type="dxa"/>
            <w:vAlign w:val="center"/>
          </w:tcPr>
          <w:p w14:paraId="13C7943F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550" w:type="dxa"/>
            <w:vAlign w:val="center"/>
          </w:tcPr>
          <w:p w14:paraId="6A8EE896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367" w:type="dxa"/>
            <w:vAlign w:val="center"/>
          </w:tcPr>
          <w:p w14:paraId="077DA913" w14:textId="77777777" w:rsidR="0085182F" w:rsidRPr="009949DF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85182F" w14:paraId="179FB0E6" w14:textId="77777777" w:rsidTr="009E52CA">
        <w:trPr>
          <w:jc w:val="center"/>
        </w:trPr>
        <w:tc>
          <w:tcPr>
            <w:tcW w:w="1899" w:type="dxa"/>
            <w:vMerge/>
            <w:vAlign w:val="center"/>
          </w:tcPr>
          <w:p w14:paraId="7B0C5E06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247FF3CF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550" w:type="dxa"/>
            <w:vAlign w:val="center"/>
          </w:tcPr>
          <w:p w14:paraId="5BB907C4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367" w:type="dxa"/>
            <w:vAlign w:val="center"/>
          </w:tcPr>
          <w:p w14:paraId="646BD38D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0,198</w:t>
            </w:r>
          </w:p>
        </w:tc>
      </w:tr>
      <w:tr w:rsidR="0085182F" w14:paraId="2D207D4B" w14:textId="77777777" w:rsidTr="009E52CA">
        <w:trPr>
          <w:jc w:val="center"/>
        </w:trPr>
        <w:tc>
          <w:tcPr>
            <w:tcW w:w="1899" w:type="dxa"/>
            <w:vMerge/>
            <w:vAlign w:val="center"/>
          </w:tcPr>
          <w:p w14:paraId="645237E0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13681CA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550" w:type="dxa"/>
            <w:vAlign w:val="center"/>
          </w:tcPr>
          <w:p w14:paraId="631DEE0F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367" w:type="dxa"/>
            <w:vAlign w:val="center"/>
          </w:tcPr>
          <w:p w14:paraId="0E42A0D3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0,246</w:t>
            </w:r>
          </w:p>
        </w:tc>
      </w:tr>
      <w:tr w:rsidR="0085182F" w14:paraId="0F28CA9E" w14:textId="77777777" w:rsidTr="009E52CA">
        <w:trPr>
          <w:jc w:val="center"/>
        </w:trPr>
        <w:tc>
          <w:tcPr>
            <w:tcW w:w="1899" w:type="dxa"/>
            <w:vMerge w:val="restart"/>
            <w:vAlign w:val="center"/>
          </w:tcPr>
          <w:p w14:paraId="52737A64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928" w:type="dxa"/>
            <w:vAlign w:val="center"/>
          </w:tcPr>
          <w:p w14:paraId="332B277E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14C9">
              <w:rPr>
                <w:color w:val="000000"/>
                <w:sz w:val="22"/>
                <w:szCs w:val="22"/>
              </w:rPr>
              <w:t>1</w:t>
            </w:r>
            <w:r w:rsidRPr="00C214C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0" w:type="dxa"/>
            <w:vAlign w:val="center"/>
          </w:tcPr>
          <w:p w14:paraId="1996EC76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367" w:type="dxa"/>
            <w:vAlign w:val="center"/>
          </w:tcPr>
          <w:p w14:paraId="4DFA1C9E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0,216</w:t>
            </w:r>
          </w:p>
        </w:tc>
      </w:tr>
      <w:tr w:rsidR="0085182F" w14:paraId="56C23B49" w14:textId="77777777" w:rsidTr="009E52CA">
        <w:trPr>
          <w:jc w:val="center"/>
        </w:trPr>
        <w:tc>
          <w:tcPr>
            <w:tcW w:w="1899" w:type="dxa"/>
            <w:vMerge/>
            <w:vAlign w:val="center"/>
          </w:tcPr>
          <w:p w14:paraId="2AF1D47C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28" w:type="dxa"/>
            <w:vAlign w:val="center"/>
          </w:tcPr>
          <w:p w14:paraId="1A715EA8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0" w:type="dxa"/>
            <w:vAlign w:val="center"/>
          </w:tcPr>
          <w:p w14:paraId="0A49230F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367" w:type="dxa"/>
            <w:vAlign w:val="center"/>
          </w:tcPr>
          <w:p w14:paraId="32D2A9A0" w14:textId="77777777" w:rsidR="0085182F" w:rsidRPr="00C214C9" w:rsidRDefault="0085182F" w:rsidP="009E52CA">
            <w:pPr>
              <w:jc w:val="center"/>
              <w:rPr>
                <w:color w:val="000000"/>
                <w:sz w:val="22"/>
                <w:szCs w:val="22"/>
              </w:rPr>
            </w:pPr>
            <w:r w:rsidRPr="00C214C9">
              <w:rPr>
                <w:color w:val="000000"/>
                <w:sz w:val="22"/>
                <w:szCs w:val="22"/>
              </w:rPr>
              <w:t>0,261</w:t>
            </w:r>
          </w:p>
        </w:tc>
      </w:tr>
    </w:tbl>
    <w:p w14:paraId="74694964" w14:textId="77777777" w:rsidR="0085182F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5976">
        <w:rPr>
          <w:rFonts w:eastAsia="TimesNewRomanPSMT"/>
        </w:rPr>
        <w:t xml:space="preserve">Следующим этапом было получение </w:t>
      </w:r>
      <w:r>
        <w:rPr>
          <w:rFonts w:eastAsia="TimesNewRomanPSMT"/>
        </w:rPr>
        <w:t xml:space="preserve">комплексов </w:t>
      </w:r>
      <w:proofErr w:type="spellStart"/>
      <w:r>
        <w:rPr>
          <w:rFonts w:eastAsia="TimesNewRomanPSMT"/>
        </w:rPr>
        <w:t>гидрофобизированного</w:t>
      </w:r>
      <w:proofErr w:type="spellEnd"/>
      <w:r>
        <w:rPr>
          <w:rFonts w:eastAsia="TimesNewRomanPSMT"/>
        </w:rPr>
        <w:t xml:space="preserve"> </w:t>
      </w:r>
      <w:r>
        <w:rPr>
          <w:color w:val="000000"/>
        </w:rPr>
        <w:t xml:space="preserve">ДАД </w:t>
      </w:r>
      <w:r w:rsidRPr="00625976">
        <w:rPr>
          <w:color w:val="000000"/>
        </w:rPr>
        <w:t xml:space="preserve">(СО 20) с </w:t>
      </w:r>
      <w:proofErr w:type="spellStart"/>
      <w:r>
        <w:rPr>
          <w:color w:val="000000"/>
        </w:rPr>
        <w:t>доксорубицином</w:t>
      </w:r>
      <w:proofErr w:type="spellEnd"/>
      <w:r>
        <w:rPr>
          <w:color w:val="000000"/>
        </w:rPr>
        <w:t xml:space="preserve"> и</w:t>
      </w:r>
      <w:r w:rsidRPr="00625976">
        <w:rPr>
          <w:color w:val="000000"/>
        </w:rPr>
        <w:t xml:space="preserve"> </w:t>
      </w:r>
      <w:proofErr w:type="spellStart"/>
      <w:r w:rsidRPr="00625976">
        <w:rPr>
          <w:color w:val="000000"/>
        </w:rPr>
        <w:t>цисплатином</w:t>
      </w:r>
      <w:proofErr w:type="spellEnd"/>
      <w:r w:rsidRPr="00625976">
        <w:rPr>
          <w:color w:val="000000"/>
        </w:rPr>
        <w:t xml:space="preserve">. </w:t>
      </w:r>
      <w:r w:rsidRPr="00625976">
        <w:rPr>
          <w:rFonts w:eastAsia="Calibri"/>
        </w:rPr>
        <w:t xml:space="preserve">Методом </w:t>
      </w:r>
      <w:r>
        <w:rPr>
          <w:rFonts w:eastAsia="Calibri"/>
        </w:rPr>
        <w:t xml:space="preserve">динамического светорассеивания </w:t>
      </w:r>
      <w:r w:rsidRPr="00625976">
        <w:rPr>
          <w:rFonts w:eastAsia="Calibri"/>
        </w:rPr>
        <w:t>показано, что средний размер наночастиц после их модификации цитостатиками уменьшается. Например</w:t>
      </w:r>
      <w:r>
        <w:rPr>
          <w:rFonts w:eastAsia="Calibri"/>
        </w:rPr>
        <w:t>,</w:t>
      </w:r>
      <w:r w:rsidRPr="00625976">
        <w:rPr>
          <w:rFonts w:eastAsia="Calibri"/>
        </w:rPr>
        <w:t xml:space="preserve"> </w:t>
      </w:r>
      <w:r w:rsidRPr="00625976">
        <w:rPr>
          <w:color w:val="000000"/>
        </w:rPr>
        <w:t xml:space="preserve">средний размер </w:t>
      </w:r>
      <w:proofErr w:type="spellStart"/>
      <w:r w:rsidRPr="00625976">
        <w:rPr>
          <w:color w:val="000000"/>
        </w:rPr>
        <w:t>конъюгатов</w:t>
      </w:r>
      <w:proofErr w:type="spellEnd"/>
      <w:r w:rsidRPr="00625976">
        <w:rPr>
          <w:color w:val="000000"/>
        </w:rPr>
        <w:t xml:space="preserve"> ДАД-ДДА составил 128 </w:t>
      </w:r>
      <w:proofErr w:type="spellStart"/>
      <w:r w:rsidRPr="00625976">
        <w:rPr>
          <w:color w:val="000000"/>
        </w:rPr>
        <w:t>нм</w:t>
      </w:r>
      <w:proofErr w:type="spellEnd"/>
      <w:r w:rsidRPr="00625976">
        <w:rPr>
          <w:color w:val="000000"/>
        </w:rPr>
        <w:t>; ДАД-ДДА-</w:t>
      </w:r>
      <w:proofErr w:type="spellStart"/>
      <w:r w:rsidRPr="00625976">
        <w:rPr>
          <w:color w:val="000000"/>
        </w:rPr>
        <w:t>доксорубицин</w:t>
      </w:r>
      <w:proofErr w:type="spellEnd"/>
      <w:r w:rsidRPr="00625976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625976">
        <w:rPr>
          <w:color w:val="000000"/>
        </w:rPr>
        <w:t>ДАД-ДДА-</w:t>
      </w:r>
      <w:proofErr w:type="spellStart"/>
      <w:r w:rsidRPr="00625976">
        <w:rPr>
          <w:color w:val="000000"/>
        </w:rPr>
        <w:t>ци</w:t>
      </w:r>
      <w:proofErr w:type="spellEnd"/>
      <w:r w:rsidRPr="00625976">
        <w:rPr>
          <w:color w:val="000000"/>
          <w:lang w:val="en-US"/>
        </w:rPr>
        <w:t>c</w:t>
      </w:r>
      <w:r w:rsidRPr="00625976">
        <w:rPr>
          <w:color w:val="000000"/>
        </w:rPr>
        <w:t xml:space="preserve">платин </w:t>
      </w:r>
      <w:r w:rsidRPr="00625976">
        <w:rPr>
          <w:rFonts w:eastAsia="F4"/>
        </w:rPr>
        <w:t xml:space="preserve">– </w:t>
      </w:r>
      <w:r w:rsidRPr="00625976">
        <w:rPr>
          <w:color w:val="000000"/>
        </w:rPr>
        <w:t>68,8 нм (</w:t>
      </w:r>
      <w:r w:rsidRPr="00625976">
        <w:rPr>
          <w:color w:val="000000"/>
          <w:lang w:val="en-US"/>
        </w:rPr>
        <w:t>PDI</w:t>
      </w:r>
      <w:r w:rsidRPr="00625976">
        <w:rPr>
          <w:color w:val="000000"/>
        </w:rPr>
        <w:t xml:space="preserve"> 0.23)</w:t>
      </w:r>
      <w:r>
        <w:rPr>
          <w:color w:val="000000"/>
        </w:rPr>
        <w:t xml:space="preserve"> </w:t>
      </w:r>
      <w:r w:rsidRPr="00625976">
        <w:rPr>
          <w:rFonts w:eastAsia="F4"/>
        </w:rPr>
        <w:t xml:space="preserve">– </w:t>
      </w:r>
      <w:r w:rsidRPr="00625976">
        <w:rPr>
          <w:color w:val="000000"/>
        </w:rPr>
        <w:t>115 нм (</w:t>
      </w:r>
      <w:r w:rsidRPr="00625976">
        <w:rPr>
          <w:color w:val="000000"/>
          <w:lang w:val="en-US"/>
        </w:rPr>
        <w:t>PDI</w:t>
      </w:r>
      <w:r w:rsidRPr="00625976">
        <w:rPr>
          <w:color w:val="000000"/>
        </w:rPr>
        <w:t xml:space="preserve"> 0.42), соответственно.</w:t>
      </w:r>
    </w:p>
    <w:p w14:paraId="087A7B98" w14:textId="7A9682EF" w:rsidR="00B11AE0" w:rsidRPr="00B11AE0" w:rsidRDefault="0085182F" w:rsidP="00B11A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B11AE0">
        <w:rPr>
          <w:i/>
          <w:color w:val="000000"/>
        </w:rPr>
        <w:t xml:space="preserve">Благодарности. </w:t>
      </w:r>
      <w:r w:rsidR="00B11AE0" w:rsidRPr="00B11AE0">
        <w:rPr>
          <w:i/>
          <w:color w:val="000000"/>
        </w:rPr>
        <w:t xml:space="preserve">Автор выражает благодарность </w:t>
      </w:r>
      <w:r w:rsidR="00B11AE0" w:rsidRPr="00B11AE0">
        <w:rPr>
          <w:i/>
        </w:rPr>
        <w:t>Голуб Н.В., Ю</w:t>
      </w:r>
      <w:proofErr w:type="spellStart"/>
      <w:r w:rsidR="00B11AE0" w:rsidRPr="00B11AE0">
        <w:rPr>
          <w:i/>
        </w:rPr>
        <w:t>ркштович</w:t>
      </w:r>
      <w:proofErr w:type="spellEnd"/>
      <w:r w:rsidR="00B11AE0" w:rsidRPr="00B11AE0">
        <w:rPr>
          <w:i/>
        </w:rPr>
        <w:t xml:space="preserve"> Т.Л.</w:t>
      </w:r>
      <w:r w:rsidR="00B11AE0" w:rsidRPr="00B11AE0">
        <w:rPr>
          <w:i/>
        </w:rPr>
        <w:t xml:space="preserve"> за помощь в организации исследования. </w:t>
      </w:r>
      <w:r w:rsidRPr="00B11AE0">
        <w:rPr>
          <w:i/>
        </w:rPr>
        <w:t xml:space="preserve">Работа выполнена в рамках задания 2.2.02.01 ГПНИ «Химические процессы, реагенты и технологии, биорегуляторы и </w:t>
      </w:r>
      <w:proofErr w:type="spellStart"/>
      <w:r w:rsidRPr="00B11AE0">
        <w:rPr>
          <w:i/>
        </w:rPr>
        <w:t>биооргхимия</w:t>
      </w:r>
      <w:proofErr w:type="spellEnd"/>
      <w:r w:rsidRPr="00B11AE0">
        <w:rPr>
          <w:i/>
        </w:rPr>
        <w:t>», 2021–2025 гг.</w:t>
      </w:r>
      <w:r w:rsidR="00B11AE0" w:rsidRPr="00B11AE0">
        <w:rPr>
          <w:i/>
          <w:color w:val="000000"/>
        </w:rPr>
        <w:t xml:space="preserve"> </w:t>
      </w:r>
      <w:bookmarkStart w:id="0" w:name="_GoBack"/>
      <w:bookmarkEnd w:id="0"/>
    </w:p>
    <w:p w14:paraId="0631746C" w14:textId="5DE42E57" w:rsidR="0085182F" w:rsidRPr="00B11AE0" w:rsidRDefault="0085182F" w:rsidP="00851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</w:p>
    <w:p w14:paraId="324C06B6" w14:textId="77777777" w:rsidR="00B72BBB" w:rsidRDefault="00B72BBB"/>
    <w:sectPr w:rsidR="00B7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9070000" w:usb2="00000010" w:usb3="00000000" w:csb0="000A0001" w:csb1="00000000"/>
  </w:font>
  <w:font w:name="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82F"/>
    <w:rsid w:val="0085182F"/>
    <w:rsid w:val="00B11AE0"/>
    <w:rsid w:val="00B7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2FC7"/>
  <w15:docId w15:val="{C70326BA-5376-4E2A-8FB2-9A10281A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82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Admin604</dc:creator>
  <cp:lastModifiedBy>Николай Корзун</cp:lastModifiedBy>
  <cp:revision>2</cp:revision>
  <dcterms:created xsi:type="dcterms:W3CDTF">2023-03-03T15:08:00Z</dcterms:created>
  <dcterms:modified xsi:type="dcterms:W3CDTF">2023-03-03T18:57:00Z</dcterms:modified>
</cp:coreProperties>
</file>