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1AE173E" w:rsidR="00130241" w:rsidRDefault="00585DC9" w:rsidP="00F155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Подходы к разработке методики </w:t>
      </w:r>
      <w:r w:rsidR="00F12858" w:rsidRPr="00F12858">
        <w:rPr>
          <w:b/>
          <w:color w:val="000000"/>
        </w:rPr>
        <w:t>ускоренн</w:t>
      </w:r>
      <w:r>
        <w:rPr>
          <w:b/>
          <w:color w:val="000000"/>
        </w:rPr>
        <w:t>ых испытаний</w:t>
      </w:r>
      <w:r w:rsidR="00F12858" w:rsidRPr="00F12858">
        <w:rPr>
          <w:b/>
          <w:color w:val="000000"/>
        </w:rPr>
        <w:t xml:space="preserve"> на стабильность хирургических</w:t>
      </w:r>
      <w:r w:rsidR="00B14B08">
        <w:rPr>
          <w:b/>
          <w:color w:val="000000"/>
        </w:rPr>
        <w:t xml:space="preserve"> </w:t>
      </w:r>
      <w:r w:rsidR="00F12858" w:rsidRPr="00F12858">
        <w:rPr>
          <w:b/>
          <w:color w:val="000000"/>
        </w:rPr>
        <w:t xml:space="preserve">шовных материалов </w:t>
      </w:r>
      <w:r w:rsidR="00F12858" w:rsidRPr="00E77B25">
        <w:rPr>
          <w:b/>
        </w:rPr>
        <w:t xml:space="preserve">из сополимера </w:t>
      </w:r>
      <w:r w:rsidR="00B14B08" w:rsidRPr="00E77B25">
        <w:rPr>
          <w:b/>
        </w:rPr>
        <w:t>молочной и гликолевой кислот</w:t>
      </w:r>
    </w:p>
    <w:p w14:paraId="00000002" w14:textId="19AB1213" w:rsidR="00130241" w:rsidRPr="00E77B25" w:rsidRDefault="00F1559E" w:rsidP="00ED0B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vertAlign w:val="superscript"/>
        </w:rPr>
      </w:pPr>
      <w:proofErr w:type="spellStart"/>
      <w:r>
        <w:rPr>
          <w:b/>
          <w:i/>
          <w:color w:val="000000"/>
        </w:rPr>
        <w:t>Ленкова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.А.,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proofErr w:type="spellStart"/>
      <w:r w:rsidR="00ED0B45">
        <w:rPr>
          <w:b/>
          <w:i/>
        </w:rPr>
        <w:t>Завитаева</w:t>
      </w:r>
      <w:proofErr w:type="spellEnd"/>
      <w:r w:rsidR="00ED0B45">
        <w:rPr>
          <w:b/>
          <w:i/>
        </w:rPr>
        <w:t xml:space="preserve"> А.А.</w:t>
      </w:r>
      <w:r w:rsidR="00ED0B45">
        <w:rPr>
          <w:b/>
          <w:i/>
        </w:rPr>
        <w:t>,</w:t>
      </w:r>
      <w:r w:rsidR="00ED0B45">
        <w:rPr>
          <w:b/>
          <w:i/>
        </w:rPr>
        <w:t xml:space="preserve"> </w:t>
      </w:r>
      <w:r w:rsidR="00ED0B45" w:rsidRPr="00E77B25">
        <w:rPr>
          <w:b/>
          <w:i/>
          <w:vertAlign w:val="superscript"/>
        </w:rPr>
        <w:t>2</w:t>
      </w:r>
      <w:r w:rsidR="00ED0B45">
        <w:rPr>
          <w:b/>
          <w:i/>
          <w:vertAlign w:val="superscript"/>
        </w:rPr>
        <w:t xml:space="preserve"> </w:t>
      </w:r>
      <w:r w:rsidR="00ED0B45">
        <w:rPr>
          <w:b/>
          <w:i/>
          <w:color w:val="000000"/>
        </w:rPr>
        <w:t>Матренина А.В.</w:t>
      </w:r>
      <w:r w:rsidR="004D449D">
        <w:rPr>
          <w:b/>
          <w:i/>
          <w:color w:val="000000"/>
          <w:vertAlign w:val="superscript"/>
        </w:rPr>
        <w:t>1</w:t>
      </w:r>
      <w:r w:rsidR="004D449D" w:rsidRPr="004D449D">
        <w:rPr>
          <w:b/>
          <w:i/>
          <w:color w:val="000000"/>
        </w:rPr>
        <w:t xml:space="preserve"> </w:t>
      </w:r>
      <w:r w:rsidR="004D449D">
        <w:rPr>
          <w:b/>
          <w:i/>
          <w:color w:val="000000"/>
        </w:rPr>
        <w:t xml:space="preserve"> </w:t>
      </w:r>
      <w:bookmarkStart w:id="0" w:name="_GoBack"/>
      <w:bookmarkEnd w:id="0"/>
    </w:p>
    <w:p w14:paraId="3D03B83A" w14:textId="5346B668" w:rsidR="00927BD1" w:rsidRPr="00E77B25" w:rsidRDefault="00927BD1" w:rsidP="00927B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77B25">
        <w:rPr>
          <w:i/>
        </w:rPr>
        <w:t xml:space="preserve">Студент, 1 курс магистратуры </w:t>
      </w:r>
    </w:p>
    <w:p w14:paraId="52BF5652" w14:textId="77777777" w:rsidR="00927BD1" w:rsidRPr="008B1349" w:rsidRDefault="00927BD1" w:rsidP="00927B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8B1349">
        <w:rPr>
          <w:i/>
          <w:color w:val="000000"/>
        </w:rPr>
        <w:t>Федеральное государственное бюджетное образовательное учреждение</w:t>
      </w:r>
    </w:p>
    <w:p w14:paraId="115F6C0C" w14:textId="4CF61DCF" w:rsidR="00927BD1" w:rsidRPr="00391C38" w:rsidRDefault="00927BD1" w:rsidP="00927B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B1349">
        <w:rPr>
          <w:i/>
          <w:color w:val="000000"/>
        </w:rPr>
        <w:t>высшего образования «МИРЭА – Российский технологический университет»»</w:t>
      </w:r>
      <w:r>
        <w:rPr>
          <w:i/>
          <w:color w:val="000000"/>
        </w:rPr>
        <w:t xml:space="preserve">, </w:t>
      </w:r>
      <w:r w:rsidRPr="00927BD1">
        <w:rPr>
          <w:i/>
          <w:color w:val="000000"/>
        </w:rPr>
        <w:t>Россия, 119571, Москва, пр-т Вернадского, д. 86</w:t>
      </w:r>
    </w:p>
    <w:p w14:paraId="14C0BD30" w14:textId="77777777" w:rsidR="00927BD1" w:rsidRPr="008B1349" w:rsidRDefault="00927BD1" w:rsidP="00927B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8B1349">
        <w:rPr>
          <w:i/>
          <w:color w:val="000000"/>
        </w:rPr>
        <w:t>ФГБУ «Национальный медицинский исследовательский центр хирургии</w:t>
      </w:r>
    </w:p>
    <w:p w14:paraId="41269016" w14:textId="76A7AEED" w:rsidR="00927BD1" w:rsidRDefault="00927BD1" w:rsidP="00927B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B1349">
        <w:rPr>
          <w:i/>
          <w:color w:val="000000"/>
        </w:rPr>
        <w:t>им. А.В. Вишневского» Минздрава России</w:t>
      </w:r>
      <w:r>
        <w:rPr>
          <w:i/>
          <w:color w:val="000000"/>
        </w:rPr>
        <w:t xml:space="preserve">, </w:t>
      </w:r>
      <w:r w:rsidRPr="00927BD1">
        <w:rPr>
          <w:i/>
          <w:color w:val="000000"/>
        </w:rPr>
        <w:t>Россия, 117997, Москва, ул. Большая Серпуховская, д. 27</w:t>
      </w:r>
    </w:p>
    <w:p w14:paraId="00000008" w14:textId="68C97DC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hyperlink r:id="rId6" w:history="1">
        <w:r w:rsidR="00F1559E" w:rsidRPr="00DF4FBD">
          <w:rPr>
            <w:rStyle w:val="a9"/>
            <w:i/>
            <w:lang w:val="en-US"/>
          </w:rPr>
          <w:t>lenckovac</w:t>
        </w:r>
        <w:r w:rsidR="00F1559E" w:rsidRPr="00DF4FBD">
          <w:rPr>
            <w:rStyle w:val="a9"/>
            <w:i/>
          </w:rPr>
          <w:t>@yandex.ru</w:t>
        </w:r>
      </w:hyperlink>
      <w:r>
        <w:rPr>
          <w:i/>
          <w:color w:val="000000"/>
        </w:rPr>
        <w:t xml:space="preserve"> </w:t>
      </w:r>
    </w:p>
    <w:p w14:paraId="1D1BC14C" w14:textId="67FE9ACD" w:rsidR="000D7AE2" w:rsidRPr="00E77B25" w:rsidRDefault="00B14B08" w:rsidP="003F57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77B25">
        <w:t>Ш</w:t>
      </w:r>
      <w:r w:rsidR="000D7AE2" w:rsidRPr="00E77B25">
        <w:t>овны</w:t>
      </w:r>
      <w:r w:rsidRPr="00E77B25">
        <w:t>е</w:t>
      </w:r>
      <w:r w:rsidR="000D7AE2" w:rsidRPr="00E77B25">
        <w:t xml:space="preserve"> материал</w:t>
      </w:r>
      <w:r w:rsidR="00B14908" w:rsidRPr="00E77B25">
        <w:t>ы</w:t>
      </w:r>
      <w:r w:rsidR="000D7AE2" w:rsidRPr="00E77B25">
        <w:t xml:space="preserve"> широко использу</w:t>
      </w:r>
      <w:r w:rsidRPr="00E77B25">
        <w:t>ю</w:t>
      </w:r>
      <w:r w:rsidR="000D7AE2" w:rsidRPr="00E77B25">
        <w:t>тся</w:t>
      </w:r>
      <w:r w:rsidRPr="00E77B25">
        <w:t xml:space="preserve"> в хирургии</w:t>
      </w:r>
      <w:r w:rsidR="000D7AE2" w:rsidRPr="00E77B25">
        <w:t xml:space="preserve"> для наложения швов или лигатур. </w:t>
      </w:r>
      <w:r w:rsidRPr="00E77B25">
        <w:t>Однако в</w:t>
      </w:r>
      <w:r w:rsidR="000D7AE2" w:rsidRPr="00E77B25">
        <w:t xml:space="preserve"> процессе хранения </w:t>
      </w:r>
      <w:r w:rsidR="00C9338B" w:rsidRPr="00E77B25">
        <w:t xml:space="preserve">шовного материала </w:t>
      </w:r>
      <w:r w:rsidRPr="00E77B25">
        <w:t xml:space="preserve">(до начала эксплуатации) часто </w:t>
      </w:r>
      <w:r w:rsidR="000D7AE2" w:rsidRPr="00E77B25">
        <w:t xml:space="preserve">происходит ухудшение </w:t>
      </w:r>
      <w:r w:rsidRPr="00E77B25">
        <w:t xml:space="preserve">его </w:t>
      </w:r>
      <w:r w:rsidR="000D7AE2" w:rsidRPr="00E77B25">
        <w:t>механических и физическо-химических характеристик, связанное с самопроизвольно протекающими процессами старения полимера. Для определения пригодности материалов к использованию необходимо провести ускоренные испытания стабильности их характеристик. В настоящее время стандартные методики испытаний стабильности шовных материалов,</w:t>
      </w:r>
      <w:r w:rsidR="00B14908" w:rsidRPr="00E77B25">
        <w:t xml:space="preserve"> особенно способных рассасываться в организме пациента, </w:t>
      </w:r>
      <w:r w:rsidR="000D7AE2" w:rsidRPr="00E77B25">
        <w:t xml:space="preserve">отсутствуют. В связи с </w:t>
      </w:r>
      <w:r w:rsidR="00B14908" w:rsidRPr="00E77B25">
        <w:t>этим</w:t>
      </w:r>
      <w:r w:rsidR="000D7AE2" w:rsidRPr="00E77B25">
        <w:t>, целью данной работы является изучение свойств синтетических шовных нитей для создания метода ускоренных испытаний стабильности.</w:t>
      </w:r>
    </w:p>
    <w:p w14:paraId="6D4C5926" w14:textId="700F19EA" w:rsidR="00517017" w:rsidRPr="00E77B25" w:rsidRDefault="00517017" w:rsidP="00B14B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77B25">
        <w:t xml:space="preserve">Объектом исследования являются шовные нити </w:t>
      </w:r>
      <w:r w:rsidR="00B14908" w:rsidRPr="00E77B25">
        <w:t xml:space="preserve">со средним временем рассасывания </w:t>
      </w:r>
      <w:r w:rsidRPr="00E77B25">
        <w:t xml:space="preserve">на основе сополимера </w:t>
      </w:r>
      <w:r w:rsidR="00B14B08" w:rsidRPr="00E77B25">
        <w:t>молочной и гликолевой кислот</w:t>
      </w:r>
      <w:r w:rsidRPr="00E77B25">
        <w:t xml:space="preserve"> в соотношении 90: 10</w:t>
      </w:r>
      <w:r w:rsidR="00C9338B" w:rsidRPr="00E77B25">
        <w:t xml:space="preserve">. </w:t>
      </w:r>
      <w:r w:rsidRPr="00E77B25">
        <w:t xml:space="preserve">На основании </w:t>
      </w:r>
      <w:r w:rsidR="000C6BD8" w:rsidRPr="00E77B25">
        <w:t xml:space="preserve">анализа </w:t>
      </w:r>
      <w:r w:rsidRPr="00E77B25">
        <w:t>предварительных результатов ДСК и методики ASTM F1980-16 [1] предложены первичные режимы ускоренного старения шовных материалов – 168 сут. при 50 °С, 84 сут. при 60 °С и 42 сут. при 70 °С. Исходные нити, а также нити, выдержанные в условиях ускоренного старения, исследовали методами дифференциальной сканирующей калориметрии (ДСК) (прибор DSC Q-100 TA Instruments, США)</w:t>
      </w:r>
      <w:r w:rsidR="005E6B78" w:rsidRPr="00E77B25">
        <w:t xml:space="preserve">, </w:t>
      </w:r>
      <w:r w:rsidRPr="00E77B25">
        <w:t>оптической микроскопии (микроскоп XSP-107E ApexLab) и деформационно-прочностного анализа (установка INSTRON 6021) в соответствии с ГОСТ 31620-2012 [2].</w:t>
      </w:r>
    </w:p>
    <w:p w14:paraId="6509C9C4" w14:textId="63D5CD92" w:rsidR="00B45DC9" w:rsidRDefault="00E67E0C" w:rsidP="005E6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77B25">
        <w:t xml:space="preserve">Методом ДСК определены основные термические переходы для шовных нитей – плавление при первом сканировании и, дополнительно, стеклование и кристаллизация – при втором. </w:t>
      </w:r>
      <w:r w:rsidR="00B45DC9" w:rsidRPr="00E77B25">
        <w:t xml:space="preserve">Установлено, что температуры переходов имеют тенденцию к уменьшению в процессе ускоренного старения при повышении температуры, что может указывать на протекание термохимических процессов деструкции. </w:t>
      </w:r>
      <w:r w:rsidR="00B14908" w:rsidRPr="00E77B25">
        <w:t>В</w:t>
      </w:r>
      <w:r w:rsidR="00B45DC9" w:rsidRPr="00E77B25">
        <w:t xml:space="preserve"> ходе деформационно-прочностного анализа отмечено, что с повышением температуры ухудшаются и прочностные свойства нитей</w:t>
      </w:r>
      <w:r w:rsidRPr="00E77B25">
        <w:t xml:space="preserve">. </w:t>
      </w:r>
      <w:r w:rsidR="00B45DC9" w:rsidRPr="00E77B25">
        <w:t>Шовные нити, выдержанные при 60 и 70 °С имеют слишком низкую прочность и не соответствуют требованиям ГОСТ 6611.2</w:t>
      </w:r>
      <w:r w:rsidR="00B14908" w:rsidRPr="00E77B25">
        <w:t xml:space="preserve"> – это видно, в том числе, </w:t>
      </w:r>
      <w:r w:rsidR="00B45DC9" w:rsidRPr="00E77B25">
        <w:t>на оптических микроснимках.</w:t>
      </w:r>
      <w:r w:rsidR="005E6B78" w:rsidRPr="00E77B25">
        <w:t xml:space="preserve"> Анализ полученных результатов показывает, что наиболее подходящей температурой проведения ускоренных испытаний на стабильность следует признать температуру не превышающую 50 °С, поскольку при более высоких температурах протекают процессы термодеструкции.</w:t>
      </w:r>
    </w:p>
    <w:p w14:paraId="1C3C41BE" w14:textId="0F28E0EF" w:rsidR="00462BAC" w:rsidRPr="00E77B25" w:rsidRDefault="00462BAC" w:rsidP="00462B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Выражаем благодарность </w:t>
      </w:r>
      <w:r w:rsidR="00B358C3">
        <w:t xml:space="preserve">также заведующей отдела перевязочных шовных материалов ФГБУ «НМИЦ хирургии им. А.В. Вишневского» О.А. </w:t>
      </w:r>
      <w:proofErr w:type="spellStart"/>
      <w:r w:rsidR="00B358C3">
        <w:t>Легоньковой</w:t>
      </w:r>
      <w:proofErr w:type="spellEnd"/>
      <w:r w:rsidR="00B358C3">
        <w:t xml:space="preserve"> и ведущему научному сотруднику отдела Т.И. </w:t>
      </w:r>
      <w:proofErr w:type="spellStart"/>
      <w:r w:rsidR="00B358C3">
        <w:t>Винокуровой</w:t>
      </w:r>
      <w:proofErr w:type="spellEnd"/>
      <w:r w:rsidR="00B358C3">
        <w:t xml:space="preserve">, а также </w:t>
      </w:r>
      <w:r w:rsidR="0000493B">
        <w:t xml:space="preserve">профессору кафедры </w:t>
      </w:r>
      <w:proofErr w:type="spellStart"/>
      <w:r w:rsidR="0000493B">
        <w:t>БТиПФ</w:t>
      </w:r>
      <w:proofErr w:type="spellEnd"/>
      <w:r w:rsidR="00700C1E">
        <w:t xml:space="preserve"> </w:t>
      </w:r>
      <w:r w:rsidR="00B358C3">
        <w:t xml:space="preserve">РТУ МИРЭА </w:t>
      </w:r>
      <w:r w:rsidR="0000493B">
        <w:t xml:space="preserve">Е.С. Жаворонок и заведующему кафедры С.А. </w:t>
      </w:r>
      <w:proofErr w:type="spellStart"/>
      <w:r w:rsidR="0000493B">
        <w:t>Кедику</w:t>
      </w:r>
      <w:proofErr w:type="spellEnd"/>
      <w:r w:rsidR="00B358C3">
        <w:t>.</w:t>
      </w:r>
    </w:p>
    <w:p w14:paraId="7B84B63A" w14:textId="77777777" w:rsidR="005E6B78" w:rsidRDefault="005E6B78" w:rsidP="005E6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0000000E" w14:textId="26CC0265" w:rsidR="00130241" w:rsidRPr="003F57AD" w:rsidRDefault="00EB1F49" w:rsidP="00C429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80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060D1881" w:rsidR="00116478" w:rsidRPr="00E77B25" w:rsidRDefault="00116478" w:rsidP="00C429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80"/>
        <w:ind w:left="284" w:hanging="284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r w:rsidR="005F7B85" w:rsidRPr="005F7B85">
        <w:rPr>
          <w:color w:val="000000"/>
          <w:lang w:val="en-US"/>
        </w:rPr>
        <w:t>ASTM F 1980-02. Standard Guide for Accelerated Aging of Sterile Medical</w:t>
      </w:r>
      <w:r w:rsidR="00C4294F" w:rsidRPr="00C4294F">
        <w:rPr>
          <w:color w:val="000000"/>
          <w:lang w:val="en-US"/>
        </w:rPr>
        <w:t xml:space="preserve"> </w:t>
      </w:r>
      <w:r w:rsidR="005F7B85" w:rsidRPr="005F7B85">
        <w:rPr>
          <w:color w:val="000000"/>
          <w:lang w:val="en-US"/>
        </w:rPr>
        <w:t xml:space="preserve">Device Packages. – ASTM International, United States. </w:t>
      </w:r>
      <w:r w:rsidR="005F7B85" w:rsidRPr="005F7B85">
        <w:rPr>
          <w:color w:val="000000"/>
        </w:rPr>
        <w:t>4</w:t>
      </w:r>
      <w:r w:rsidR="005F7B85" w:rsidRPr="005F7B85">
        <w:rPr>
          <w:color w:val="000000"/>
          <w:lang w:val="en-US"/>
        </w:rPr>
        <w:t>p</w:t>
      </w:r>
      <w:r w:rsidR="005F7B85" w:rsidRPr="005F7B85">
        <w:rPr>
          <w:color w:val="000000"/>
        </w:rPr>
        <w:t>.</w:t>
      </w:r>
    </w:p>
    <w:p w14:paraId="3486C755" w14:textId="6E0671BF" w:rsidR="00116478" w:rsidRPr="005F7B85" w:rsidRDefault="00116478" w:rsidP="00C429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80"/>
        <w:ind w:left="284" w:hanging="284"/>
        <w:jc w:val="both"/>
        <w:rPr>
          <w:color w:val="000000"/>
        </w:rPr>
      </w:pPr>
      <w:r w:rsidRPr="00EA08B2">
        <w:rPr>
          <w:color w:val="000000"/>
        </w:rPr>
        <w:t xml:space="preserve">2. </w:t>
      </w:r>
      <w:r w:rsidR="005F7B85" w:rsidRPr="00EA08B2">
        <w:rPr>
          <w:noProof/>
        </w:rPr>
        <w:t>ГОСТ 31620-2012 Материалы хирургические шовные. Общие технические</w:t>
      </w:r>
      <w:r w:rsidR="00C4294F">
        <w:rPr>
          <w:noProof/>
        </w:rPr>
        <w:t xml:space="preserve"> </w:t>
      </w:r>
      <w:r w:rsidR="005F7B85" w:rsidRPr="00B14B08">
        <w:rPr>
          <w:noProof/>
        </w:rPr>
        <w:t>требования. Методы испытаний.</w:t>
      </w:r>
    </w:p>
    <w:sectPr w:rsidR="00116478" w:rsidRPr="005F7B8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93B"/>
    <w:rsid w:val="00063966"/>
    <w:rsid w:val="00086081"/>
    <w:rsid w:val="000C6BD8"/>
    <w:rsid w:val="000D7AE2"/>
    <w:rsid w:val="00101A1C"/>
    <w:rsid w:val="00106375"/>
    <w:rsid w:val="00116478"/>
    <w:rsid w:val="00130241"/>
    <w:rsid w:val="001E61C2"/>
    <w:rsid w:val="001F0493"/>
    <w:rsid w:val="002264EE"/>
    <w:rsid w:val="0023307C"/>
    <w:rsid w:val="0026425F"/>
    <w:rsid w:val="00304287"/>
    <w:rsid w:val="0031361E"/>
    <w:rsid w:val="00391C38"/>
    <w:rsid w:val="003B76D6"/>
    <w:rsid w:val="003F57AD"/>
    <w:rsid w:val="00462BAC"/>
    <w:rsid w:val="004A26A3"/>
    <w:rsid w:val="004C4E03"/>
    <w:rsid w:val="004D449D"/>
    <w:rsid w:val="004F0EDF"/>
    <w:rsid w:val="00517017"/>
    <w:rsid w:val="00522BF1"/>
    <w:rsid w:val="00585DC9"/>
    <w:rsid w:val="00590166"/>
    <w:rsid w:val="005E6B78"/>
    <w:rsid w:val="005F7B85"/>
    <w:rsid w:val="00610511"/>
    <w:rsid w:val="0069427D"/>
    <w:rsid w:val="006F7A19"/>
    <w:rsid w:val="00700C1E"/>
    <w:rsid w:val="00775389"/>
    <w:rsid w:val="00797838"/>
    <w:rsid w:val="007C36D8"/>
    <w:rsid w:val="007F10A3"/>
    <w:rsid w:val="007F2744"/>
    <w:rsid w:val="00826432"/>
    <w:rsid w:val="008931BE"/>
    <w:rsid w:val="008B1349"/>
    <w:rsid w:val="00921D45"/>
    <w:rsid w:val="00927BD1"/>
    <w:rsid w:val="00985371"/>
    <w:rsid w:val="009A66DB"/>
    <w:rsid w:val="009B2F80"/>
    <w:rsid w:val="009B3300"/>
    <w:rsid w:val="009F3380"/>
    <w:rsid w:val="00A02163"/>
    <w:rsid w:val="00A314FE"/>
    <w:rsid w:val="00B14908"/>
    <w:rsid w:val="00B14B08"/>
    <w:rsid w:val="00B358C3"/>
    <w:rsid w:val="00B45DC9"/>
    <w:rsid w:val="00BF36F8"/>
    <w:rsid w:val="00BF4622"/>
    <w:rsid w:val="00C36EF3"/>
    <w:rsid w:val="00C4294F"/>
    <w:rsid w:val="00C9338B"/>
    <w:rsid w:val="00CD00B1"/>
    <w:rsid w:val="00D22306"/>
    <w:rsid w:val="00D42542"/>
    <w:rsid w:val="00D531BC"/>
    <w:rsid w:val="00D614BA"/>
    <w:rsid w:val="00D8121C"/>
    <w:rsid w:val="00E22189"/>
    <w:rsid w:val="00E67E0C"/>
    <w:rsid w:val="00E74069"/>
    <w:rsid w:val="00E77B25"/>
    <w:rsid w:val="00EA08B2"/>
    <w:rsid w:val="00EB1F49"/>
    <w:rsid w:val="00ED0B45"/>
    <w:rsid w:val="00F12858"/>
    <w:rsid w:val="00F1559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39"/>
    <w:qFormat/>
    <w:rsid w:val="00C36E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nckovac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D3D05E-5EF4-4547-9368-A8D7BBC5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Михайлов</cp:lastModifiedBy>
  <cp:revision>13</cp:revision>
  <dcterms:created xsi:type="dcterms:W3CDTF">2022-11-07T09:18:00Z</dcterms:created>
  <dcterms:modified xsi:type="dcterms:W3CDTF">2023-02-16T13:22:00Z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