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7882D" w14:textId="77777777" w:rsidR="007E3C5B" w:rsidRDefault="009E06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Химический рециклинг полиэфирного шинного корда с получением непредельных смол</w:t>
      </w:r>
    </w:p>
    <w:p w14:paraId="4D5FD27B" w14:textId="29351A52" w:rsidR="007E3C5B" w:rsidRDefault="009E06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Измалков</w:t>
      </w:r>
      <w:proofErr w:type="spellEnd"/>
      <w:r>
        <w:rPr>
          <w:b/>
          <w:i/>
          <w:color w:val="000000"/>
        </w:rPr>
        <w:t xml:space="preserve"> Д.А., </w:t>
      </w:r>
      <w:proofErr w:type="spellStart"/>
      <w:r>
        <w:rPr>
          <w:b/>
          <w:i/>
        </w:rPr>
        <w:t>Киршанов</w:t>
      </w:r>
      <w:proofErr w:type="spellEnd"/>
      <w:r>
        <w:rPr>
          <w:b/>
          <w:i/>
        </w:rPr>
        <w:t xml:space="preserve"> К.А,</w:t>
      </w:r>
      <w:r w:rsidR="004709FA" w:rsidRPr="004709FA">
        <w:rPr>
          <w:b/>
          <w:i/>
        </w:rPr>
        <w:t xml:space="preserve"> </w:t>
      </w:r>
      <w:r w:rsidR="004709FA">
        <w:rPr>
          <w:b/>
          <w:i/>
        </w:rPr>
        <w:t>Борисенко Д.Ю.,</w:t>
      </w:r>
      <w:r>
        <w:rPr>
          <w:b/>
          <w:i/>
        </w:rPr>
        <w:t xml:space="preserve"> </w:t>
      </w:r>
      <w:proofErr w:type="spellStart"/>
      <w:r>
        <w:rPr>
          <w:b/>
          <w:i/>
          <w:color w:val="000000"/>
        </w:rPr>
        <w:t>Томс</w:t>
      </w:r>
      <w:proofErr w:type="spellEnd"/>
      <w:r>
        <w:rPr>
          <w:b/>
          <w:i/>
          <w:color w:val="000000"/>
        </w:rPr>
        <w:t xml:space="preserve"> Р.В., </w:t>
      </w:r>
      <w:proofErr w:type="spellStart"/>
      <w:r>
        <w:rPr>
          <w:b/>
          <w:i/>
          <w:color w:val="000000"/>
        </w:rPr>
        <w:t>Гервальд</w:t>
      </w:r>
      <w:proofErr w:type="spellEnd"/>
      <w:r>
        <w:rPr>
          <w:b/>
          <w:i/>
          <w:color w:val="000000"/>
        </w:rPr>
        <w:t xml:space="preserve"> А.Ю.</w:t>
      </w:r>
      <w:r>
        <w:rPr>
          <w:b/>
          <w:color w:val="000000"/>
        </w:rPr>
        <w:t xml:space="preserve"> </w:t>
      </w:r>
    </w:p>
    <w:p w14:paraId="701A91FF" w14:textId="77777777" w:rsidR="007E3C5B" w:rsidRDefault="009E06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</w:rPr>
        <w:t>Студент</w:t>
      </w:r>
      <w:r>
        <w:rPr>
          <w:i/>
          <w:color w:val="000000"/>
        </w:rPr>
        <w:t xml:space="preserve">, </w:t>
      </w:r>
      <w:r>
        <w:rPr>
          <w:i/>
        </w:rPr>
        <w:t>4</w:t>
      </w:r>
      <w:r>
        <w:rPr>
          <w:i/>
          <w:color w:val="000000"/>
        </w:rPr>
        <w:t xml:space="preserve"> </w:t>
      </w:r>
      <w:r>
        <w:rPr>
          <w:i/>
        </w:rPr>
        <w:t>курс бакалавриата</w:t>
      </w:r>
    </w:p>
    <w:p w14:paraId="465FDCB9" w14:textId="77777777" w:rsidR="007E3C5B" w:rsidRDefault="009E06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</w:rPr>
        <w:t>МИРЭА – Российский Технологический Университет, Институт тонких химических технологий им. М.В. Ломоносова, Кафедра химии и технологии высокомолекулярных соединений им. С.С. Медведева, Москва, Россия</w:t>
      </w:r>
    </w:p>
    <w:p w14:paraId="66A36D10" w14:textId="77777777" w:rsidR="007E3C5B" w:rsidRDefault="009E06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u w:val="single"/>
        </w:rPr>
      </w:pPr>
      <w:r>
        <w:rPr>
          <w:i/>
          <w:color w:val="000000"/>
        </w:rPr>
        <w:t>E-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>:</w:t>
      </w:r>
      <w:r>
        <w:rPr>
          <w:i/>
        </w:rPr>
        <w:t xml:space="preserve"> </w:t>
      </w:r>
      <w:hyperlink r:id="rId5">
        <w:r>
          <w:rPr>
            <w:i/>
            <w:color w:val="1155CC"/>
            <w:u w:val="single"/>
          </w:rPr>
          <w:t>jimsens@</w:t>
        </w:r>
        <w:r>
          <w:rPr>
            <w:i/>
            <w:color w:val="1155CC"/>
            <w:u w:val="single"/>
          </w:rPr>
          <w:t>vk.com</w:t>
        </w:r>
      </w:hyperlink>
    </w:p>
    <w:p w14:paraId="269BE012" w14:textId="30D98E8F" w:rsidR="007E3C5B" w:rsidRDefault="009E06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настоящее время актуальной задачей в промышленности является переработка отходов шинного корда. </w:t>
      </w:r>
      <w:r>
        <w:t xml:space="preserve">Такие отходы </w:t>
      </w:r>
      <w:r>
        <w:rPr>
          <w:color w:val="000000"/>
        </w:rPr>
        <w:t>представля</w:t>
      </w:r>
      <w:r>
        <w:t>ю</w:t>
      </w:r>
      <w:r>
        <w:rPr>
          <w:color w:val="000000"/>
        </w:rPr>
        <w:t>т собой волокна армирующего текстильного наполнителя с примесью резиновой кр</w:t>
      </w:r>
      <w:r>
        <w:t>ошки</w:t>
      </w:r>
      <w:r>
        <w:rPr>
          <w:color w:val="000000"/>
        </w:rPr>
        <w:t xml:space="preserve">. </w:t>
      </w:r>
      <w:r>
        <w:t>Наиболее часто в качестве армирующего волокна</w:t>
      </w:r>
      <w:r>
        <w:t xml:space="preserve"> в шинном корде используют волокно из полиэтилентерефталата.</w:t>
      </w:r>
      <w:r>
        <w:rPr>
          <w:color w:val="000000"/>
        </w:rPr>
        <w:t xml:space="preserve"> </w:t>
      </w:r>
      <w:r>
        <w:t>П</w:t>
      </w:r>
      <w:r>
        <w:rPr>
          <w:color w:val="000000"/>
        </w:rPr>
        <w:t>ерспективн</w:t>
      </w:r>
      <w:r>
        <w:t>ым</w:t>
      </w:r>
      <w:r>
        <w:rPr>
          <w:color w:val="000000"/>
        </w:rPr>
        <w:t xml:space="preserve"> </w:t>
      </w:r>
      <w:r>
        <w:t xml:space="preserve">способом </w:t>
      </w:r>
      <w:r>
        <w:rPr>
          <w:color w:val="000000"/>
        </w:rPr>
        <w:t xml:space="preserve">переработки отходов </w:t>
      </w:r>
      <w:r>
        <w:t>шинного корда</w:t>
      </w:r>
      <w:r>
        <w:rPr>
          <w:color w:val="000000"/>
        </w:rPr>
        <w:t xml:space="preserve"> </w:t>
      </w:r>
      <w:r>
        <w:t>является их</w:t>
      </w:r>
      <w:r>
        <w:rPr>
          <w:color w:val="000000"/>
        </w:rPr>
        <w:t xml:space="preserve"> химический рециклинг</w:t>
      </w:r>
      <w:r>
        <w:rPr>
          <w:color w:val="000000"/>
        </w:rPr>
        <w:t xml:space="preserve"> с последующим получением непредельных полиэфирных смол.</w:t>
      </w:r>
    </w:p>
    <w:p w14:paraId="44EFE389" w14:textId="67134E67" w:rsidR="007E3C5B" w:rsidRDefault="009E06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 xml:space="preserve">Первоначально при температуре 250 </w:t>
      </w:r>
      <w:r>
        <w:rPr>
          <w:color w:val="202122"/>
          <w:highlight w:val="white"/>
        </w:rPr>
        <w:t>°</w:t>
      </w:r>
      <w:r>
        <w:t>С в течение 1</w:t>
      </w:r>
      <w:r>
        <w:t>.5 часов в расплаве</w:t>
      </w:r>
      <w:r>
        <w:rPr>
          <w:color w:val="000000"/>
        </w:rPr>
        <w:t xml:space="preserve"> про</w:t>
      </w:r>
      <w:r>
        <w:t>водили</w:t>
      </w:r>
      <w:r>
        <w:rPr>
          <w:color w:val="000000"/>
        </w:rPr>
        <w:t xml:space="preserve"> </w:t>
      </w:r>
      <w:r>
        <w:t>реакцию в</w:t>
      </w:r>
      <w:r>
        <w:rPr>
          <w:color w:val="000000"/>
        </w:rPr>
        <w:t xml:space="preserve">олокон ПЭТ с </w:t>
      </w:r>
      <w:proofErr w:type="spellStart"/>
      <w:r>
        <w:rPr>
          <w:color w:val="000000"/>
        </w:rPr>
        <w:t>олигоэфиром</w:t>
      </w:r>
      <w:proofErr w:type="spellEnd"/>
      <w:r>
        <w:rPr>
          <w:color w:val="000000"/>
        </w:rPr>
        <w:t xml:space="preserve"> с целью уменьшения молекулярной массы и усреднения </w:t>
      </w:r>
      <w:proofErr w:type="spellStart"/>
      <w:r>
        <w:rPr>
          <w:color w:val="000000"/>
        </w:rPr>
        <w:t>мономерного</w:t>
      </w:r>
      <w:proofErr w:type="spellEnd"/>
      <w:r>
        <w:rPr>
          <w:color w:val="000000"/>
        </w:rPr>
        <w:t xml:space="preserve"> состава. В качестве </w:t>
      </w:r>
      <w:proofErr w:type="spellStart"/>
      <w:r>
        <w:t>олигоэфира</w:t>
      </w:r>
      <w:proofErr w:type="spellEnd"/>
      <w:r>
        <w:t xml:space="preserve"> </w:t>
      </w:r>
      <w:r>
        <w:rPr>
          <w:color w:val="000000"/>
        </w:rPr>
        <w:t xml:space="preserve">использовали </w:t>
      </w:r>
      <w:proofErr w:type="gramStart"/>
      <w:r>
        <w:rPr>
          <w:color w:val="000000"/>
        </w:rPr>
        <w:t>олиго(</w:t>
      </w:r>
      <w:proofErr w:type="gramEnd"/>
      <w:r>
        <w:rPr>
          <w:color w:val="000000"/>
        </w:rPr>
        <w:t xml:space="preserve">пропиленгликоль-со-этилен </w:t>
      </w:r>
      <w:proofErr w:type="spellStart"/>
      <w:r>
        <w:rPr>
          <w:color w:val="000000"/>
        </w:rPr>
        <w:t>фталат</w:t>
      </w:r>
      <w:proofErr w:type="spellEnd"/>
      <w:r>
        <w:rPr>
          <w:color w:val="000000"/>
        </w:rPr>
        <w:t>-со-</w:t>
      </w:r>
      <w:proofErr w:type="spellStart"/>
      <w:r>
        <w:rPr>
          <w:color w:val="000000"/>
        </w:rPr>
        <w:t>терефталат</w:t>
      </w:r>
      <w:proofErr w:type="spellEnd"/>
      <w:r>
        <w:rPr>
          <w:color w:val="000000"/>
        </w:rPr>
        <w:t xml:space="preserve">) (ОПЭПТ). Далее </w:t>
      </w:r>
      <w:r>
        <w:t>для получения не</w:t>
      </w:r>
      <w:r>
        <w:t>насыщенной полиэфирной смолы (НПС)</w:t>
      </w:r>
      <w:r>
        <w:rPr>
          <w:color w:val="000000"/>
        </w:rPr>
        <w:t xml:space="preserve"> пров</w:t>
      </w:r>
      <w:r>
        <w:t>одили</w:t>
      </w:r>
      <w:r>
        <w:rPr>
          <w:color w:val="000000"/>
        </w:rPr>
        <w:t xml:space="preserve"> </w:t>
      </w:r>
      <w:r>
        <w:t xml:space="preserve">реакцию ОПЭПТ с </w:t>
      </w:r>
      <w:proofErr w:type="spellStart"/>
      <w:r>
        <w:rPr>
          <w:color w:val="000000"/>
        </w:rPr>
        <w:t>диэтиленгликолем</w:t>
      </w:r>
      <w:proofErr w:type="spellEnd"/>
      <w:r>
        <w:rPr>
          <w:color w:val="000000"/>
        </w:rPr>
        <w:t xml:space="preserve"> </w:t>
      </w:r>
      <w:r>
        <w:t>и</w:t>
      </w:r>
      <w:r>
        <w:rPr>
          <w:color w:val="000000"/>
        </w:rPr>
        <w:t xml:space="preserve"> малеинов</w:t>
      </w:r>
      <w:r>
        <w:t>ым</w:t>
      </w:r>
      <w:r>
        <w:rPr>
          <w:color w:val="000000"/>
        </w:rPr>
        <w:t xml:space="preserve"> ангидрид</w:t>
      </w:r>
      <w:r>
        <w:t xml:space="preserve">ом </w:t>
      </w:r>
      <w:r>
        <w:rPr>
          <w:color w:val="000000"/>
        </w:rPr>
        <w:t xml:space="preserve">при температуре 150 </w:t>
      </w:r>
      <w:r>
        <w:rPr>
          <w:color w:val="202122"/>
          <w:highlight w:val="white"/>
        </w:rPr>
        <w:t>°</w:t>
      </w:r>
      <w:r>
        <w:t xml:space="preserve">С </w:t>
      </w:r>
      <w:r>
        <w:rPr>
          <w:color w:val="000000"/>
        </w:rPr>
        <w:t xml:space="preserve">под вакуумом и при интенсивном перемешивании. </w:t>
      </w:r>
      <w:proofErr w:type="spellStart"/>
      <w:r>
        <w:rPr>
          <w:color w:val="000000"/>
        </w:rPr>
        <w:t>Средневесовая</w:t>
      </w:r>
      <w:proofErr w:type="spellEnd"/>
      <w:r>
        <w:rPr>
          <w:color w:val="000000"/>
        </w:rPr>
        <w:t xml:space="preserve"> и среднечисловая молекулярные массы </w:t>
      </w:r>
      <w:r>
        <w:t>составляют 1600 и 3300 г/моль для ОПЭПТ, 350 и 600 г/моль для НПС, соответственно</w:t>
      </w:r>
      <w:r w:rsidR="003A4A4F" w:rsidRPr="003A4A4F">
        <w:t xml:space="preserve"> [</w:t>
      </w:r>
      <w:r w:rsidR="003A4A4F">
        <w:t>1</w:t>
      </w:r>
      <w:r w:rsidR="003A4A4F" w:rsidRPr="003A4A4F">
        <w:t>]</w:t>
      </w:r>
      <w:r>
        <w:t>.</w:t>
      </w:r>
    </w:p>
    <w:p w14:paraId="41F8E62C" w14:textId="79C74D10" w:rsidR="007E3C5B" w:rsidRDefault="009E06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 xml:space="preserve">Одновременно </w:t>
      </w:r>
      <w:r>
        <w:rPr>
          <w:color w:val="000000"/>
        </w:rPr>
        <w:t xml:space="preserve">с химическими превращениями в полиэфире происходит термическая </w:t>
      </w:r>
      <w:proofErr w:type="spellStart"/>
      <w:r>
        <w:rPr>
          <w:color w:val="000000"/>
        </w:rPr>
        <w:t>д</w:t>
      </w:r>
      <w:r>
        <w:rPr>
          <w:color w:val="000000"/>
        </w:rPr>
        <w:t>евулканизация</w:t>
      </w:r>
      <w:proofErr w:type="spellEnd"/>
      <w:r>
        <w:rPr>
          <w:color w:val="000000"/>
        </w:rPr>
        <w:t xml:space="preserve"> резиновой крошки с образованием гель- и золь-фракций</w:t>
      </w:r>
      <w:r>
        <w:t xml:space="preserve">, </w:t>
      </w:r>
      <w:r w:rsidR="003A4A4F">
        <w:t xml:space="preserve">при этом происходит </w:t>
      </w:r>
      <w:r>
        <w:t>увеличение кажущейся константы скорости набухания с 0.06 до 0.15 мин</w:t>
      </w:r>
      <w:r w:rsidR="004709FA">
        <w:t xml:space="preserve"> </w:t>
      </w:r>
      <w:r w:rsidRPr="004709FA">
        <w:rPr>
          <w:vertAlign w:val="superscript"/>
        </w:rPr>
        <w:t>-1</w:t>
      </w:r>
      <w:r>
        <w:t>.</w:t>
      </w:r>
    </w:p>
    <w:p w14:paraId="04A2F2F1" w14:textId="1DB6FF49" w:rsidR="007E3C5B" w:rsidRDefault="009E06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Полученный продукт </w:t>
      </w:r>
      <w:r>
        <w:t>растворяли</w:t>
      </w:r>
      <w:r>
        <w:rPr>
          <w:color w:val="000000"/>
        </w:rPr>
        <w:t xml:space="preserve"> в стироле в соотношении 3:1 для получения отверждаемого раствора</w:t>
      </w:r>
      <w:r>
        <w:rPr>
          <w:color w:val="000000"/>
        </w:rPr>
        <w:t xml:space="preserve"> </w:t>
      </w:r>
      <w:r>
        <w:t xml:space="preserve">ненасыщенной </w:t>
      </w:r>
      <w:r>
        <w:rPr>
          <w:color w:val="000000"/>
        </w:rPr>
        <w:t xml:space="preserve">полиэфирной смолы. Последующее отверждение смолы </w:t>
      </w:r>
      <w:r>
        <w:t>проводили в силиконовой форме. Для этого к смоле</w:t>
      </w:r>
      <w:r>
        <w:rPr>
          <w:color w:val="000000"/>
        </w:rPr>
        <w:t xml:space="preserve"> добавл</w:t>
      </w:r>
      <w:r>
        <w:t>яли</w:t>
      </w:r>
      <w:r>
        <w:rPr>
          <w:color w:val="000000"/>
        </w:rPr>
        <w:t xml:space="preserve"> </w:t>
      </w:r>
      <w:r>
        <w:t>пероксид бензоила</w:t>
      </w:r>
      <w:r>
        <w:rPr>
          <w:color w:val="000000"/>
        </w:rPr>
        <w:t xml:space="preserve"> </w:t>
      </w:r>
      <w:r>
        <w:t>в</w:t>
      </w:r>
      <w:r>
        <w:rPr>
          <w:color w:val="000000"/>
        </w:rPr>
        <w:t xml:space="preserve"> </w:t>
      </w:r>
      <w:r>
        <w:t>в</w:t>
      </w:r>
      <w:r>
        <w:rPr>
          <w:color w:val="000000"/>
        </w:rPr>
        <w:t xml:space="preserve">иде пасты </w:t>
      </w:r>
      <w:r>
        <w:t xml:space="preserve">в </w:t>
      </w:r>
      <w:r>
        <w:rPr>
          <w:color w:val="000000"/>
        </w:rPr>
        <w:t>пластификатор</w:t>
      </w:r>
      <w:r>
        <w:t>е (</w:t>
      </w:r>
      <w:proofErr w:type="spellStart"/>
      <w:r w:rsidR="004709FA">
        <w:rPr>
          <w:lang w:val="en-US"/>
        </w:rPr>
        <w:t>Paraplex</w:t>
      </w:r>
      <w:proofErr w:type="spellEnd"/>
      <w:r w:rsidR="004709FA" w:rsidRPr="004709FA">
        <w:t xml:space="preserve"> </w:t>
      </w:r>
      <w:r w:rsidR="004709FA">
        <w:rPr>
          <w:lang w:val="en-US"/>
        </w:rPr>
        <w:t>G</w:t>
      </w:r>
      <w:r w:rsidR="004709FA" w:rsidRPr="004709FA">
        <w:t>-50</w:t>
      </w:r>
      <w:r>
        <w:t>)</w:t>
      </w:r>
      <w:r>
        <w:rPr>
          <w:color w:val="000000"/>
        </w:rPr>
        <w:t xml:space="preserve">. </w:t>
      </w:r>
      <w:r>
        <w:t>Отверждение</w:t>
      </w:r>
      <w:r>
        <w:rPr>
          <w:color w:val="000000"/>
        </w:rPr>
        <w:t xml:space="preserve"> проводили </w:t>
      </w:r>
      <w:r>
        <w:t xml:space="preserve">при температуре 135 </w:t>
      </w:r>
      <w:r>
        <w:rPr>
          <w:color w:val="202122"/>
          <w:highlight w:val="white"/>
        </w:rPr>
        <w:t>°</w:t>
      </w:r>
      <w:r>
        <w:t xml:space="preserve">С. Время жизни системы составило 150 </w:t>
      </w:r>
      <w:r>
        <w:t>минут</w:t>
      </w:r>
      <w:r w:rsidR="003A4A4F" w:rsidRPr="003A4A4F">
        <w:t xml:space="preserve"> [2]</w:t>
      </w:r>
      <w:r>
        <w:t>.</w:t>
      </w:r>
    </w:p>
    <w:p w14:paraId="7A4EA991" w14:textId="77777777" w:rsidR="007E3C5B" w:rsidRDefault="009E06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Отвержд</w:t>
      </w:r>
      <w:r>
        <w:t>е</w:t>
      </w:r>
      <w:r>
        <w:rPr>
          <w:color w:val="000000"/>
        </w:rPr>
        <w:t xml:space="preserve">нный продукт представляет собой </w:t>
      </w:r>
      <w:r>
        <w:t xml:space="preserve">твердую полируемую смолу, внешний вид которой приведен на рисунке 1. </w:t>
      </w:r>
    </w:p>
    <w:p w14:paraId="36CC0B59" w14:textId="77777777" w:rsidR="007E3C5B" w:rsidRDefault="009E06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</w:rPr>
        <w:drawing>
          <wp:inline distT="114300" distB="114300" distL="114300" distR="114300" wp14:anchorId="704F9680" wp14:editId="384DA908">
            <wp:extent cx="3371215" cy="1894931"/>
            <wp:effectExtent l="0" t="0" r="0" b="0"/>
            <wp:docPr id="929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1215" cy="18949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DC2FEB" w14:textId="77777777" w:rsidR="007E3C5B" w:rsidRDefault="009E06C6">
      <w:pPr>
        <w:jc w:val="center"/>
        <w:rPr>
          <w:color w:val="000000"/>
        </w:rPr>
      </w:pPr>
      <w:r>
        <w:t>Рис. 1. Внешний вид отвержденной ненасыщенной полиэфирной смолы.</w:t>
      </w:r>
    </w:p>
    <w:p w14:paraId="36273B5D" w14:textId="77777777" w:rsidR="007E3C5B" w:rsidRDefault="009E06C6">
      <w:pPr>
        <w:shd w:val="clear" w:color="auto" w:fill="FFFFFF"/>
        <w:jc w:val="center"/>
      </w:pPr>
      <w:r>
        <w:rPr>
          <w:b/>
        </w:rPr>
        <w:t>Литература</w:t>
      </w:r>
    </w:p>
    <w:p w14:paraId="1A1D3554" w14:textId="305ED9C7" w:rsidR="007E3C5B" w:rsidRDefault="009E06C6">
      <w:pPr>
        <w:shd w:val="clear" w:color="auto" w:fill="FFFFFF"/>
        <w:jc w:val="both"/>
      </w:pPr>
      <w:r>
        <w:t xml:space="preserve">1. </w:t>
      </w:r>
      <w:proofErr w:type="spellStart"/>
      <w:r>
        <w:t>Киршанов</w:t>
      </w:r>
      <w:proofErr w:type="spellEnd"/>
      <w:r>
        <w:t xml:space="preserve"> К.А., </w:t>
      </w:r>
      <w:proofErr w:type="spellStart"/>
      <w:r>
        <w:t>Измалков</w:t>
      </w:r>
      <w:proofErr w:type="spellEnd"/>
      <w:r>
        <w:t xml:space="preserve"> Д.А., Борисенко Д.Ю., </w:t>
      </w:r>
      <w:proofErr w:type="spellStart"/>
      <w:r>
        <w:t>Томс</w:t>
      </w:r>
      <w:proofErr w:type="spellEnd"/>
      <w:r>
        <w:t xml:space="preserve"> Р.В., </w:t>
      </w:r>
      <w:proofErr w:type="spellStart"/>
      <w:r>
        <w:t>Гервальд</w:t>
      </w:r>
      <w:proofErr w:type="spellEnd"/>
      <w:r>
        <w:t xml:space="preserve"> А.Ю. Химический рециклинг отходов полиэфирного шинного корда. Часть 1. Обзор // Каучук и резина. 2023. Т. 1.</w:t>
      </w:r>
    </w:p>
    <w:p w14:paraId="62FBC8B4" w14:textId="401CC2F8" w:rsidR="007E3C5B" w:rsidRPr="004709FA" w:rsidRDefault="004709FA" w:rsidP="003A4A4F">
      <w:pPr>
        <w:shd w:val="clear" w:color="auto" w:fill="FFFFFF"/>
        <w:jc w:val="both"/>
        <w:rPr>
          <w:color w:val="000000"/>
          <w:lang w:val="en-US"/>
        </w:rPr>
      </w:pPr>
      <w:r>
        <w:t xml:space="preserve">2. </w:t>
      </w:r>
      <w:proofErr w:type="spellStart"/>
      <w:r>
        <w:t>Киршанов</w:t>
      </w:r>
      <w:proofErr w:type="spellEnd"/>
      <w:r>
        <w:t xml:space="preserve"> К.А., </w:t>
      </w:r>
      <w:proofErr w:type="spellStart"/>
      <w:r>
        <w:t>Томс</w:t>
      </w:r>
      <w:proofErr w:type="spellEnd"/>
      <w:r>
        <w:t xml:space="preserve"> Р.В., </w:t>
      </w:r>
      <w:proofErr w:type="spellStart"/>
      <w:r>
        <w:t>Гервальд</w:t>
      </w:r>
      <w:proofErr w:type="spellEnd"/>
      <w:r>
        <w:t xml:space="preserve"> А.Ю. Практикум по современным способам получения сложных эфиров. Учебно-методическое пособие </w:t>
      </w:r>
      <w:r>
        <w:rPr>
          <w:lang w:val="en-US"/>
        </w:rPr>
        <w:t>//</w:t>
      </w:r>
      <w:r>
        <w:t xml:space="preserve"> Москва: Издательство «Перо». 2023.</w:t>
      </w:r>
      <w:r w:rsidR="003A4A4F">
        <w:t xml:space="preserve"> 53-54 с.</w:t>
      </w:r>
    </w:p>
    <w:sectPr w:rsidR="007E3C5B" w:rsidRPr="004709F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C5B"/>
    <w:rsid w:val="003A4A4F"/>
    <w:rsid w:val="004709FA"/>
    <w:rsid w:val="007E3C5B"/>
    <w:rsid w:val="009E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79F75"/>
  <w15:docId w15:val="{0D2BC9EB-CCCF-460B-85B7-7FE27591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customStyle="1" w:styleId="ab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hyperlink" Target="mailto:jimsens@v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iygkD0qv5OWu1YsrHLvZW3wUuA==">AMUW2mWXsQaLOxpgAkOFZRf2BqitU0ogOo+luCO8egWeaxv3IdXaz+ZbRuZU6nfY6tXa25y95Pvp7L5jHgdtf+i20RFD6zuZEVV3ahE2thQdhr3SdhBq2qU9fLck2l/lf8iG2wU+n/C6hvhh0dfGi+5hUCEJb/Vz2g==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Измалков</dc:creator>
  <cp:lastModifiedBy>paulepigamer@gmail.com</cp:lastModifiedBy>
  <cp:revision>2</cp:revision>
  <dcterms:created xsi:type="dcterms:W3CDTF">2023-02-15T18:03:00Z</dcterms:created>
  <dcterms:modified xsi:type="dcterms:W3CDTF">2023-02-15T18:03:00Z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