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261A15" w14:textId="77777777" w:rsidR="004736EC" w:rsidRDefault="0068130D">
      <w:pPr>
        <w:shd w:val="clear" w:color="auto" w:fill="FFFFFF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Изучение реооптических свойств растворов полигетероариленов</w:t>
      </w:r>
    </w:p>
    <w:p w14:paraId="7FC38E3D" w14:textId="77777777" w:rsidR="004736EC" w:rsidRDefault="0068130D">
      <w:pPr>
        <w:shd w:val="clear" w:color="auto" w:fill="FFFFFF"/>
        <w:jc w:val="center"/>
        <w:rPr>
          <w:rFonts w:ascii="Times New Roman" w:hAnsi="Times New Roman" w:cs="Times New Roman"/>
          <w:b/>
          <w:i/>
          <w:sz w:val="24"/>
          <w:vertAlign w:val="superscript"/>
        </w:rPr>
      </w:pPr>
      <w:r>
        <w:rPr>
          <w:rFonts w:ascii="Times New Roman" w:hAnsi="Times New Roman" w:cs="Times New Roman"/>
          <w:b/>
          <w:i/>
          <w:sz w:val="24"/>
        </w:rPr>
        <w:t>Ващенко А.Ф., Варфоломеева Л.А., Скворцов И.Ю.</w:t>
      </w:r>
    </w:p>
    <w:p w14:paraId="0C34A8AF" w14:textId="77777777" w:rsidR="004736EC" w:rsidRDefault="0068130D">
      <w:pPr>
        <w:shd w:val="clear" w:color="auto" w:fill="FFFFFF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sz w:val="24"/>
        </w:rPr>
        <w:t>Аспирант, 2 года обучения</w:t>
      </w:r>
    </w:p>
    <w:p w14:paraId="5B37F20D" w14:textId="77777777" w:rsidR="004736EC" w:rsidRDefault="0068130D">
      <w:pPr>
        <w:shd w:val="clear" w:color="auto" w:fill="FFFFFF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sz w:val="24"/>
        </w:rPr>
        <w:t xml:space="preserve">Институт нефтехимического синтеза им. А.В.Топчиева Российской академии наук, </w:t>
      </w:r>
    </w:p>
    <w:p w14:paraId="0C4DCA92" w14:textId="77777777" w:rsidR="004736EC" w:rsidRDefault="0068130D">
      <w:pPr>
        <w:shd w:val="clear" w:color="auto" w:fill="FFFFFF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sz w:val="24"/>
        </w:rPr>
        <w:t>Москва, Россия</w:t>
      </w:r>
    </w:p>
    <w:p w14:paraId="1F610175" w14:textId="77777777" w:rsidR="004736EC" w:rsidRDefault="0068130D">
      <w:pPr>
        <w:shd w:val="clear" w:color="auto" w:fill="FFFFFF"/>
        <w:jc w:val="center"/>
      </w:pPr>
      <w:r>
        <w:rPr>
          <w:rFonts w:ascii="Times New Roman" w:hAnsi="Times New Roman" w:cs="Times New Roman"/>
          <w:i/>
          <w:sz w:val="24"/>
        </w:rPr>
        <w:t xml:space="preserve">E–mail: </w:t>
      </w:r>
      <w:hyperlink r:id="rId4">
        <w:r>
          <w:rPr>
            <w:rStyle w:val="-"/>
            <w:rFonts w:ascii="Times New Roman" w:hAnsi="Times New Roman" w:cs="Times New Roman"/>
            <w:i/>
            <w:color w:val="000000"/>
            <w:sz w:val="24"/>
          </w:rPr>
          <w:t>vashchenko@ips.ac.ru</w:t>
        </w:r>
      </w:hyperlink>
    </w:p>
    <w:p w14:paraId="6781A4BE" w14:textId="77777777" w:rsidR="004736EC" w:rsidRDefault="004736EC">
      <w:pPr>
        <w:shd w:val="clear" w:color="auto" w:fill="FFFFFF"/>
        <w:jc w:val="center"/>
        <w:rPr>
          <w:rFonts w:ascii="Times New Roman" w:hAnsi="Times New Roman" w:cs="Times New Roman"/>
          <w:sz w:val="24"/>
        </w:rPr>
      </w:pPr>
    </w:p>
    <w:p w14:paraId="7399F28C" w14:textId="77777777" w:rsidR="004736EC" w:rsidRDefault="0068130D">
      <w:pPr>
        <w:shd w:val="clear" w:color="auto" w:fill="FFFFFF"/>
        <w:ind w:firstLine="397"/>
        <w:jc w:val="both"/>
      </w:pPr>
      <w:r>
        <w:rPr>
          <w:rFonts w:ascii="Times New Roman" w:hAnsi="Times New Roman" w:cs="Times New Roman"/>
          <w:sz w:val="24"/>
        </w:rPr>
        <w:t>Полигетероарилены обладают выдающимися механическими свойствами, термической и химичес</w:t>
      </w:r>
      <w:r>
        <w:rPr>
          <w:rFonts w:ascii="Times New Roman" w:hAnsi="Times New Roman" w:cs="Times New Roman"/>
          <w:sz w:val="24"/>
        </w:rPr>
        <w:t>кой стойкостью, что обуславливает их выбор для получения волокон специального назначения. Такие волокна, в зависимости от структуры полимера, применяют для изготовления огнезащитных костюмов, бронежилетов, как армирующий наполнитель в композиционных матери</w:t>
      </w:r>
      <w:r>
        <w:rPr>
          <w:rFonts w:ascii="Times New Roman" w:hAnsi="Times New Roman" w:cs="Times New Roman"/>
          <w:sz w:val="24"/>
        </w:rPr>
        <w:t>алах. В последнее время появился интерес к изготовлению из поигетероариленов мембран для топливных элементов. Однако, строение таких полимеров обуславливает высокую структурированность их растворов, затрудняет переработку и формование волокон.</w:t>
      </w:r>
    </w:p>
    <w:p w14:paraId="73FAE9C8" w14:textId="77777777" w:rsidR="004736EC" w:rsidRDefault="0068130D">
      <w:pPr>
        <w:shd w:val="clear" w:color="auto" w:fill="FFFFFF"/>
        <w:ind w:firstLine="39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работе исс</w:t>
      </w:r>
      <w:r>
        <w:rPr>
          <w:rFonts w:ascii="Times New Roman" w:hAnsi="Times New Roman" w:cs="Times New Roman"/>
          <w:sz w:val="24"/>
        </w:rPr>
        <w:t xml:space="preserve">ледовано влияние сдвиговой деформации на фотоупругие свойства растворов и возможность их перехода в ЖК состояние, индуцированное сдвигом, что потенциально может позволить достичь высокой степени ориентации и получать высокопрочные волокна. </w:t>
      </w:r>
    </w:p>
    <w:p w14:paraId="7BE7807C" w14:textId="48A4B575" w:rsidR="004736EC" w:rsidRDefault="0068130D">
      <w:pPr>
        <w:shd w:val="clear" w:color="auto" w:fill="FFFFFF"/>
        <w:ind w:firstLine="397"/>
        <w:jc w:val="both"/>
      </w:pPr>
      <w:r>
        <w:rPr>
          <w:rFonts w:ascii="Times New Roman" w:hAnsi="Times New Roman" w:cs="Times New Roman"/>
          <w:sz w:val="24"/>
        </w:rPr>
        <w:t>Для исследовани</w:t>
      </w:r>
      <w:r>
        <w:rPr>
          <w:rFonts w:ascii="Times New Roman" w:hAnsi="Times New Roman" w:cs="Times New Roman"/>
          <w:sz w:val="24"/>
        </w:rPr>
        <w:t>й были выбраны два ключевых представителя полигетероариленового ряда: жесткоцепные пара-арамид</w:t>
      </w:r>
      <w:r>
        <w:rPr>
          <w:rFonts w:ascii="Times New Roman" w:hAnsi="Times New Roman" w:cs="Times New Roman"/>
          <w:sz w:val="24"/>
        </w:rPr>
        <w:t>, полиаминонафтоиленимид (ПАНИ-</w:t>
      </w:r>
      <w:r w:rsidR="0066674A">
        <w:rPr>
          <w:rFonts w:ascii="Times New Roman" w:hAnsi="Times New Roman" w:cs="Times New Roman"/>
          <w:sz w:val="24"/>
        </w:rPr>
        <w:t>О) и</w:t>
      </w:r>
      <w:r>
        <w:rPr>
          <w:rFonts w:ascii="Times New Roman" w:hAnsi="Times New Roman" w:cs="Times New Roman"/>
          <w:sz w:val="24"/>
        </w:rPr>
        <w:t xml:space="preserve"> полужесткий AB-полибензамидазол (АБПБИ), а также растворы полиакрилонитрила (ПАН), </w:t>
      </w:r>
      <w:r>
        <w:rPr>
          <w:rFonts w:ascii="Times New Roman" w:hAnsi="Times New Roman" w:cs="Times New Roman"/>
          <w:sz w:val="24"/>
        </w:rPr>
        <w:t xml:space="preserve">как объекты сравнения. В качестве </w:t>
      </w:r>
      <w:r>
        <w:rPr>
          <w:rFonts w:ascii="Times New Roman" w:hAnsi="Times New Roman" w:cs="Times New Roman"/>
          <w:sz w:val="24"/>
        </w:rPr>
        <w:t xml:space="preserve">растворителей использовали как серную кислоту, так и ряд комплексных органо-неорганических растворителей. </w:t>
      </w:r>
    </w:p>
    <w:p w14:paraId="7B39055C" w14:textId="77777777" w:rsidR="004736EC" w:rsidRDefault="0068130D">
      <w:pPr>
        <w:shd w:val="clear" w:color="auto" w:fill="FFFFFF"/>
        <w:ind w:firstLine="39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Для изучения анизотропии растворов в условиях контролируемого сдвига была разработана и изготовлена реооптичесая ячейка, выполненная в качестве прист</w:t>
      </w:r>
      <w:r>
        <w:rPr>
          <w:rFonts w:ascii="Times New Roman" w:hAnsi="Times New Roman" w:cs="Times New Roman"/>
          <w:sz w:val="24"/>
        </w:rPr>
        <w:t>авки к ротационному реометру, позволяющая в широком диапазоне скоростей сдвига фиксировать двулучепреломление исследуемого раствора.</w:t>
      </w:r>
    </w:p>
    <w:p w14:paraId="558FA56A" w14:textId="4C55F576" w:rsidR="004736EC" w:rsidRDefault="0068130D">
      <w:pPr>
        <w:shd w:val="clear" w:color="auto" w:fill="FFFFFF"/>
        <w:ind w:firstLine="39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Обнаружено наличие выраженной фотоупругости для растворов </w:t>
      </w:r>
      <w:r w:rsidR="00B50CE2">
        <w:rPr>
          <w:rFonts w:ascii="Times New Roman" w:hAnsi="Times New Roman" w:cs="Times New Roman"/>
          <w:sz w:val="24"/>
        </w:rPr>
        <w:t>пара-арамид</w:t>
      </w:r>
      <w:r w:rsidR="00B50CE2">
        <w:rPr>
          <w:rFonts w:ascii="Times New Roman" w:hAnsi="Times New Roman" w:cs="Times New Roman"/>
          <w:sz w:val="24"/>
        </w:rPr>
        <w:t>а</w:t>
      </w:r>
      <w:r w:rsidR="00B50CE2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и АБПБИ в широком диапазоне сдвиговых скоростей, совершенно </w:t>
      </w:r>
      <w:r>
        <w:rPr>
          <w:rFonts w:ascii="Times New Roman" w:hAnsi="Times New Roman" w:cs="Times New Roman"/>
          <w:sz w:val="24"/>
        </w:rPr>
        <w:t>не проявляющейся для растворов ПАН. Отмечено, что интенсивность светопропускания и цветность возрастают с ростом концентрации полимера и скорости деформации. При этом подобрать концентрацию раствора, в котором бы явление двулучепреломления фиксировалось бы</w:t>
      </w:r>
      <w:r>
        <w:rPr>
          <w:rFonts w:ascii="Times New Roman" w:hAnsi="Times New Roman" w:cs="Times New Roman"/>
          <w:sz w:val="24"/>
        </w:rPr>
        <w:t xml:space="preserve"> без сдвига при вязкоупругих свойствах раствора подходящих для последующего формования волокон не удалось.</w:t>
      </w:r>
    </w:p>
    <w:p w14:paraId="02C9AB41" w14:textId="02643C9F" w:rsidR="004736EC" w:rsidRDefault="0068130D">
      <w:pPr>
        <w:shd w:val="clear" w:color="auto" w:fill="FFFFFF"/>
        <w:ind w:firstLine="397"/>
        <w:jc w:val="both"/>
      </w:pPr>
      <w:r>
        <w:rPr>
          <w:rFonts w:ascii="Times New Roman" w:hAnsi="Times New Roman" w:cs="Times New Roman"/>
          <w:sz w:val="24"/>
        </w:rPr>
        <w:t xml:space="preserve">На втором этапе работы была исследована морфология и реологические свойства смесевых растворов ПАН с ПАНИ-О </w:t>
      </w:r>
      <w:bookmarkStart w:id="0" w:name="_GoBack"/>
      <w:bookmarkEnd w:id="0"/>
      <w:r>
        <w:rPr>
          <w:rFonts w:ascii="Times New Roman" w:hAnsi="Times New Roman" w:cs="Times New Roman"/>
          <w:sz w:val="24"/>
        </w:rPr>
        <w:t xml:space="preserve">в </w:t>
      </w:r>
      <w:r>
        <w:rPr>
          <w:rFonts w:ascii="Times New Roman" w:hAnsi="Times New Roman" w:cs="Times New Roman"/>
          <w:sz w:val="24"/>
          <w:lang w:val="en-US"/>
        </w:rPr>
        <w:t>N</w:t>
      </w:r>
      <w:r>
        <w:rPr>
          <w:rFonts w:ascii="Times New Roman" w:hAnsi="Times New Roman" w:cs="Times New Roman"/>
          <w:sz w:val="24"/>
        </w:rPr>
        <w:t xml:space="preserve">-метилпирролидоне. Показано, </w:t>
      </w:r>
      <w:r>
        <w:rPr>
          <w:rFonts w:ascii="Times New Roman" w:hAnsi="Times New Roman" w:cs="Times New Roman"/>
          <w:sz w:val="24"/>
        </w:rPr>
        <w:t>что во всем диапазоне концентраций системы представляют собой устойчивые эмульсии, при этом их реология в большей мере определяется свойствами матричной фазы. В области концентраций 40-60% в системах наблюдается выраженное отклонение от ньютоновского повед</w:t>
      </w:r>
      <w:r>
        <w:rPr>
          <w:rFonts w:ascii="Times New Roman" w:hAnsi="Times New Roman" w:cs="Times New Roman"/>
          <w:sz w:val="24"/>
        </w:rPr>
        <w:t>ения в широком диапазоне сдвиговых скоростей.</w:t>
      </w:r>
    </w:p>
    <w:p w14:paraId="0DBB84A1" w14:textId="77777777" w:rsidR="004736EC" w:rsidRDefault="004736EC">
      <w:pPr>
        <w:shd w:val="clear" w:color="auto" w:fill="FFFFFF"/>
        <w:ind w:firstLine="397"/>
        <w:jc w:val="both"/>
        <w:rPr>
          <w:rFonts w:ascii="Times New Roman" w:hAnsi="Times New Roman" w:cs="Times New Roman"/>
          <w:sz w:val="24"/>
        </w:rPr>
      </w:pPr>
    </w:p>
    <w:p w14:paraId="6DDBC7D0" w14:textId="77777777" w:rsidR="004736EC" w:rsidRDefault="0068130D">
      <w:pPr>
        <w:shd w:val="clear" w:color="auto" w:fill="FFFFFF"/>
        <w:ind w:firstLine="397"/>
        <w:jc w:val="both"/>
      </w:pPr>
      <w:r>
        <w:rPr>
          <w:rFonts w:ascii="Times New Roman" w:hAnsi="Times New Roman" w:cs="Times New Roman"/>
          <w:i/>
          <w:iCs/>
          <w:sz w:val="24"/>
        </w:rPr>
        <w:t>Работа выполнена при финансовой поддержке гранта Российского Научного Фонда №17-79-30108</w:t>
      </w:r>
    </w:p>
    <w:sectPr w:rsidR="004736EC">
      <w:pgSz w:w="11906" w:h="16838"/>
      <w:pgMar w:top="1134" w:right="1134" w:bottom="1134" w:left="1134" w:header="0" w:footer="0" w:gutter="0"/>
      <w:pgNumType w:start="1"/>
      <w:cols w:space="720"/>
      <w:formProt w:val="0"/>
      <w:docGrid w:linePitch="312" w:charSpace="-65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charset w:val="01"/>
    <w:family w:val="roman"/>
    <w:pitch w:val="variable"/>
  </w:font>
  <w:font w:name="DejaVu Sans">
    <w:altName w:val="Verdana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/>
  <w:defaultTabStop w:val="709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36EC"/>
    <w:rsid w:val="004736EC"/>
    <w:rsid w:val="0066674A"/>
    <w:rsid w:val="0068130D"/>
    <w:rsid w:val="00B50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48D67"/>
  <w15:docId w15:val="{2D7A8A7A-E438-4873-B8EE-8204C4DED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oto Sans CJK SC" w:hAnsi="Liberation Serif" w:cs="Lohit Devanagari"/>
        <w:kern w:val="2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spacing w:line="200" w:lineRule="atLeast"/>
    </w:pPr>
    <w:rPr>
      <w:rFonts w:ascii="Lohit Devanagari" w:eastAsia="DejaVu Sans" w:hAnsi="Lohit Devanagari" w:cs="Liberation Sans"/>
      <w:color w:val="00000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ListLabel4">
    <w:name w:val="ListLabel 4"/>
    <w:qFormat/>
    <w:rPr>
      <w:i/>
      <w:color w:val="000000"/>
      <w:u w:val="single"/>
    </w:rPr>
  </w:style>
  <w:style w:type="character" w:styleId="a3">
    <w:name w:val="annotation reference"/>
    <w:basedOn w:val="a0"/>
    <w:uiPriority w:val="99"/>
    <w:semiHidden/>
    <w:unhideWhenUsed/>
    <w:qFormat/>
    <w:rsid w:val="003D5147"/>
    <w:rPr>
      <w:sz w:val="16"/>
      <w:szCs w:val="16"/>
    </w:rPr>
  </w:style>
  <w:style w:type="character" w:customStyle="1" w:styleId="a4">
    <w:name w:val="Текст примечания Знак"/>
    <w:basedOn w:val="a0"/>
    <w:uiPriority w:val="99"/>
    <w:semiHidden/>
    <w:qFormat/>
    <w:rsid w:val="003D5147"/>
    <w:rPr>
      <w:rFonts w:ascii="Lohit Devanagari" w:eastAsia="DejaVu Sans" w:hAnsi="Lohit Devanagari" w:cs="Mangal"/>
      <w:color w:val="000000"/>
      <w:sz w:val="20"/>
      <w:szCs w:val="18"/>
    </w:rPr>
  </w:style>
  <w:style w:type="character" w:customStyle="1" w:styleId="a5">
    <w:name w:val="Тема примечания Знак"/>
    <w:basedOn w:val="a4"/>
    <w:uiPriority w:val="99"/>
    <w:semiHidden/>
    <w:qFormat/>
    <w:rsid w:val="003D5147"/>
    <w:rPr>
      <w:rFonts w:ascii="Lohit Devanagari" w:eastAsia="DejaVu Sans" w:hAnsi="Lohit Devanagari" w:cs="Mangal"/>
      <w:b/>
      <w:bCs/>
      <w:color w:val="000000"/>
      <w:sz w:val="20"/>
      <w:szCs w:val="18"/>
    </w:rPr>
  </w:style>
  <w:style w:type="character" w:customStyle="1" w:styleId="a6">
    <w:name w:val="Текст выноски Знак"/>
    <w:basedOn w:val="a0"/>
    <w:uiPriority w:val="99"/>
    <w:semiHidden/>
    <w:qFormat/>
    <w:rsid w:val="003D5147"/>
    <w:rPr>
      <w:rFonts w:ascii="Segoe UI" w:eastAsia="DejaVu Sans" w:hAnsi="Segoe UI" w:cs="Mangal"/>
      <w:color w:val="000000"/>
      <w:sz w:val="18"/>
      <w:szCs w:val="16"/>
    </w:rPr>
  </w:style>
  <w:style w:type="character" w:customStyle="1" w:styleId="ListLabel5">
    <w:name w:val="ListLabel 5"/>
    <w:qFormat/>
    <w:rPr>
      <w:rFonts w:ascii="Times New Roman" w:hAnsi="Times New Roman" w:cs="Times New Roman"/>
      <w:i/>
      <w:color w:val="000000"/>
      <w:sz w:val="24"/>
    </w:rPr>
  </w:style>
  <w:style w:type="character" w:customStyle="1" w:styleId="ListLabel6">
    <w:name w:val="ListLabel 6"/>
    <w:qFormat/>
    <w:rPr>
      <w:rFonts w:ascii="Times New Roman" w:hAnsi="Times New Roman" w:cs="Times New Roman"/>
      <w:i/>
      <w:color w:val="000000"/>
      <w:sz w:val="24"/>
    </w:rPr>
  </w:style>
  <w:style w:type="paragraph" w:styleId="a7">
    <w:name w:val="Title"/>
    <w:basedOn w:val="a"/>
    <w:next w:val="a8"/>
    <w:uiPriority w:val="10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Lohit Devanagari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</w:rPr>
  </w:style>
  <w:style w:type="paragraph" w:styleId="ab">
    <w:name w:val="index heading"/>
    <w:basedOn w:val="a"/>
    <w:qFormat/>
    <w:pPr>
      <w:suppressLineNumbers/>
    </w:pPr>
    <w:rPr>
      <w:rFonts w:cs="Lohit Devanagari"/>
    </w:rPr>
  </w:style>
  <w:style w:type="paragraph" w:customStyle="1" w:styleId="ac">
    <w:name w:val="Объект со стрелкой"/>
    <w:basedOn w:val="a"/>
    <w:qFormat/>
  </w:style>
  <w:style w:type="paragraph" w:customStyle="1" w:styleId="ad">
    <w:name w:val="Объект с тенью"/>
    <w:basedOn w:val="a"/>
    <w:qFormat/>
  </w:style>
  <w:style w:type="paragraph" w:customStyle="1" w:styleId="ae">
    <w:name w:val="Объект без заливки"/>
    <w:basedOn w:val="a"/>
    <w:qFormat/>
  </w:style>
  <w:style w:type="paragraph" w:customStyle="1" w:styleId="af">
    <w:name w:val="Объект без заливки и линий"/>
    <w:basedOn w:val="a"/>
    <w:qFormat/>
  </w:style>
  <w:style w:type="paragraph" w:customStyle="1" w:styleId="af0">
    <w:name w:val="Выравнивание текста по ширине"/>
    <w:basedOn w:val="a"/>
    <w:qFormat/>
  </w:style>
  <w:style w:type="paragraph" w:customStyle="1" w:styleId="1">
    <w:name w:val="Заглавие1"/>
    <w:basedOn w:val="a"/>
    <w:qFormat/>
    <w:pPr>
      <w:jc w:val="center"/>
    </w:pPr>
  </w:style>
  <w:style w:type="paragraph" w:customStyle="1" w:styleId="2">
    <w:name w:val="Заглавие2"/>
    <w:basedOn w:val="a"/>
    <w:qFormat/>
    <w:pPr>
      <w:spacing w:before="57" w:after="57"/>
      <w:ind w:right="113"/>
      <w:jc w:val="center"/>
    </w:pPr>
  </w:style>
  <w:style w:type="paragraph" w:customStyle="1" w:styleId="af1">
    <w:name w:val="Размерная линия"/>
    <w:basedOn w:val="a"/>
    <w:qFormat/>
  </w:style>
  <w:style w:type="paragraph" w:customStyle="1" w:styleId="BlankSlideLTGliederung1">
    <w:name w:val="Blank Slide~LT~Gliederung 1"/>
    <w:qFormat/>
    <w:pPr>
      <w:spacing w:before="283" w:line="216" w:lineRule="auto"/>
    </w:pPr>
    <w:rPr>
      <w:rFonts w:ascii="DejaVu Sans" w:eastAsia="DejaVu Sans" w:hAnsi="DejaVu Sans" w:cs="Liberation Sans"/>
      <w:color w:val="000000"/>
      <w:sz w:val="56"/>
    </w:rPr>
  </w:style>
  <w:style w:type="paragraph" w:customStyle="1" w:styleId="BlankSlideLTGliederung2">
    <w:name w:val="Blank Slide~LT~Gliederung 2"/>
    <w:basedOn w:val="BlankSlideLTGliederung1"/>
    <w:qFormat/>
    <w:pPr>
      <w:spacing w:before="227"/>
    </w:pPr>
    <w:rPr>
      <w:sz w:val="40"/>
    </w:rPr>
  </w:style>
  <w:style w:type="paragraph" w:customStyle="1" w:styleId="BlankSlideLTGliederung3">
    <w:name w:val="Blank Slide~LT~Gliederung 3"/>
    <w:basedOn w:val="BlankSlideLTGliederung2"/>
    <w:qFormat/>
    <w:pPr>
      <w:spacing w:before="170"/>
    </w:pPr>
    <w:rPr>
      <w:sz w:val="36"/>
    </w:rPr>
  </w:style>
  <w:style w:type="paragraph" w:customStyle="1" w:styleId="BlankSlideLTGliederung4">
    <w:name w:val="Blank Slide~LT~Gliederung 4"/>
    <w:basedOn w:val="BlankSlideLTGliederung3"/>
    <w:qFormat/>
    <w:pPr>
      <w:spacing w:before="113"/>
    </w:pPr>
  </w:style>
  <w:style w:type="paragraph" w:customStyle="1" w:styleId="BlankSlideLTGliederung5">
    <w:name w:val="Blank Slide~LT~Gliederung 5"/>
    <w:basedOn w:val="BlankSlideLTGliederung4"/>
    <w:qFormat/>
    <w:pPr>
      <w:spacing w:before="57"/>
    </w:pPr>
    <w:rPr>
      <w:sz w:val="40"/>
    </w:rPr>
  </w:style>
  <w:style w:type="paragraph" w:customStyle="1" w:styleId="BlankSlideLTGliederung6">
    <w:name w:val="Blank Slide~LT~Gliederung 6"/>
    <w:basedOn w:val="BlankSlideLTGliederung5"/>
    <w:qFormat/>
  </w:style>
  <w:style w:type="paragraph" w:customStyle="1" w:styleId="BlankSlideLTGliederung7">
    <w:name w:val="Blank Slide~LT~Gliederung 7"/>
    <w:basedOn w:val="BlankSlideLTGliederung6"/>
    <w:qFormat/>
  </w:style>
  <w:style w:type="paragraph" w:customStyle="1" w:styleId="BlankSlideLTGliederung8">
    <w:name w:val="Blank Slide~LT~Gliederung 8"/>
    <w:basedOn w:val="BlankSlideLTGliederung7"/>
    <w:qFormat/>
  </w:style>
  <w:style w:type="paragraph" w:customStyle="1" w:styleId="BlankSlideLTGliederung9">
    <w:name w:val="Blank Slide~LT~Gliederung 9"/>
    <w:basedOn w:val="BlankSlideLTGliederung8"/>
    <w:qFormat/>
  </w:style>
  <w:style w:type="paragraph" w:customStyle="1" w:styleId="BlankSlideLTTitel">
    <w:name w:val="Blank Slide~LT~Titel"/>
    <w:qFormat/>
    <w:pPr>
      <w:spacing w:line="200" w:lineRule="atLeast"/>
    </w:pPr>
    <w:rPr>
      <w:rFonts w:ascii="DejaVu Sans" w:eastAsia="DejaVu Sans" w:hAnsi="DejaVu Sans" w:cs="Liberation Sans"/>
      <w:color w:val="000000"/>
      <w:sz w:val="36"/>
    </w:rPr>
  </w:style>
  <w:style w:type="paragraph" w:customStyle="1" w:styleId="BlankSlideLTUntertitel">
    <w:name w:val="Blank Slide~LT~Untertitel"/>
    <w:qFormat/>
    <w:pPr>
      <w:jc w:val="center"/>
    </w:pPr>
    <w:rPr>
      <w:rFonts w:ascii="Lohit Devanagari" w:eastAsia="DejaVu Sans" w:hAnsi="Lohit Devanagari" w:cs="Liberation Sans"/>
      <w:color w:val="000000"/>
      <w:sz w:val="64"/>
    </w:rPr>
  </w:style>
  <w:style w:type="paragraph" w:customStyle="1" w:styleId="BlankSlideLTNotizen">
    <w:name w:val="Blank Slide~LT~Notizen"/>
    <w:qFormat/>
    <w:pPr>
      <w:ind w:left="340" w:hanging="340"/>
    </w:pPr>
    <w:rPr>
      <w:rFonts w:ascii="Lohit Devanagari" w:eastAsia="DejaVu Sans" w:hAnsi="Lohit Devanagari" w:cs="Liberation Sans"/>
      <w:color w:val="000000"/>
      <w:sz w:val="40"/>
    </w:rPr>
  </w:style>
  <w:style w:type="paragraph" w:customStyle="1" w:styleId="BlankSlideLTHintergrundobjekte">
    <w:name w:val="Blank Slide~LT~Hintergrundobjekte"/>
    <w:qFormat/>
    <w:rPr>
      <w:rFonts w:eastAsia="DejaVu Sans" w:cs="Liberation Sans"/>
      <w:sz w:val="36"/>
    </w:rPr>
  </w:style>
  <w:style w:type="paragraph" w:customStyle="1" w:styleId="BlankSlideLTHintergrund">
    <w:name w:val="Blank Slide~LT~Hintergrund"/>
    <w:qFormat/>
    <w:rPr>
      <w:rFonts w:eastAsia="DejaVu Sans" w:cs="Liberation Sans"/>
      <w:sz w:val="36"/>
    </w:rPr>
  </w:style>
  <w:style w:type="paragraph" w:customStyle="1" w:styleId="default">
    <w:name w:val="default"/>
    <w:qFormat/>
    <w:pPr>
      <w:spacing w:line="200" w:lineRule="atLeast"/>
    </w:pPr>
    <w:rPr>
      <w:rFonts w:ascii="Lohit Devanagari" w:eastAsia="DejaVu Sans" w:hAnsi="Lohit Devanagari" w:cs="Liberation Sans"/>
      <w:color w:val="000000"/>
      <w:sz w:val="36"/>
    </w:rPr>
  </w:style>
  <w:style w:type="paragraph" w:customStyle="1" w:styleId="gray1">
    <w:name w:val="gray1"/>
    <w:basedOn w:val="default"/>
    <w:qFormat/>
  </w:style>
  <w:style w:type="paragraph" w:customStyle="1" w:styleId="gray2">
    <w:name w:val="gray2"/>
    <w:basedOn w:val="default"/>
    <w:qFormat/>
  </w:style>
  <w:style w:type="paragraph" w:customStyle="1" w:styleId="gray3">
    <w:name w:val="gray3"/>
    <w:basedOn w:val="default"/>
    <w:qFormat/>
  </w:style>
  <w:style w:type="paragraph" w:customStyle="1" w:styleId="bw1">
    <w:name w:val="bw1"/>
    <w:basedOn w:val="default"/>
    <w:qFormat/>
  </w:style>
  <w:style w:type="paragraph" w:customStyle="1" w:styleId="bw2">
    <w:name w:val="bw2"/>
    <w:basedOn w:val="default"/>
    <w:qFormat/>
  </w:style>
  <w:style w:type="paragraph" w:customStyle="1" w:styleId="bw3">
    <w:name w:val="bw3"/>
    <w:basedOn w:val="default"/>
    <w:qFormat/>
  </w:style>
  <w:style w:type="paragraph" w:customStyle="1" w:styleId="orange1">
    <w:name w:val="orange1"/>
    <w:basedOn w:val="default"/>
    <w:qFormat/>
  </w:style>
  <w:style w:type="paragraph" w:customStyle="1" w:styleId="orange2">
    <w:name w:val="orange2"/>
    <w:basedOn w:val="default"/>
    <w:qFormat/>
  </w:style>
  <w:style w:type="paragraph" w:customStyle="1" w:styleId="orange3">
    <w:name w:val="orange3"/>
    <w:basedOn w:val="default"/>
    <w:qFormat/>
  </w:style>
  <w:style w:type="paragraph" w:customStyle="1" w:styleId="turquoise1">
    <w:name w:val="turquoise1"/>
    <w:basedOn w:val="default"/>
    <w:qFormat/>
  </w:style>
  <w:style w:type="paragraph" w:customStyle="1" w:styleId="turquoise2">
    <w:name w:val="turquoise2"/>
    <w:basedOn w:val="default"/>
    <w:qFormat/>
  </w:style>
  <w:style w:type="paragraph" w:customStyle="1" w:styleId="turquoise3">
    <w:name w:val="turquoise3"/>
    <w:basedOn w:val="default"/>
    <w:qFormat/>
  </w:style>
  <w:style w:type="paragraph" w:customStyle="1" w:styleId="blue1">
    <w:name w:val="blue1"/>
    <w:basedOn w:val="default"/>
    <w:qFormat/>
  </w:style>
  <w:style w:type="paragraph" w:customStyle="1" w:styleId="blue2">
    <w:name w:val="blue2"/>
    <w:basedOn w:val="default"/>
    <w:qFormat/>
  </w:style>
  <w:style w:type="paragraph" w:customStyle="1" w:styleId="blue3">
    <w:name w:val="blue3"/>
    <w:basedOn w:val="default"/>
    <w:qFormat/>
  </w:style>
  <w:style w:type="paragraph" w:customStyle="1" w:styleId="sun1">
    <w:name w:val="sun1"/>
    <w:basedOn w:val="default"/>
    <w:qFormat/>
  </w:style>
  <w:style w:type="paragraph" w:customStyle="1" w:styleId="sun2">
    <w:name w:val="sun2"/>
    <w:basedOn w:val="default"/>
    <w:qFormat/>
  </w:style>
  <w:style w:type="paragraph" w:customStyle="1" w:styleId="sun3">
    <w:name w:val="sun3"/>
    <w:basedOn w:val="default"/>
    <w:qFormat/>
  </w:style>
  <w:style w:type="paragraph" w:customStyle="1" w:styleId="earth1">
    <w:name w:val="earth1"/>
    <w:basedOn w:val="default"/>
    <w:qFormat/>
  </w:style>
  <w:style w:type="paragraph" w:customStyle="1" w:styleId="earth2">
    <w:name w:val="earth2"/>
    <w:basedOn w:val="default"/>
    <w:qFormat/>
  </w:style>
  <w:style w:type="paragraph" w:customStyle="1" w:styleId="earth3">
    <w:name w:val="earth3"/>
    <w:basedOn w:val="default"/>
    <w:qFormat/>
  </w:style>
  <w:style w:type="paragraph" w:customStyle="1" w:styleId="green1">
    <w:name w:val="green1"/>
    <w:basedOn w:val="default"/>
    <w:qFormat/>
  </w:style>
  <w:style w:type="paragraph" w:customStyle="1" w:styleId="green2">
    <w:name w:val="green2"/>
    <w:basedOn w:val="default"/>
    <w:qFormat/>
  </w:style>
  <w:style w:type="paragraph" w:customStyle="1" w:styleId="green3">
    <w:name w:val="green3"/>
    <w:basedOn w:val="default"/>
    <w:qFormat/>
  </w:style>
  <w:style w:type="paragraph" w:customStyle="1" w:styleId="seetang1">
    <w:name w:val="seetang1"/>
    <w:basedOn w:val="default"/>
    <w:qFormat/>
  </w:style>
  <w:style w:type="paragraph" w:customStyle="1" w:styleId="seetang2">
    <w:name w:val="seetang2"/>
    <w:basedOn w:val="default"/>
    <w:qFormat/>
  </w:style>
  <w:style w:type="paragraph" w:customStyle="1" w:styleId="seetang3">
    <w:name w:val="seetang3"/>
    <w:basedOn w:val="default"/>
    <w:qFormat/>
  </w:style>
  <w:style w:type="paragraph" w:customStyle="1" w:styleId="lightblue1">
    <w:name w:val="lightblue1"/>
    <w:basedOn w:val="default"/>
    <w:qFormat/>
  </w:style>
  <w:style w:type="paragraph" w:customStyle="1" w:styleId="lightblue2">
    <w:name w:val="lightblue2"/>
    <w:basedOn w:val="default"/>
    <w:qFormat/>
  </w:style>
  <w:style w:type="paragraph" w:customStyle="1" w:styleId="lightblue3">
    <w:name w:val="lightblue3"/>
    <w:basedOn w:val="default"/>
    <w:qFormat/>
  </w:style>
  <w:style w:type="paragraph" w:customStyle="1" w:styleId="yellow1">
    <w:name w:val="yellow1"/>
    <w:basedOn w:val="default"/>
    <w:qFormat/>
  </w:style>
  <w:style w:type="paragraph" w:customStyle="1" w:styleId="yellow2">
    <w:name w:val="yellow2"/>
    <w:basedOn w:val="default"/>
    <w:qFormat/>
  </w:style>
  <w:style w:type="paragraph" w:customStyle="1" w:styleId="yellow3">
    <w:name w:val="yellow3"/>
    <w:basedOn w:val="default"/>
    <w:qFormat/>
  </w:style>
  <w:style w:type="paragraph" w:customStyle="1" w:styleId="af2">
    <w:name w:val="Объекты фона"/>
    <w:qFormat/>
    <w:rPr>
      <w:rFonts w:eastAsia="DejaVu Sans" w:cs="Liberation Sans"/>
      <w:sz w:val="36"/>
    </w:rPr>
  </w:style>
  <w:style w:type="paragraph" w:customStyle="1" w:styleId="af3">
    <w:name w:val="Фон"/>
    <w:qFormat/>
    <w:rPr>
      <w:rFonts w:eastAsia="DejaVu Sans" w:cs="Liberation Sans"/>
      <w:sz w:val="36"/>
    </w:rPr>
  </w:style>
  <w:style w:type="paragraph" w:customStyle="1" w:styleId="af4">
    <w:name w:val="Примечания"/>
    <w:qFormat/>
    <w:pPr>
      <w:ind w:left="340" w:hanging="340"/>
    </w:pPr>
    <w:rPr>
      <w:rFonts w:ascii="Lohit Devanagari" w:eastAsia="DejaVu Sans" w:hAnsi="Lohit Devanagari" w:cs="Liberation Sans"/>
      <w:color w:val="000000"/>
      <w:sz w:val="40"/>
    </w:rPr>
  </w:style>
  <w:style w:type="paragraph" w:customStyle="1" w:styleId="10">
    <w:name w:val="Структура 1"/>
    <w:qFormat/>
    <w:pPr>
      <w:spacing w:before="283" w:line="216" w:lineRule="auto"/>
    </w:pPr>
    <w:rPr>
      <w:rFonts w:ascii="Lohit Devanagari" w:eastAsia="DejaVu Sans" w:hAnsi="Lohit Devanagari" w:cs="Liberation Sans"/>
      <w:color w:val="404040"/>
      <w:sz w:val="44"/>
    </w:rPr>
  </w:style>
  <w:style w:type="paragraph" w:customStyle="1" w:styleId="20">
    <w:name w:val="Структура 2"/>
    <w:basedOn w:val="10"/>
    <w:qFormat/>
    <w:pPr>
      <w:spacing w:before="227"/>
    </w:pPr>
    <w:rPr>
      <w:sz w:val="30"/>
    </w:rPr>
  </w:style>
  <w:style w:type="paragraph" w:customStyle="1" w:styleId="3">
    <w:name w:val="Структура 3"/>
    <w:basedOn w:val="20"/>
    <w:qFormat/>
    <w:pPr>
      <w:spacing w:before="170"/>
    </w:pPr>
  </w:style>
  <w:style w:type="paragraph" w:customStyle="1" w:styleId="4">
    <w:name w:val="Структура 4"/>
    <w:basedOn w:val="3"/>
    <w:qFormat/>
    <w:pPr>
      <w:spacing w:before="113"/>
    </w:pPr>
  </w:style>
  <w:style w:type="paragraph" w:customStyle="1" w:styleId="5">
    <w:name w:val="Структура 5"/>
    <w:basedOn w:val="4"/>
    <w:qFormat/>
    <w:pPr>
      <w:spacing w:before="57"/>
    </w:pPr>
    <w:rPr>
      <w:sz w:val="40"/>
    </w:rPr>
  </w:style>
  <w:style w:type="paragraph" w:customStyle="1" w:styleId="6">
    <w:name w:val="Структура 6"/>
    <w:basedOn w:val="5"/>
    <w:qFormat/>
  </w:style>
  <w:style w:type="paragraph" w:customStyle="1" w:styleId="7">
    <w:name w:val="Структура 7"/>
    <w:basedOn w:val="6"/>
    <w:qFormat/>
  </w:style>
  <w:style w:type="paragraph" w:customStyle="1" w:styleId="8">
    <w:name w:val="Структура 8"/>
    <w:basedOn w:val="7"/>
    <w:qFormat/>
  </w:style>
  <w:style w:type="paragraph" w:customStyle="1" w:styleId="9">
    <w:name w:val="Структура 9"/>
    <w:basedOn w:val="8"/>
    <w:qFormat/>
  </w:style>
  <w:style w:type="paragraph" w:customStyle="1" w:styleId="LTGliederung1">
    <w:name w:val="Пустой слайд~LT~Gliederung 1"/>
    <w:qFormat/>
    <w:pPr>
      <w:spacing w:before="283" w:line="216" w:lineRule="auto"/>
    </w:pPr>
    <w:rPr>
      <w:rFonts w:ascii="Lohit Devanagari" w:eastAsia="DejaVu Sans" w:hAnsi="Lohit Devanagari" w:cs="Liberation Sans"/>
      <w:color w:val="404040"/>
      <w:sz w:val="44"/>
    </w:rPr>
  </w:style>
  <w:style w:type="paragraph" w:customStyle="1" w:styleId="LTGliederung2">
    <w:name w:val="Пустой слайд~LT~Gliederung 2"/>
    <w:basedOn w:val="LTGliederung1"/>
    <w:qFormat/>
    <w:pPr>
      <w:spacing w:before="227"/>
    </w:pPr>
    <w:rPr>
      <w:sz w:val="30"/>
    </w:rPr>
  </w:style>
  <w:style w:type="paragraph" w:customStyle="1" w:styleId="LTGliederung3">
    <w:name w:val="Пустой слайд~LT~Gliederung 3"/>
    <w:basedOn w:val="LTGliederung2"/>
    <w:qFormat/>
    <w:pPr>
      <w:spacing w:before="170"/>
    </w:pPr>
  </w:style>
  <w:style w:type="paragraph" w:customStyle="1" w:styleId="LTGliederung4">
    <w:name w:val="Пустой слайд~LT~Gliederung 4"/>
    <w:basedOn w:val="LTGliederung3"/>
    <w:qFormat/>
    <w:pPr>
      <w:spacing w:before="113"/>
    </w:pPr>
  </w:style>
  <w:style w:type="paragraph" w:customStyle="1" w:styleId="LTGliederung5">
    <w:name w:val="Пустой слайд~LT~Gliederung 5"/>
    <w:basedOn w:val="LTGliederung4"/>
    <w:qFormat/>
    <w:pPr>
      <w:spacing w:before="57"/>
    </w:pPr>
    <w:rPr>
      <w:sz w:val="40"/>
    </w:rPr>
  </w:style>
  <w:style w:type="paragraph" w:customStyle="1" w:styleId="LTGliederung6">
    <w:name w:val="Пустой слайд~LT~Gliederung 6"/>
    <w:basedOn w:val="LTGliederung5"/>
    <w:qFormat/>
  </w:style>
  <w:style w:type="paragraph" w:customStyle="1" w:styleId="LTGliederung7">
    <w:name w:val="Пустой слайд~LT~Gliederung 7"/>
    <w:basedOn w:val="LTGliederung6"/>
    <w:qFormat/>
  </w:style>
  <w:style w:type="paragraph" w:customStyle="1" w:styleId="LTGliederung8">
    <w:name w:val="Пустой слайд~LT~Gliederung 8"/>
    <w:basedOn w:val="LTGliederung7"/>
    <w:qFormat/>
  </w:style>
  <w:style w:type="paragraph" w:customStyle="1" w:styleId="LTGliederung9">
    <w:name w:val="Пустой слайд~LT~Gliederung 9"/>
    <w:basedOn w:val="LTGliederung8"/>
    <w:qFormat/>
  </w:style>
  <w:style w:type="paragraph" w:customStyle="1" w:styleId="LTTitel">
    <w:name w:val="Пустой слайд~LT~Titel"/>
    <w:qFormat/>
    <w:pPr>
      <w:spacing w:line="200" w:lineRule="atLeast"/>
    </w:pPr>
    <w:rPr>
      <w:rFonts w:ascii="Lohit Devanagari" w:eastAsia="DejaVu Sans" w:hAnsi="Lohit Devanagari" w:cs="Liberation Sans"/>
      <w:color w:val="000000"/>
      <w:sz w:val="36"/>
    </w:rPr>
  </w:style>
  <w:style w:type="paragraph" w:customStyle="1" w:styleId="LTUntertitel">
    <w:name w:val="Пустой слайд~LT~Untertitel"/>
    <w:qFormat/>
    <w:pPr>
      <w:jc w:val="center"/>
    </w:pPr>
    <w:rPr>
      <w:rFonts w:ascii="Lohit Devanagari" w:eastAsia="DejaVu Sans" w:hAnsi="Lohit Devanagari" w:cs="Liberation Sans"/>
      <w:color w:val="000000"/>
      <w:sz w:val="64"/>
    </w:rPr>
  </w:style>
  <w:style w:type="paragraph" w:customStyle="1" w:styleId="LTNotizen">
    <w:name w:val="Пустой слайд~LT~Notizen"/>
    <w:qFormat/>
    <w:pPr>
      <w:ind w:left="340" w:hanging="340"/>
    </w:pPr>
    <w:rPr>
      <w:rFonts w:ascii="Lohit Devanagari" w:eastAsia="DejaVu Sans" w:hAnsi="Lohit Devanagari" w:cs="Liberation Sans"/>
      <w:color w:val="000000"/>
      <w:sz w:val="40"/>
    </w:rPr>
  </w:style>
  <w:style w:type="paragraph" w:customStyle="1" w:styleId="LTHintergrundobjekte">
    <w:name w:val="Пустой слайд~LT~Hintergrundobjekte"/>
    <w:qFormat/>
    <w:rPr>
      <w:rFonts w:eastAsia="DejaVu Sans" w:cs="Liberation Sans"/>
      <w:sz w:val="36"/>
    </w:rPr>
  </w:style>
  <w:style w:type="paragraph" w:customStyle="1" w:styleId="LTHintergrund">
    <w:name w:val="Пустой слайд~LT~Hintergrund"/>
    <w:qFormat/>
    <w:rPr>
      <w:rFonts w:eastAsia="DejaVu Sans" w:cs="Liberation Sans"/>
      <w:sz w:val="36"/>
    </w:rPr>
  </w:style>
  <w:style w:type="paragraph" w:styleId="af5">
    <w:name w:val="annotation text"/>
    <w:basedOn w:val="a"/>
    <w:uiPriority w:val="99"/>
    <w:semiHidden/>
    <w:unhideWhenUsed/>
    <w:qFormat/>
    <w:rsid w:val="003D5147"/>
    <w:pPr>
      <w:spacing w:line="240" w:lineRule="auto"/>
    </w:pPr>
    <w:rPr>
      <w:rFonts w:cs="Mangal"/>
      <w:sz w:val="20"/>
      <w:szCs w:val="18"/>
    </w:rPr>
  </w:style>
  <w:style w:type="paragraph" w:styleId="af6">
    <w:name w:val="annotation subject"/>
    <w:basedOn w:val="af5"/>
    <w:uiPriority w:val="99"/>
    <w:semiHidden/>
    <w:unhideWhenUsed/>
    <w:qFormat/>
    <w:rsid w:val="003D5147"/>
    <w:rPr>
      <w:b/>
      <w:bCs/>
    </w:rPr>
  </w:style>
  <w:style w:type="paragraph" w:styleId="af7">
    <w:name w:val="Balloon Text"/>
    <w:basedOn w:val="a"/>
    <w:uiPriority w:val="99"/>
    <w:semiHidden/>
    <w:unhideWhenUsed/>
    <w:qFormat/>
    <w:rsid w:val="003D5147"/>
    <w:pPr>
      <w:spacing w:line="240" w:lineRule="auto"/>
    </w:pPr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ashchenko@ips.ac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420</Words>
  <Characters>2399</Characters>
  <Application>Microsoft Office Word</Application>
  <DocSecurity>0</DocSecurity>
  <Lines>19</Lines>
  <Paragraphs>5</Paragraphs>
  <ScaleCrop>false</ScaleCrop>
  <Company/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Lydia</cp:lastModifiedBy>
  <cp:revision>19</cp:revision>
  <dcterms:created xsi:type="dcterms:W3CDTF">2023-03-01T11:38:00Z</dcterms:created>
  <dcterms:modified xsi:type="dcterms:W3CDTF">2023-03-03T14:07:00Z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