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FC65BB7" w:rsidR="00130241" w:rsidRDefault="008822B1" w:rsidP="004B12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Реализация режимов капиллярной электрохроматографии и мицеллярной электрокинетической хроматографии с применением дизайнерских ПАВ</w:t>
      </w:r>
    </w:p>
    <w:p w14:paraId="00000002" w14:textId="2EE288A2" w:rsidR="00130241" w:rsidRDefault="008822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  <w:u w:val="single"/>
        </w:rPr>
        <w:t>Калуцкая</w:t>
      </w:r>
      <w:proofErr w:type="spellEnd"/>
      <w:r>
        <w:rPr>
          <w:b/>
          <w:i/>
          <w:color w:val="000000"/>
          <w:u w:val="single"/>
        </w:rPr>
        <w:t xml:space="preserve"> Т</w:t>
      </w:r>
      <w:r w:rsidR="00EB1F49" w:rsidRPr="00BD496F">
        <w:rPr>
          <w:b/>
          <w:i/>
          <w:color w:val="000000"/>
          <w:u w:val="single"/>
        </w:rPr>
        <w:t>.</w:t>
      </w:r>
      <w:r>
        <w:rPr>
          <w:b/>
          <w:i/>
          <w:color w:val="000000"/>
          <w:u w:val="single"/>
        </w:rPr>
        <w:t>Д</w:t>
      </w:r>
      <w:r w:rsidR="004B1202" w:rsidRPr="00BD496F">
        <w:rPr>
          <w:b/>
          <w:i/>
          <w:color w:val="000000"/>
          <w:u w:val="single"/>
        </w:rPr>
        <w:t>.</w:t>
      </w:r>
      <w:proofErr w:type="gramStart"/>
      <w:r w:rsidR="00EB1F49" w:rsidRPr="00BD496F">
        <w:rPr>
          <w:b/>
          <w:i/>
          <w:color w:val="000000"/>
          <w:u w:val="single"/>
        </w:rPr>
        <w:t>,</w:t>
      </w:r>
      <w:r>
        <w:rPr>
          <w:b/>
          <w:i/>
          <w:color w:val="000000"/>
          <w:vertAlign w:val="superscript"/>
        </w:rPr>
        <w:t xml:space="preserve">  </w:t>
      </w:r>
      <w:proofErr w:type="spellStart"/>
      <w:r w:rsidRPr="008822B1">
        <w:rPr>
          <w:b/>
          <w:i/>
          <w:color w:val="000000"/>
        </w:rPr>
        <w:t>Моргачева</w:t>
      </w:r>
      <w:proofErr w:type="spellEnd"/>
      <w:proofErr w:type="gramEnd"/>
      <w:r>
        <w:rPr>
          <w:b/>
          <w:i/>
          <w:color w:val="000000"/>
        </w:rPr>
        <w:t xml:space="preserve"> В.П.,</w:t>
      </w:r>
      <w:r w:rsidR="004B1202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Фетин</w:t>
      </w:r>
      <w:proofErr w:type="spellEnd"/>
      <w:r>
        <w:rPr>
          <w:b/>
          <w:i/>
          <w:color w:val="000000"/>
        </w:rPr>
        <w:t xml:space="preserve"> П.А., </w:t>
      </w:r>
      <w:proofErr w:type="spellStart"/>
      <w:r w:rsidR="004B1202">
        <w:rPr>
          <w:b/>
          <w:i/>
          <w:color w:val="000000"/>
        </w:rPr>
        <w:t>Карцова</w:t>
      </w:r>
      <w:proofErr w:type="spellEnd"/>
      <w:r w:rsidR="004B1202">
        <w:rPr>
          <w:b/>
          <w:i/>
          <w:color w:val="000000"/>
        </w:rPr>
        <w:t xml:space="preserve"> Л.А.</w:t>
      </w:r>
    </w:p>
    <w:p w14:paraId="01553838" w14:textId="218942DE" w:rsidR="008822B1" w:rsidRPr="00555C38" w:rsidRDefault="00555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55C38">
        <w:rPr>
          <w:i/>
          <w:color w:val="000000"/>
        </w:rPr>
        <w:t>Студент, 2 курс магистратуры</w:t>
      </w:r>
    </w:p>
    <w:p w14:paraId="32CB1BC6" w14:textId="43A08D30" w:rsidR="004B1202" w:rsidRDefault="004B1202" w:rsidP="004B1202">
      <w:pPr>
        <w:shd w:val="clear" w:color="auto" w:fill="FFFFFF"/>
        <w:jc w:val="center"/>
        <w:rPr>
          <w:i/>
          <w:color w:val="000000"/>
        </w:rPr>
      </w:pPr>
      <w:r>
        <w:rPr>
          <w:i/>
        </w:rPr>
        <w:t>Санкт-Петербургский государственный университет, Институт</w:t>
      </w:r>
      <w:r w:rsidR="008822B1">
        <w:rPr>
          <w:i/>
        </w:rPr>
        <w:t xml:space="preserve"> химии,</w:t>
      </w:r>
      <w:r w:rsidR="008822B1">
        <w:rPr>
          <w:i/>
        </w:rPr>
        <w:br/>
        <w:t>Санкт-Петербург, Россия</w:t>
      </w:r>
    </w:p>
    <w:p w14:paraId="34F54B2E" w14:textId="11FF25B3" w:rsidR="004B1202" w:rsidRPr="00555C38" w:rsidRDefault="004B1202" w:rsidP="004B1202">
      <w:pPr>
        <w:jc w:val="center"/>
        <w:rPr>
          <w:rFonts w:eastAsia="Calibri"/>
          <w:i/>
          <w:iCs/>
          <w:shd w:val="clear" w:color="auto" w:fill="FFFFFF"/>
          <w:lang w:val="en-US"/>
        </w:rPr>
      </w:pPr>
      <w:r w:rsidRPr="008822B1">
        <w:rPr>
          <w:i/>
          <w:color w:val="000000"/>
          <w:lang w:val="en-US"/>
        </w:rPr>
        <w:t>E</w:t>
      </w:r>
      <w:r w:rsidRPr="00555C38">
        <w:rPr>
          <w:i/>
          <w:color w:val="000000"/>
          <w:lang w:val="en-US"/>
        </w:rPr>
        <w:t>–</w:t>
      </w:r>
      <w:r w:rsidRPr="008822B1">
        <w:rPr>
          <w:i/>
          <w:color w:val="000000"/>
          <w:lang w:val="en-US"/>
        </w:rPr>
        <w:t>mail</w:t>
      </w:r>
      <w:r w:rsidRPr="00555C38">
        <w:rPr>
          <w:i/>
          <w:color w:val="000000"/>
          <w:lang w:val="en-US"/>
        </w:rPr>
        <w:t xml:space="preserve">: </w:t>
      </w:r>
      <w:r w:rsidR="00555C38" w:rsidRPr="00555C38">
        <w:rPr>
          <w:i/>
          <w:iCs/>
          <w:u w:val="single"/>
          <w:shd w:val="clear" w:color="auto" w:fill="FFFFFF"/>
          <w:lang w:val="en-US"/>
        </w:rPr>
        <w:t>st046200@student.spbu.ru</w:t>
      </w:r>
    </w:p>
    <w:p w14:paraId="4AFDC3C2" w14:textId="163D5E1B" w:rsidR="00E22189" w:rsidRPr="00A20DEA" w:rsidRDefault="008D2D26" w:rsidP="00A20DEA">
      <w:pPr>
        <w:pStyle w:val="a8"/>
        <w:ind w:firstLine="397"/>
        <w:jc w:val="both"/>
        <w:rPr>
          <w:rFonts w:ascii="Times New Roman" w:hAnsi="Times New Roman"/>
          <w:sz w:val="24"/>
          <w:szCs w:val="24"/>
        </w:rPr>
      </w:pPr>
      <w:r w:rsidRPr="00A20DEA">
        <w:rPr>
          <w:rFonts w:ascii="Times New Roman" w:hAnsi="Times New Roman"/>
          <w:sz w:val="24"/>
          <w:szCs w:val="24"/>
        </w:rPr>
        <w:t>В</w:t>
      </w:r>
      <w:r w:rsidRPr="00A20DEA">
        <w:rPr>
          <w:rFonts w:ascii="Times New Roman" w:eastAsia="Times New Roman" w:hAnsi="Times New Roman"/>
          <w:sz w:val="24"/>
          <w:szCs w:val="24"/>
        </w:rPr>
        <w:t xml:space="preserve"> последние </w:t>
      </w:r>
      <w:r w:rsidRPr="00A20DEA">
        <w:rPr>
          <w:rFonts w:ascii="Times New Roman" w:hAnsi="Times New Roman"/>
          <w:sz w:val="24"/>
          <w:szCs w:val="24"/>
        </w:rPr>
        <w:t xml:space="preserve">годы стали появляться публикации о синтезе и </w:t>
      </w:r>
      <w:r w:rsidR="00482018" w:rsidRPr="00A20DEA">
        <w:rPr>
          <w:rFonts w:ascii="Times New Roman" w:hAnsi="Times New Roman"/>
          <w:sz w:val="24"/>
          <w:szCs w:val="24"/>
        </w:rPr>
        <w:t>применении т. н.</w:t>
      </w:r>
      <w:r w:rsidRPr="00A20DEA">
        <w:rPr>
          <w:rFonts w:ascii="Times New Roman" w:hAnsi="Times New Roman"/>
          <w:sz w:val="24"/>
          <w:szCs w:val="24"/>
        </w:rPr>
        <w:t xml:space="preserve"> новых дизайнерских ПАВ. Введение различных терминальных ионогенных групп в их молекулы позволяет варьировать свойства этих материалов. </w:t>
      </w:r>
      <w:r w:rsidR="00482018" w:rsidRPr="00A20DEA">
        <w:rPr>
          <w:rFonts w:ascii="Times New Roman" w:hAnsi="Times New Roman"/>
          <w:sz w:val="24"/>
          <w:szCs w:val="24"/>
        </w:rPr>
        <w:t>О</w:t>
      </w:r>
      <w:r w:rsidR="00482018" w:rsidRPr="00A20DEA">
        <w:rPr>
          <w:rFonts w:ascii="Times New Roman" w:hAnsi="Times New Roman"/>
          <w:sz w:val="24"/>
          <w:szCs w:val="24"/>
          <w:u w:color="FF0000"/>
        </w:rPr>
        <w:t>собенности</w:t>
      </w:r>
      <w:r w:rsidRPr="00A20DEA">
        <w:rPr>
          <w:rFonts w:ascii="Times New Roman" w:hAnsi="Times New Roman"/>
          <w:sz w:val="24"/>
          <w:szCs w:val="24"/>
          <w:u w:color="FF0000"/>
        </w:rPr>
        <w:t xml:space="preserve"> таких </w:t>
      </w:r>
      <w:r w:rsidR="00482018" w:rsidRPr="00A20DEA">
        <w:rPr>
          <w:rFonts w:ascii="Times New Roman" w:hAnsi="Times New Roman"/>
          <w:sz w:val="24"/>
          <w:szCs w:val="24"/>
          <w:lang w:eastAsia="hi-IN" w:bidi="hi-IN"/>
        </w:rPr>
        <w:t>полимерных ПАВ заключаются в том, что для них практически отсутствует величина критической концентрации мицеллообразования.</w:t>
      </w:r>
      <w:r w:rsidR="00482018" w:rsidRPr="00A20DEA">
        <w:rPr>
          <w:rFonts w:ascii="Times New Roman" w:hAnsi="Times New Roman"/>
          <w:sz w:val="24"/>
          <w:szCs w:val="24"/>
        </w:rPr>
        <w:t xml:space="preserve"> </w:t>
      </w:r>
      <w:r w:rsidR="00482018" w:rsidRPr="00A20DEA">
        <w:rPr>
          <w:rFonts w:ascii="Times New Roman" w:hAnsi="Times New Roman"/>
          <w:sz w:val="24"/>
          <w:szCs w:val="24"/>
          <w:lang w:eastAsia="hi-IN" w:bidi="hi-IN"/>
        </w:rPr>
        <w:t xml:space="preserve">Они могут образовывать мицеллы даже в сильно разбавленных растворах, </w:t>
      </w:r>
      <w:proofErr w:type="spellStart"/>
      <w:r w:rsidR="00EE135E" w:rsidRPr="00A20DEA">
        <w:rPr>
          <w:rFonts w:ascii="Times New Roman" w:hAnsi="Times New Roman"/>
          <w:sz w:val="24"/>
          <w:szCs w:val="24"/>
          <w:u w:color="FF0000"/>
        </w:rPr>
        <w:t>солюбилизировать</w:t>
      </w:r>
      <w:proofErr w:type="spellEnd"/>
      <w:r w:rsidR="00EE135E" w:rsidRPr="00A20DEA">
        <w:rPr>
          <w:rFonts w:ascii="Times New Roman" w:hAnsi="Times New Roman"/>
          <w:sz w:val="24"/>
          <w:szCs w:val="24"/>
          <w:u w:color="FF0000"/>
        </w:rPr>
        <w:t xml:space="preserve"> малополярные </w:t>
      </w:r>
      <w:proofErr w:type="spellStart"/>
      <w:r w:rsidR="00EE135E" w:rsidRPr="00A20DEA">
        <w:rPr>
          <w:rFonts w:ascii="Times New Roman" w:hAnsi="Times New Roman"/>
          <w:sz w:val="24"/>
          <w:szCs w:val="24"/>
          <w:u w:color="FF0000"/>
        </w:rPr>
        <w:t>аналиты</w:t>
      </w:r>
      <w:proofErr w:type="spellEnd"/>
      <w:r w:rsidRPr="00A20DEA">
        <w:rPr>
          <w:rFonts w:ascii="Times New Roman" w:hAnsi="Times New Roman"/>
          <w:sz w:val="24"/>
          <w:szCs w:val="24"/>
          <w:u w:color="FF0000"/>
        </w:rPr>
        <w:t xml:space="preserve"> и выполнять функции </w:t>
      </w:r>
      <w:proofErr w:type="spellStart"/>
      <w:r w:rsidRPr="00A20DEA">
        <w:rPr>
          <w:rFonts w:ascii="Times New Roman" w:hAnsi="Times New Roman"/>
          <w:sz w:val="24"/>
          <w:szCs w:val="24"/>
          <w:u w:color="FF0000"/>
        </w:rPr>
        <w:t>нанореакто</w:t>
      </w:r>
      <w:r w:rsidR="00CA385F" w:rsidRPr="00A20DEA">
        <w:rPr>
          <w:rFonts w:ascii="Times New Roman" w:hAnsi="Times New Roman"/>
          <w:sz w:val="24"/>
          <w:szCs w:val="24"/>
          <w:u w:color="FF0000"/>
        </w:rPr>
        <w:t>ра</w:t>
      </w:r>
      <w:proofErr w:type="spellEnd"/>
      <w:r w:rsidR="00CA385F" w:rsidRPr="00A20DEA">
        <w:rPr>
          <w:rFonts w:ascii="Times New Roman" w:hAnsi="Times New Roman"/>
          <w:sz w:val="24"/>
          <w:szCs w:val="24"/>
          <w:u w:color="FF0000"/>
        </w:rPr>
        <w:t xml:space="preserve"> за счет включения реагентов </w:t>
      </w:r>
      <w:r w:rsidRPr="00A20DEA">
        <w:rPr>
          <w:rFonts w:ascii="Times New Roman" w:hAnsi="Times New Roman"/>
          <w:sz w:val="24"/>
          <w:szCs w:val="24"/>
          <w:u w:color="FF0000"/>
        </w:rPr>
        <w:t>в полость мицелл</w:t>
      </w:r>
      <w:r w:rsidR="006E047F" w:rsidRPr="00A20DEA">
        <w:rPr>
          <w:rFonts w:ascii="Times New Roman" w:hAnsi="Times New Roman"/>
          <w:sz w:val="24"/>
          <w:szCs w:val="24"/>
          <w:u w:color="FF0000"/>
        </w:rPr>
        <w:t xml:space="preserve"> (</w:t>
      </w:r>
      <w:proofErr w:type="spellStart"/>
      <w:r w:rsidR="006E047F" w:rsidRPr="00A20DEA">
        <w:rPr>
          <w:rFonts w:ascii="Times New Roman" w:hAnsi="Times New Roman"/>
          <w:i/>
          <w:sz w:val="24"/>
          <w:szCs w:val="24"/>
          <w:u w:color="FF0000"/>
        </w:rPr>
        <w:t>мицеллярный</w:t>
      </w:r>
      <w:proofErr w:type="spellEnd"/>
      <w:r w:rsidR="006E047F" w:rsidRPr="00A20DEA">
        <w:rPr>
          <w:rFonts w:ascii="Times New Roman" w:hAnsi="Times New Roman"/>
          <w:i/>
          <w:sz w:val="24"/>
          <w:szCs w:val="24"/>
          <w:u w:color="FF0000"/>
        </w:rPr>
        <w:t xml:space="preserve"> катализ</w:t>
      </w:r>
      <w:r w:rsidR="006E047F" w:rsidRPr="00A20DEA">
        <w:rPr>
          <w:rFonts w:ascii="Times New Roman" w:hAnsi="Times New Roman"/>
          <w:sz w:val="24"/>
          <w:szCs w:val="24"/>
          <w:u w:color="FF0000"/>
        </w:rPr>
        <w:t>)</w:t>
      </w:r>
      <w:r w:rsidRPr="00A20DEA">
        <w:rPr>
          <w:rFonts w:ascii="Times New Roman" w:hAnsi="Times New Roman"/>
          <w:sz w:val="24"/>
          <w:szCs w:val="24"/>
        </w:rPr>
        <w:t xml:space="preserve">. </w:t>
      </w:r>
      <w:r w:rsidRPr="00A20DEA">
        <w:rPr>
          <w:rFonts w:ascii="Times New Roman" w:eastAsia="Times New Roman" w:hAnsi="Times New Roman"/>
          <w:sz w:val="24"/>
          <w:szCs w:val="24"/>
        </w:rPr>
        <w:t>Подобная специфика полимеров могла бы оказаться весьма перспективной в усло</w:t>
      </w:r>
      <w:r w:rsidR="00EE135E" w:rsidRPr="00A20DEA">
        <w:rPr>
          <w:rFonts w:ascii="Times New Roman" w:hAnsi="Times New Roman"/>
          <w:sz w:val="24"/>
          <w:szCs w:val="24"/>
        </w:rPr>
        <w:t xml:space="preserve">виях капиллярного электрофореза при определении и </w:t>
      </w:r>
      <w:proofErr w:type="spellStart"/>
      <w:r w:rsidR="00EE135E" w:rsidRPr="00A20DEA">
        <w:rPr>
          <w:rFonts w:ascii="Times New Roman" w:hAnsi="Times New Roman"/>
          <w:sz w:val="24"/>
          <w:szCs w:val="24"/>
        </w:rPr>
        <w:t>внутрикапиллярном</w:t>
      </w:r>
      <w:proofErr w:type="spellEnd"/>
      <w:r w:rsidR="00EE135E" w:rsidRPr="00A20DEA">
        <w:rPr>
          <w:rFonts w:ascii="Times New Roman" w:hAnsi="Times New Roman"/>
          <w:sz w:val="24"/>
          <w:szCs w:val="24"/>
        </w:rPr>
        <w:t xml:space="preserve"> концентрировании биологически активных соединений</w:t>
      </w:r>
      <w:r w:rsidRPr="00A20DEA">
        <w:rPr>
          <w:rFonts w:ascii="Times New Roman" w:hAnsi="Times New Roman"/>
          <w:sz w:val="24"/>
          <w:szCs w:val="24"/>
        </w:rPr>
        <w:t xml:space="preserve">, варьировании </w:t>
      </w:r>
      <w:r w:rsidR="00EE135E" w:rsidRPr="00A20DEA">
        <w:rPr>
          <w:rFonts w:ascii="Times New Roman" w:hAnsi="Times New Roman"/>
          <w:sz w:val="24"/>
          <w:szCs w:val="24"/>
        </w:rPr>
        <w:t xml:space="preserve">различных </w:t>
      </w:r>
      <w:r w:rsidRPr="00A20DEA">
        <w:rPr>
          <w:rFonts w:ascii="Times New Roman" w:hAnsi="Times New Roman"/>
          <w:sz w:val="24"/>
          <w:szCs w:val="24"/>
        </w:rPr>
        <w:t>режим</w:t>
      </w:r>
      <w:r w:rsidR="00EE135E" w:rsidRPr="00A20DEA">
        <w:rPr>
          <w:rFonts w:ascii="Times New Roman" w:hAnsi="Times New Roman"/>
          <w:sz w:val="24"/>
          <w:szCs w:val="24"/>
        </w:rPr>
        <w:t>ов</w:t>
      </w:r>
      <w:r w:rsidRPr="00A20DEA">
        <w:rPr>
          <w:rFonts w:ascii="Times New Roman" w:hAnsi="Times New Roman"/>
          <w:sz w:val="24"/>
          <w:szCs w:val="24"/>
        </w:rPr>
        <w:t xml:space="preserve"> электрофоретического разделения </w:t>
      </w:r>
      <w:r w:rsidR="00482018" w:rsidRPr="00A20DEA">
        <w:rPr>
          <w:rFonts w:ascii="Times New Roman" w:hAnsi="Times New Roman"/>
          <w:sz w:val="24"/>
          <w:szCs w:val="24"/>
        </w:rPr>
        <w:t>аналитов,</w:t>
      </w:r>
      <w:r w:rsidRPr="00A20DEA">
        <w:rPr>
          <w:rFonts w:ascii="Times New Roman" w:hAnsi="Times New Roman"/>
          <w:sz w:val="24"/>
          <w:szCs w:val="24"/>
        </w:rPr>
        <w:t xml:space="preserve"> увеличении их факторов разрешени</w:t>
      </w:r>
      <w:r w:rsidRPr="00A20DEA">
        <w:rPr>
          <w:rFonts w:ascii="Times New Roman" w:hAnsi="Times New Roman"/>
          <w:bCs/>
          <w:sz w:val="24"/>
          <w:szCs w:val="24"/>
        </w:rPr>
        <w:t>я</w:t>
      </w:r>
      <w:r w:rsidRPr="00A20DEA">
        <w:rPr>
          <w:rFonts w:ascii="Times New Roman" w:hAnsi="Times New Roman"/>
          <w:sz w:val="24"/>
          <w:szCs w:val="24"/>
        </w:rPr>
        <w:t xml:space="preserve"> и сокращении времени анализа.</w:t>
      </w:r>
    </w:p>
    <w:p w14:paraId="546FB491" w14:textId="45F0AC7E" w:rsidR="006E047F" w:rsidRPr="000D5EBE" w:rsidRDefault="008D2D26" w:rsidP="00A20DEA">
      <w:pPr>
        <w:pStyle w:val="a8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A20DEA">
        <w:rPr>
          <w:rFonts w:ascii="Times New Roman" w:hAnsi="Times New Roman"/>
          <w:sz w:val="24"/>
          <w:szCs w:val="24"/>
        </w:rPr>
        <w:t>Объектами исследования явились синтезированные полимеры N-(11-полиакрилундецил</w:t>
      </w:r>
      <w:r w:rsidRPr="00A20DEA">
        <w:rPr>
          <w:rFonts w:ascii="Times New Roman" w:hAnsi="Times New Roman"/>
          <w:sz w:val="24"/>
          <w:szCs w:val="24"/>
          <w:lang w:val="nl-NL"/>
        </w:rPr>
        <w:t>)-N-</w:t>
      </w:r>
      <w:proofErr w:type="spellStart"/>
      <w:r w:rsidRPr="00A20DEA">
        <w:rPr>
          <w:rFonts w:ascii="Times New Roman" w:hAnsi="Times New Roman"/>
          <w:sz w:val="24"/>
          <w:szCs w:val="24"/>
        </w:rPr>
        <w:t>мети</w:t>
      </w:r>
      <w:r w:rsidR="00D818E9" w:rsidRPr="00A20DEA">
        <w:rPr>
          <w:rFonts w:ascii="Times New Roman" w:hAnsi="Times New Roman"/>
          <w:sz w:val="24"/>
          <w:szCs w:val="24"/>
        </w:rPr>
        <w:t>лморфолиний</w:t>
      </w:r>
      <w:proofErr w:type="spellEnd"/>
      <w:r w:rsidR="00D818E9" w:rsidRPr="00A20DEA">
        <w:rPr>
          <w:rFonts w:ascii="Times New Roman" w:hAnsi="Times New Roman"/>
          <w:sz w:val="24"/>
          <w:szCs w:val="24"/>
        </w:rPr>
        <w:t xml:space="preserve"> бромид</w:t>
      </w:r>
      <w:r w:rsidRPr="00A20DEA">
        <w:rPr>
          <w:rFonts w:ascii="Times New Roman" w:hAnsi="Times New Roman"/>
          <w:sz w:val="24"/>
          <w:szCs w:val="24"/>
        </w:rPr>
        <w:t>, N-(11-полиакрилундецил</w:t>
      </w:r>
      <w:r w:rsidRPr="00A20DEA">
        <w:rPr>
          <w:rFonts w:ascii="Times New Roman" w:hAnsi="Times New Roman"/>
          <w:sz w:val="24"/>
          <w:szCs w:val="24"/>
          <w:lang w:val="nl-NL"/>
        </w:rPr>
        <w:t>)-N-</w:t>
      </w:r>
      <w:proofErr w:type="spellStart"/>
      <w:r w:rsidRPr="00A20DEA">
        <w:rPr>
          <w:rFonts w:ascii="Times New Roman" w:hAnsi="Times New Roman"/>
          <w:sz w:val="24"/>
          <w:szCs w:val="24"/>
        </w:rPr>
        <w:t>мети</w:t>
      </w:r>
      <w:r w:rsidR="00D818E9" w:rsidRPr="00A20DEA">
        <w:rPr>
          <w:rFonts w:ascii="Times New Roman" w:hAnsi="Times New Roman"/>
          <w:sz w:val="24"/>
          <w:szCs w:val="24"/>
        </w:rPr>
        <w:t>лпиперидиний</w:t>
      </w:r>
      <w:proofErr w:type="spellEnd"/>
      <w:r w:rsidR="00D818E9" w:rsidRPr="00A20DEA">
        <w:rPr>
          <w:rFonts w:ascii="Times New Roman" w:hAnsi="Times New Roman"/>
          <w:sz w:val="24"/>
          <w:szCs w:val="24"/>
        </w:rPr>
        <w:t xml:space="preserve"> бромид</w:t>
      </w:r>
      <w:r w:rsidR="00EE135E" w:rsidRPr="00A20DEA">
        <w:rPr>
          <w:rFonts w:ascii="Times New Roman" w:hAnsi="Times New Roman"/>
          <w:sz w:val="24"/>
          <w:szCs w:val="24"/>
        </w:rPr>
        <w:t>, N-(</w:t>
      </w:r>
      <w:r w:rsidR="00EE135E" w:rsidRPr="00A20DEA"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 xml:space="preserve">11- </w:t>
      </w:r>
      <w:proofErr w:type="spellStart"/>
      <w:r w:rsidR="00D818E9" w:rsidRPr="00A20DEA"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полиакрил</w:t>
      </w:r>
      <w:r w:rsidR="00EE135E" w:rsidRPr="00A20DEA"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оксиундецил</w:t>
      </w:r>
      <w:proofErr w:type="spellEnd"/>
      <w:r w:rsidR="00EE135E" w:rsidRPr="00A20DEA"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)</w:t>
      </w:r>
      <w:r w:rsidR="00EE135E" w:rsidRPr="00A20DEA">
        <w:rPr>
          <w:rFonts w:ascii="Times New Roman" w:hAnsi="Times New Roman"/>
          <w:sz w:val="24"/>
          <w:szCs w:val="24"/>
          <w:lang w:val="nl-NL"/>
        </w:rPr>
        <w:t>-N-</w:t>
      </w:r>
      <w:r w:rsidR="00EE135E" w:rsidRPr="00A20DEA"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триметиламмоний бромид</w:t>
      </w:r>
      <w:r w:rsidR="00D818E9" w:rsidRPr="00A20DEA"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 xml:space="preserve"> и </w:t>
      </w:r>
      <w:r w:rsidR="00D818E9" w:rsidRPr="00A20DEA">
        <w:rPr>
          <w:rFonts w:ascii="Times New Roman" w:hAnsi="Times New Roman"/>
          <w:sz w:val="24"/>
          <w:szCs w:val="24"/>
        </w:rPr>
        <w:t>N-(11-полиакрилундецил</w:t>
      </w:r>
      <w:r w:rsidR="00D818E9" w:rsidRPr="00A20DEA">
        <w:rPr>
          <w:rFonts w:ascii="Times New Roman" w:hAnsi="Times New Roman"/>
          <w:sz w:val="24"/>
          <w:szCs w:val="24"/>
          <w:lang w:val="nl-NL"/>
        </w:rPr>
        <w:t>)-N-</w:t>
      </w:r>
      <w:proofErr w:type="spellStart"/>
      <w:r w:rsidR="00D818E9" w:rsidRPr="00A20DEA">
        <w:rPr>
          <w:rFonts w:ascii="Times New Roman" w:hAnsi="Times New Roman"/>
          <w:sz w:val="24"/>
          <w:szCs w:val="24"/>
        </w:rPr>
        <w:t>пиридиний</w:t>
      </w:r>
      <w:proofErr w:type="spellEnd"/>
      <w:r w:rsidR="00D818E9" w:rsidRPr="00A20DEA">
        <w:rPr>
          <w:rFonts w:ascii="Times New Roman" w:hAnsi="Times New Roman"/>
          <w:sz w:val="24"/>
          <w:szCs w:val="24"/>
        </w:rPr>
        <w:t xml:space="preserve"> бромид</w:t>
      </w:r>
      <w:r w:rsidR="00482018" w:rsidRPr="00A20DEA">
        <w:rPr>
          <w:rFonts w:ascii="Times New Roman" w:hAnsi="Times New Roman"/>
          <w:sz w:val="24"/>
          <w:szCs w:val="24"/>
        </w:rPr>
        <w:t>.</w:t>
      </w:r>
      <w:r w:rsidR="00D818E9" w:rsidRPr="00A20DEA"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 xml:space="preserve"> </w:t>
      </w:r>
      <w:r w:rsidR="00EE135E" w:rsidRPr="000D5EBE">
        <w:rPr>
          <w:rFonts w:ascii="Times New Roman" w:hAnsi="Times New Roman"/>
          <w:sz w:val="24"/>
          <w:szCs w:val="24"/>
          <w:lang w:val="ru-RU"/>
        </w:rPr>
        <w:t>Установлено, что эти</w:t>
      </w:r>
      <w:r w:rsidR="00CA385F" w:rsidRPr="000D5EB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0240" w:rsidRPr="000D5EBE">
        <w:rPr>
          <w:rFonts w:ascii="Times New Roman" w:hAnsi="Times New Roman"/>
          <w:sz w:val="24"/>
          <w:szCs w:val="24"/>
          <w:lang w:val="ru-RU"/>
        </w:rPr>
        <w:t>полимеры способны модифицировать стенки кварцевого капилляра, препятствуя сорб</w:t>
      </w:r>
      <w:r w:rsidR="00CA385F" w:rsidRPr="000D5EBE">
        <w:rPr>
          <w:rFonts w:ascii="Times New Roman" w:hAnsi="Times New Roman"/>
          <w:sz w:val="24"/>
          <w:szCs w:val="24"/>
          <w:lang w:val="ru-RU"/>
        </w:rPr>
        <w:t xml:space="preserve">ции </w:t>
      </w:r>
      <w:proofErr w:type="spellStart"/>
      <w:r w:rsidR="00CA385F" w:rsidRPr="000D5EBE">
        <w:rPr>
          <w:rFonts w:ascii="Times New Roman" w:hAnsi="Times New Roman"/>
          <w:sz w:val="24"/>
          <w:szCs w:val="24"/>
          <w:lang w:val="ru-RU"/>
        </w:rPr>
        <w:t>аналитов</w:t>
      </w:r>
      <w:proofErr w:type="spellEnd"/>
      <w:r w:rsidR="00CA385F" w:rsidRPr="000D5EBE">
        <w:rPr>
          <w:rFonts w:ascii="Times New Roman" w:hAnsi="Times New Roman"/>
          <w:sz w:val="24"/>
          <w:szCs w:val="24"/>
          <w:lang w:val="ru-RU"/>
        </w:rPr>
        <w:t>, и концентрировать</w:t>
      </w:r>
      <w:r w:rsidR="00720240" w:rsidRPr="000D5EBE">
        <w:rPr>
          <w:rFonts w:ascii="Times New Roman" w:hAnsi="Times New Roman"/>
          <w:sz w:val="24"/>
          <w:szCs w:val="24"/>
          <w:lang w:val="ru-RU"/>
        </w:rPr>
        <w:t xml:space="preserve"> катехоламины и аминокислоты в условиях </w:t>
      </w:r>
      <w:proofErr w:type="spellStart"/>
      <w:r w:rsidR="00720240" w:rsidRPr="000D5EBE">
        <w:rPr>
          <w:rFonts w:ascii="Times New Roman" w:hAnsi="Times New Roman"/>
          <w:sz w:val="24"/>
          <w:szCs w:val="24"/>
          <w:lang w:val="ru-RU"/>
        </w:rPr>
        <w:t>свипинга</w:t>
      </w:r>
      <w:proofErr w:type="spellEnd"/>
      <w:r w:rsidR="000D5EBE" w:rsidRPr="000D5EBE">
        <w:rPr>
          <w:rFonts w:ascii="Times New Roman" w:hAnsi="Times New Roman"/>
          <w:sz w:val="24"/>
          <w:szCs w:val="24"/>
          <w:lang w:val="ru-RU"/>
        </w:rPr>
        <w:t xml:space="preserve"> в 30</w:t>
      </w:r>
      <w:r w:rsidR="000D5EBE" w:rsidRPr="000D5EBE">
        <w:rPr>
          <w:color w:val="000000"/>
          <w:lang w:val="ru-RU"/>
        </w:rPr>
        <w:t>–</w:t>
      </w:r>
      <w:r w:rsidR="00EE135E" w:rsidRPr="000D5EBE">
        <w:rPr>
          <w:rFonts w:ascii="Times New Roman" w:hAnsi="Times New Roman"/>
          <w:sz w:val="24"/>
          <w:szCs w:val="24"/>
          <w:lang w:val="ru-RU"/>
        </w:rPr>
        <w:t>40 раз (</w:t>
      </w:r>
      <w:r w:rsidR="00482018" w:rsidRPr="000D5EBE">
        <w:rPr>
          <w:rFonts w:ascii="Times New Roman" w:hAnsi="Times New Roman"/>
          <w:sz w:val="24"/>
          <w:szCs w:val="24"/>
          <w:lang w:val="ru-RU"/>
        </w:rPr>
        <w:t xml:space="preserve">использовалась </w:t>
      </w:r>
      <w:r w:rsidR="00D818E9" w:rsidRPr="000D5EBE">
        <w:rPr>
          <w:rFonts w:ascii="Times New Roman" w:hAnsi="Times New Roman"/>
          <w:sz w:val="24"/>
          <w:szCs w:val="24"/>
          <w:lang w:val="ru-RU"/>
        </w:rPr>
        <w:t>система капиллярного электрофореза «</w:t>
      </w:r>
      <w:r w:rsidR="00EE135E" w:rsidRPr="000D5EBE">
        <w:rPr>
          <w:rFonts w:ascii="Times New Roman" w:hAnsi="Times New Roman"/>
          <w:sz w:val="24"/>
          <w:szCs w:val="24"/>
          <w:lang w:val="ru-RU"/>
        </w:rPr>
        <w:t>Капель-105М</w:t>
      </w:r>
      <w:r w:rsidR="00D818E9" w:rsidRPr="000D5EBE">
        <w:rPr>
          <w:rFonts w:ascii="Times New Roman" w:hAnsi="Times New Roman"/>
          <w:sz w:val="24"/>
          <w:szCs w:val="24"/>
          <w:lang w:val="ru-RU"/>
        </w:rPr>
        <w:t>»</w:t>
      </w:r>
      <w:r w:rsidR="00EE135E" w:rsidRPr="000D5EBE">
        <w:rPr>
          <w:rFonts w:ascii="Times New Roman" w:hAnsi="Times New Roman"/>
          <w:sz w:val="24"/>
          <w:szCs w:val="24"/>
          <w:lang w:val="ru-RU"/>
        </w:rPr>
        <w:t xml:space="preserve"> с УФ-детектированием)</w:t>
      </w:r>
      <w:r w:rsidR="00D818E9" w:rsidRPr="000D5EBE">
        <w:rPr>
          <w:rFonts w:ascii="Times New Roman" w:hAnsi="Times New Roman"/>
          <w:sz w:val="24"/>
          <w:szCs w:val="24"/>
          <w:lang w:val="ru-RU"/>
        </w:rPr>
        <w:t>.</w:t>
      </w:r>
    </w:p>
    <w:p w14:paraId="137C4851" w14:textId="3530563A" w:rsidR="00E56D8B" w:rsidRPr="00E56D8B" w:rsidRDefault="006E047F" w:rsidP="00A20DEA">
      <w:pPr>
        <w:pStyle w:val="aa"/>
        <w:ind w:firstLine="3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018">
        <w:rPr>
          <w:rFonts w:ascii="Times New Roman" w:eastAsia="Times New Roman" w:hAnsi="Times New Roman" w:cs="Times New Roman"/>
          <w:color w:val="auto"/>
          <w:sz w:val="24"/>
          <w:szCs w:val="24"/>
        </w:rPr>
        <w:t>Модификацию ка</w:t>
      </w:r>
      <w:r w:rsidR="00CA38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пилляра осуществляли промывкой </w:t>
      </w:r>
      <w:r w:rsidRPr="004820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его 0.01 М </w:t>
      </w:r>
      <w:proofErr w:type="gramStart"/>
      <w:r w:rsidRPr="00482018">
        <w:rPr>
          <w:rFonts w:ascii="Times New Roman" w:eastAsia="Times New Roman" w:hAnsi="Times New Roman" w:cs="Times New Roman"/>
          <w:color w:val="auto"/>
          <w:sz w:val="24"/>
          <w:szCs w:val="24"/>
        </w:rPr>
        <w:t>водным</w:t>
      </w:r>
      <w:r w:rsidR="00CA38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раствором</w:t>
      </w:r>
      <w:proofErr w:type="gramEnd"/>
      <w:r w:rsidR="00CA38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полимера в течение </w:t>
      </w:r>
      <w:r w:rsidRPr="00482018">
        <w:rPr>
          <w:rFonts w:ascii="Times New Roman" w:eastAsia="Times New Roman" w:hAnsi="Times New Roman" w:cs="Times New Roman"/>
          <w:color w:val="auto"/>
          <w:sz w:val="24"/>
          <w:szCs w:val="24"/>
        </w:rPr>
        <w:t>30 мин. Генерация анодного электроосмотического</w:t>
      </w:r>
      <w:r w:rsidRPr="00FB14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пото</w:t>
      </w:r>
      <w:r w:rsidR="00720240">
        <w:rPr>
          <w:rFonts w:ascii="Times New Roman" w:eastAsia="Times New Roman" w:hAnsi="Times New Roman" w:cs="Times New Roman"/>
          <w:color w:val="auto"/>
          <w:sz w:val="24"/>
          <w:szCs w:val="24"/>
        </w:rPr>
        <w:t>ка</w:t>
      </w:r>
      <w:r w:rsidR="00E56D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(ЭОП)</w:t>
      </w:r>
      <w:r w:rsidR="007202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подтвердил</w:t>
      </w:r>
      <w:r w:rsidR="00482018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факт модификации, что независимо </w:t>
      </w:r>
      <w:r w:rsidR="007202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показано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СЭМ снимками внутренней поверхности капилляра. Зарегистрированные сигналы </w:t>
      </w:r>
      <w:r w:rsidR="00CA385F">
        <w:rPr>
          <w:rFonts w:ascii="Times New Roman" w:eastAsia="Times New Roman" w:hAnsi="Times New Roman" w:cs="Times New Roman"/>
          <w:color w:val="auto"/>
          <w:sz w:val="24"/>
          <w:szCs w:val="24"/>
        </w:rPr>
        <w:t>нейтральных стероидных гормонов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 их электрофоретическим анализе с использованием полимера в составе фонового электролита указали на наличие мицелл</w:t>
      </w:r>
      <w:r w:rsidR="00E56D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482018">
        <w:rPr>
          <w:rFonts w:ascii="Times New Roman" w:eastAsia="Times New Roman" w:hAnsi="Times New Roman" w:cs="Times New Roman"/>
          <w:color w:val="auto"/>
          <w:sz w:val="24"/>
          <w:szCs w:val="24"/>
        </w:rPr>
        <w:t>в зонном режиме эти</w:t>
      </w:r>
      <w:r w:rsidR="00E56D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аналиты мигрируют вместе с </w:t>
      </w:r>
      <w:proofErr w:type="gramStart"/>
      <w:r w:rsidR="00E56D8B">
        <w:rPr>
          <w:rFonts w:ascii="Times New Roman" w:eastAsia="Times New Roman" w:hAnsi="Times New Roman" w:cs="Times New Roman"/>
          <w:color w:val="auto"/>
          <w:sz w:val="24"/>
          <w:szCs w:val="24"/>
        </w:rPr>
        <w:t>ЭОП)</w:t>
      </w:r>
      <w:r w:rsidR="004820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следовательно режима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мицеллярной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электрокинетической хроматографии.</w:t>
      </w:r>
      <w:r w:rsidR="00E56D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примерах смесей аминокислот и катехоламинов показано, </w:t>
      </w:r>
      <w:r w:rsidR="00E56D8B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="00E56D8B" w:rsidRPr="00E56D8B">
        <w:rPr>
          <w:rFonts w:ascii="Times New Roman" w:eastAsia="Times New Roman" w:hAnsi="Times New Roman" w:cs="Times New Roman"/>
          <w:sz w:val="24"/>
          <w:szCs w:val="24"/>
        </w:rPr>
        <w:t xml:space="preserve"> полимера и в состав фонового электролита </w:t>
      </w:r>
      <w:r w:rsidR="00E56D8B">
        <w:rPr>
          <w:rFonts w:ascii="Times New Roman" w:eastAsia="Times New Roman" w:hAnsi="Times New Roman" w:cs="Times New Roman"/>
          <w:sz w:val="24"/>
          <w:szCs w:val="24"/>
        </w:rPr>
        <w:t>приводит к сокращению времени анализа</w:t>
      </w:r>
      <w:r w:rsidR="00E56D8B" w:rsidRPr="00E56D8B">
        <w:rPr>
          <w:rFonts w:ascii="Times New Roman" w:eastAsia="Times New Roman" w:hAnsi="Times New Roman" w:cs="Times New Roman"/>
          <w:sz w:val="24"/>
          <w:szCs w:val="24"/>
        </w:rPr>
        <w:t xml:space="preserve"> без потери в селективности. Эти результаты высвечивают новые интересные перспективы использования таких полимеров.</w:t>
      </w:r>
    </w:p>
    <w:p w14:paraId="6ACDA6E9" w14:textId="11EFF710" w:rsidR="008D2D26" w:rsidRDefault="008D2D26" w:rsidP="00F351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022FC08C" w14:textId="70B58D85" w:rsidR="00A02163" w:rsidRPr="00A02163" w:rsidRDefault="0047650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7650E">
        <w:rPr>
          <w:i/>
          <w:iCs/>
          <w:color w:val="000000"/>
        </w:rPr>
        <w:t>Работа выполнена при финансовой поддержке гранта РНФ № 19-13-00370</w:t>
      </w:r>
      <w:r w:rsidR="00A02163" w:rsidRPr="00A02163">
        <w:rPr>
          <w:i/>
          <w:iCs/>
          <w:color w:val="000000"/>
        </w:rPr>
        <w:t>.</w:t>
      </w:r>
    </w:p>
    <w:p w14:paraId="3486C755" w14:textId="63457070" w:rsidR="00116478" w:rsidRPr="003464AA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bookmarkStart w:id="0" w:name="_GoBack"/>
      <w:bookmarkEnd w:id="0"/>
    </w:p>
    <w:sectPr w:rsidR="00116478" w:rsidRPr="003464AA" w:rsidSect="006428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1890"/>
    <w:multiLevelType w:val="hybridMultilevel"/>
    <w:tmpl w:val="1E806104"/>
    <w:lvl w:ilvl="0" w:tplc="C05632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D5EBE"/>
    <w:rsid w:val="00101A1C"/>
    <w:rsid w:val="00106375"/>
    <w:rsid w:val="00116478"/>
    <w:rsid w:val="00130241"/>
    <w:rsid w:val="001431C0"/>
    <w:rsid w:val="001E61C2"/>
    <w:rsid w:val="001F0493"/>
    <w:rsid w:val="002264EE"/>
    <w:rsid w:val="0023307C"/>
    <w:rsid w:val="002418A8"/>
    <w:rsid w:val="0031361E"/>
    <w:rsid w:val="003464AA"/>
    <w:rsid w:val="00391C38"/>
    <w:rsid w:val="003B76D6"/>
    <w:rsid w:val="0047650E"/>
    <w:rsid w:val="00482018"/>
    <w:rsid w:val="004A26A3"/>
    <w:rsid w:val="004B1202"/>
    <w:rsid w:val="004F0EDF"/>
    <w:rsid w:val="00522BF1"/>
    <w:rsid w:val="00555C38"/>
    <w:rsid w:val="00590166"/>
    <w:rsid w:val="006428D8"/>
    <w:rsid w:val="00687709"/>
    <w:rsid w:val="0069427D"/>
    <w:rsid w:val="006E047F"/>
    <w:rsid w:val="006F7A19"/>
    <w:rsid w:val="00720240"/>
    <w:rsid w:val="00775389"/>
    <w:rsid w:val="00797838"/>
    <w:rsid w:val="007C36D8"/>
    <w:rsid w:val="007F2744"/>
    <w:rsid w:val="008822B1"/>
    <w:rsid w:val="008931BE"/>
    <w:rsid w:val="008D2D26"/>
    <w:rsid w:val="00921D45"/>
    <w:rsid w:val="009A66DB"/>
    <w:rsid w:val="009B2F80"/>
    <w:rsid w:val="009B3300"/>
    <w:rsid w:val="009E4DDE"/>
    <w:rsid w:val="009F3380"/>
    <w:rsid w:val="00A02163"/>
    <w:rsid w:val="00A20DEA"/>
    <w:rsid w:val="00A314FE"/>
    <w:rsid w:val="00AD7BBB"/>
    <w:rsid w:val="00BD496F"/>
    <w:rsid w:val="00BF36F8"/>
    <w:rsid w:val="00BF4622"/>
    <w:rsid w:val="00CA385F"/>
    <w:rsid w:val="00CD00B1"/>
    <w:rsid w:val="00CF493D"/>
    <w:rsid w:val="00D22306"/>
    <w:rsid w:val="00D42542"/>
    <w:rsid w:val="00D8121C"/>
    <w:rsid w:val="00D818E9"/>
    <w:rsid w:val="00E06F2B"/>
    <w:rsid w:val="00E22189"/>
    <w:rsid w:val="00E56D8B"/>
    <w:rsid w:val="00E738B2"/>
    <w:rsid w:val="00E74069"/>
    <w:rsid w:val="00EB1F49"/>
    <w:rsid w:val="00EE135E"/>
    <w:rsid w:val="00F3519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link w:val="ab"/>
    <w:rsid w:val="006E04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b">
    <w:name w:val="Основной текст Знак"/>
    <w:basedOn w:val="a0"/>
    <w:link w:val="aa"/>
    <w:rsid w:val="006E047F"/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c">
    <w:name w:val="По умолчанию A"/>
    <w:rsid w:val="006E047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0">
    <w:name w:val="Текст примечания1"/>
    <w:basedOn w:val="a"/>
    <w:rsid w:val="00482018"/>
    <w:pPr>
      <w:suppressAutoHyphens/>
      <w:spacing w:after="160" w:line="254" w:lineRule="auto"/>
    </w:pPr>
    <w:rPr>
      <w:rFonts w:ascii="Calibri" w:eastAsia="SimSun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F6FDA8-0933-4E72-A345-CB638C30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8</cp:revision>
  <dcterms:created xsi:type="dcterms:W3CDTF">2023-03-03T16:38:00Z</dcterms:created>
  <dcterms:modified xsi:type="dcterms:W3CDTF">2023-03-03T17:18:00Z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