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4A240" w14:textId="5E08FB29" w:rsidR="000E1A8A" w:rsidRPr="009553AF" w:rsidRDefault="003E651D" w:rsidP="003E651D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Ионоселективный электрод для определения </w:t>
      </w:r>
      <w:proofErr w:type="spellStart"/>
      <w:r>
        <w:rPr>
          <w:b/>
          <w:sz w:val="24"/>
          <w:szCs w:val="24"/>
        </w:rPr>
        <w:t>новокаинамида</w:t>
      </w:r>
      <w:proofErr w:type="spellEnd"/>
    </w:p>
    <w:p w14:paraId="4609536D" w14:textId="77777777" w:rsidR="009553AF" w:rsidRPr="009553AF" w:rsidRDefault="009B7175" w:rsidP="009553AF">
      <w:pPr>
        <w:jc w:val="center"/>
        <w:rPr>
          <w:b/>
          <w:i/>
          <w:sz w:val="24"/>
          <w:szCs w:val="24"/>
        </w:rPr>
      </w:pPr>
      <w:r w:rsidRPr="009553AF">
        <w:rPr>
          <w:b/>
          <w:i/>
          <w:sz w:val="24"/>
          <w:szCs w:val="24"/>
        </w:rPr>
        <w:t>Хохлова А.В.</w:t>
      </w:r>
    </w:p>
    <w:p w14:paraId="7549D6CD" w14:textId="4CF2C945" w:rsidR="009553AF" w:rsidRPr="009553AF" w:rsidRDefault="009553AF" w:rsidP="009553AF">
      <w:pPr>
        <w:jc w:val="center"/>
        <w:rPr>
          <w:i/>
          <w:sz w:val="24"/>
          <w:szCs w:val="24"/>
        </w:rPr>
      </w:pPr>
      <w:r w:rsidRPr="009553AF">
        <w:rPr>
          <w:i/>
          <w:sz w:val="24"/>
          <w:szCs w:val="24"/>
        </w:rPr>
        <w:t xml:space="preserve"> С</w:t>
      </w:r>
      <w:r w:rsidR="000E1A8A" w:rsidRPr="009553AF">
        <w:rPr>
          <w:i/>
          <w:sz w:val="24"/>
          <w:szCs w:val="24"/>
        </w:rPr>
        <w:t>тудент</w:t>
      </w:r>
      <w:r w:rsidR="003E651D">
        <w:rPr>
          <w:i/>
          <w:sz w:val="24"/>
          <w:szCs w:val="24"/>
        </w:rPr>
        <w:t>ка,</w:t>
      </w:r>
      <w:r w:rsidR="000E1A8A" w:rsidRPr="009553AF">
        <w:rPr>
          <w:i/>
          <w:sz w:val="24"/>
          <w:szCs w:val="24"/>
        </w:rPr>
        <w:t xml:space="preserve"> </w:t>
      </w:r>
      <w:r w:rsidR="00AA4453" w:rsidRPr="009553AF">
        <w:rPr>
          <w:i/>
          <w:sz w:val="24"/>
          <w:szCs w:val="24"/>
        </w:rPr>
        <w:t>1</w:t>
      </w:r>
      <w:r w:rsidR="00964DB2" w:rsidRPr="009553AF">
        <w:rPr>
          <w:i/>
          <w:sz w:val="24"/>
          <w:szCs w:val="24"/>
        </w:rPr>
        <w:t xml:space="preserve"> </w:t>
      </w:r>
      <w:r w:rsidR="003E651D">
        <w:rPr>
          <w:i/>
          <w:sz w:val="24"/>
          <w:szCs w:val="24"/>
        </w:rPr>
        <w:t>курса</w:t>
      </w:r>
      <w:r w:rsidRPr="009553AF">
        <w:rPr>
          <w:i/>
          <w:sz w:val="24"/>
          <w:szCs w:val="24"/>
        </w:rPr>
        <w:t xml:space="preserve"> магистратуры</w:t>
      </w:r>
    </w:p>
    <w:p w14:paraId="57FC4BC7" w14:textId="77777777" w:rsidR="009553AF" w:rsidRPr="009553AF" w:rsidRDefault="009553AF" w:rsidP="009553AF">
      <w:pPr>
        <w:jc w:val="center"/>
        <w:rPr>
          <w:i/>
          <w:sz w:val="24"/>
          <w:szCs w:val="24"/>
        </w:rPr>
      </w:pPr>
      <w:r w:rsidRPr="009553AF">
        <w:rPr>
          <w:i/>
          <w:sz w:val="24"/>
          <w:szCs w:val="24"/>
        </w:rPr>
        <w:t>Тверской государственный университет,</w:t>
      </w:r>
    </w:p>
    <w:p w14:paraId="5D64522C" w14:textId="77777777" w:rsidR="009553AF" w:rsidRPr="009553AF" w:rsidRDefault="009553AF" w:rsidP="009553AF">
      <w:pPr>
        <w:jc w:val="center"/>
        <w:rPr>
          <w:i/>
          <w:sz w:val="24"/>
          <w:szCs w:val="24"/>
        </w:rPr>
      </w:pPr>
      <w:r w:rsidRPr="009553AF">
        <w:rPr>
          <w:i/>
          <w:sz w:val="24"/>
          <w:szCs w:val="24"/>
        </w:rPr>
        <w:t>химико-технологический факультет, Тверь, Россия</w:t>
      </w:r>
    </w:p>
    <w:p w14:paraId="487A9395" w14:textId="133725E1" w:rsidR="00680BB5" w:rsidRPr="001071B5" w:rsidRDefault="009553AF" w:rsidP="009553AF">
      <w:pPr>
        <w:jc w:val="center"/>
        <w:rPr>
          <w:i/>
          <w:sz w:val="24"/>
          <w:szCs w:val="24"/>
        </w:rPr>
      </w:pPr>
      <w:r w:rsidRPr="009553AF">
        <w:rPr>
          <w:i/>
          <w:sz w:val="24"/>
          <w:szCs w:val="24"/>
          <w:lang w:val="en-US"/>
        </w:rPr>
        <w:t>E</w:t>
      </w:r>
      <w:r w:rsidRPr="001071B5">
        <w:rPr>
          <w:i/>
          <w:sz w:val="24"/>
          <w:szCs w:val="24"/>
        </w:rPr>
        <w:t>-</w:t>
      </w:r>
      <w:r w:rsidRPr="009553AF">
        <w:rPr>
          <w:i/>
          <w:sz w:val="24"/>
          <w:szCs w:val="24"/>
          <w:lang w:val="en-US"/>
        </w:rPr>
        <w:t>mail</w:t>
      </w:r>
      <w:r w:rsidRPr="001071B5">
        <w:rPr>
          <w:i/>
          <w:sz w:val="24"/>
          <w:szCs w:val="24"/>
        </w:rPr>
        <w:t xml:space="preserve">: </w:t>
      </w:r>
      <w:proofErr w:type="spellStart"/>
      <w:r w:rsidRPr="003E651D">
        <w:rPr>
          <w:i/>
          <w:sz w:val="24"/>
          <w:szCs w:val="24"/>
          <w:u w:val="single"/>
          <w:lang w:val="en-US"/>
        </w:rPr>
        <w:t>sanya</w:t>
      </w:r>
      <w:proofErr w:type="spellEnd"/>
      <w:r w:rsidRPr="001071B5">
        <w:rPr>
          <w:i/>
          <w:sz w:val="24"/>
          <w:szCs w:val="24"/>
          <w:u w:val="single"/>
        </w:rPr>
        <w:t>.</w:t>
      </w:r>
      <w:proofErr w:type="spellStart"/>
      <w:r w:rsidRPr="003E651D">
        <w:rPr>
          <w:i/>
          <w:sz w:val="24"/>
          <w:szCs w:val="24"/>
          <w:u w:val="single"/>
          <w:lang w:val="en-US"/>
        </w:rPr>
        <w:t>khokhlova</w:t>
      </w:r>
      <w:proofErr w:type="spellEnd"/>
      <w:r w:rsidRPr="001071B5">
        <w:rPr>
          <w:i/>
          <w:sz w:val="24"/>
          <w:szCs w:val="24"/>
          <w:u w:val="single"/>
        </w:rPr>
        <w:t>.00@</w:t>
      </w:r>
      <w:r w:rsidRPr="003E651D">
        <w:rPr>
          <w:i/>
          <w:sz w:val="24"/>
          <w:szCs w:val="24"/>
          <w:u w:val="single"/>
          <w:lang w:val="en-US"/>
        </w:rPr>
        <w:t>mail</w:t>
      </w:r>
      <w:r w:rsidRPr="001071B5">
        <w:rPr>
          <w:i/>
          <w:sz w:val="24"/>
          <w:szCs w:val="24"/>
          <w:u w:val="single"/>
        </w:rPr>
        <w:t>.</w:t>
      </w:r>
      <w:proofErr w:type="spellStart"/>
      <w:r w:rsidRPr="003E651D">
        <w:rPr>
          <w:i/>
          <w:sz w:val="24"/>
          <w:szCs w:val="24"/>
          <w:u w:val="single"/>
          <w:lang w:val="en-US"/>
        </w:rPr>
        <w:t>ru</w:t>
      </w:r>
      <w:proofErr w:type="spellEnd"/>
    </w:p>
    <w:p w14:paraId="3A6EFDA2" w14:textId="5934BBC9" w:rsidR="005E2350" w:rsidRDefault="00C376E8" w:rsidP="004E273E">
      <w:pPr>
        <w:shd w:val="clear" w:color="auto" w:fill="FFFFFF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Потенциометрическими методами</w:t>
      </w:r>
      <w:r w:rsidR="005E2350" w:rsidRPr="005E2350">
        <w:rPr>
          <w:sz w:val="24"/>
          <w:szCs w:val="24"/>
        </w:rPr>
        <w:t xml:space="preserve"> называют группу методов количественного анализа, основанных на использовании зависимости равновесного потенциала электрода, опущенного в раствор, от актив</w:t>
      </w:r>
      <w:r w:rsidR="00F100E7">
        <w:rPr>
          <w:sz w:val="24"/>
          <w:szCs w:val="24"/>
        </w:rPr>
        <w:t>ности (концентрации) ионов</w:t>
      </w:r>
      <w:r w:rsidR="00400F90">
        <w:rPr>
          <w:sz w:val="24"/>
          <w:szCs w:val="24"/>
        </w:rPr>
        <w:t xml:space="preserve"> этого</w:t>
      </w:r>
      <w:r w:rsidR="005E2350" w:rsidRPr="005E2350">
        <w:rPr>
          <w:sz w:val="24"/>
          <w:szCs w:val="24"/>
        </w:rPr>
        <w:t xml:space="preserve"> раствора. Метод основан на измерении напряжения на электродах</w:t>
      </w:r>
      <w:r w:rsidR="00400F90">
        <w:rPr>
          <w:sz w:val="24"/>
          <w:szCs w:val="24"/>
        </w:rPr>
        <w:t xml:space="preserve"> ячейки в отсутствие тока, тогда </w:t>
      </w:r>
      <w:r w:rsidR="005E2350" w:rsidRPr="005E2350">
        <w:rPr>
          <w:sz w:val="24"/>
          <w:szCs w:val="24"/>
        </w:rPr>
        <w:t>один из электродов является инд</w:t>
      </w:r>
      <w:r w:rsidR="005E2350">
        <w:rPr>
          <w:sz w:val="24"/>
          <w:szCs w:val="24"/>
        </w:rPr>
        <w:t>икаторным электродом, а другой</w:t>
      </w:r>
      <w:r w:rsidR="005E2350" w:rsidRPr="005E2350">
        <w:rPr>
          <w:sz w:val="24"/>
          <w:szCs w:val="24"/>
        </w:rPr>
        <w:t xml:space="preserve"> электродом сравнения </w:t>
      </w:r>
      <w:r>
        <w:rPr>
          <w:sz w:val="24"/>
          <w:szCs w:val="24"/>
        </w:rPr>
        <w:t>[1</w:t>
      </w:r>
      <w:r w:rsidR="005E2350" w:rsidRPr="005E2350">
        <w:rPr>
          <w:sz w:val="24"/>
          <w:szCs w:val="24"/>
        </w:rPr>
        <w:t>].</w:t>
      </w:r>
    </w:p>
    <w:p w14:paraId="5CC5F1DA" w14:textId="38387972" w:rsidR="00295B84" w:rsidRPr="00C376E8" w:rsidRDefault="00C376E8" w:rsidP="00C376E8">
      <w:pPr>
        <w:shd w:val="clear" w:color="auto" w:fill="FFFFFF"/>
        <w:ind w:firstLine="397"/>
        <w:jc w:val="both"/>
        <w:rPr>
          <w:sz w:val="24"/>
          <w:szCs w:val="24"/>
        </w:rPr>
      </w:pPr>
      <w:r w:rsidRPr="00C376E8">
        <w:rPr>
          <w:sz w:val="24"/>
          <w:szCs w:val="24"/>
        </w:rPr>
        <w:t>Прямая потенциометрия (</w:t>
      </w:r>
      <w:proofErr w:type="spellStart"/>
      <w:r w:rsidRPr="00C376E8">
        <w:rPr>
          <w:sz w:val="24"/>
          <w:szCs w:val="24"/>
        </w:rPr>
        <w:t>ионометрия</w:t>
      </w:r>
      <w:proofErr w:type="spellEnd"/>
      <w:r w:rsidRPr="00C376E8">
        <w:rPr>
          <w:sz w:val="24"/>
          <w:szCs w:val="24"/>
        </w:rPr>
        <w:t xml:space="preserve">) – это потенциометрический метод, в котором индикаторным электродом является ионоселективный электрод. </w:t>
      </w:r>
      <w:proofErr w:type="spellStart"/>
      <w:r w:rsidRPr="00C376E8">
        <w:rPr>
          <w:sz w:val="24"/>
          <w:szCs w:val="24"/>
        </w:rPr>
        <w:t>Ионометрия</w:t>
      </w:r>
      <w:proofErr w:type="spellEnd"/>
      <w:r w:rsidRPr="00C376E8">
        <w:rPr>
          <w:sz w:val="24"/>
          <w:szCs w:val="24"/>
        </w:rPr>
        <w:t xml:space="preserve"> – удобный, простой, экспрессный современный метод анализа. Для его реализации достаточно подобрать соответствующий ионоселективный электрод для определяемого иона</w:t>
      </w:r>
      <w:r>
        <w:rPr>
          <w:sz w:val="24"/>
          <w:szCs w:val="24"/>
        </w:rPr>
        <w:t xml:space="preserve"> </w:t>
      </w:r>
      <w:r w:rsidRPr="00C376E8">
        <w:rPr>
          <w:sz w:val="24"/>
          <w:szCs w:val="24"/>
        </w:rPr>
        <w:t>[2].</w:t>
      </w:r>
      <w:r>
        <w:rPr>
          <w:sz w:val="24"/>
          <w:szCs w:val="24"/>
        </w:rPr>
        <w:t xml:space="preserve"> П</w:t>
      </w:r>
      <w:r w:rsidR="00D07638">
        <w:rPr>
          <w:sz w:val="24"/>
          <w:szCs w:val="24"/>
        </w:rPr>
        <w:t>рименение этого</w:t>
      </w:r>
      <w:r w:rsidR="009553AF" w:rsidRPr="009553AF">
        <w:rPr>
          <w:sz w:val="24"/>
          <w:szCs w:val="24"/>
        </w:rPr>
        <w:t xml:space="preserve"> метода для определения </w:t>
      </w:r>
      <w:proofErr w:type="spellStart"/>
      <w:r w:rsidR="009553AF">
        <w:rPr>
          <w:sz w:val="24"/>
          <w:szCs w:val="24"/>
        </w:rPr>
        <w:t>новокаинамида</w:t>
      </w:r>
      <w:proofErr w:type="spellEnd"/>
      <w:r w:rsidR="009553AF" w:rsidRPr="009553AF">
        <w:rPr>
          <w:sz w:val="24"/>
          <w:szCs w:val="24"/>
        </w:rPr>
        <w:t xml:space="preserve"> (4-Амино-N-[2-(</w:t>
      </w:r>
      <w:proofErr w:type="spellStart"/>
      <w:r w:rsidR="009553AF" w:rsidRPr="009553AF">
        <w:rPr>
          <w:sz w:val="24"/>
          <w:szCs w:val="24"/>
        </w:rPr>
        <w:t>диэтиламино</w:t>
      </w:r>
      <w:proofErr w:type="spellEnd"/>
      <w:r w:rsidR="009553AF" w:rsidRPr="009553AF">
        <w:rPr>
          <w:sz w:val="24"/>
          <w:szCs w:val="24"/>
        </w:rPr>
        <w:t>)этил]</w:t>
      </w:r>
      <w:proofErr w:type="spellStart"/>
      <w:r w:rsidR="009553AF" w:rsidRPr="009553AF">
        <w:rPr>
          <w:sz w:val="24"/>
          <w:szCs w:val="24"/>
        </w:rPr>
        <w:t>бензамид</w:t>
      </w:r>
      <w:proofErr w:type="spellEnd"/>
      <w:r w:rsidR="009553AF" w:rsidRPr="009553AF">
        <w:rPr>
          <w:sz w:val="24"/>
          <w:szCs w:val="24"/>
        </w:rPr>
        <w:t xml:space="preserve">) не описано в литературе, поэтому целью настоящей работы явилось создание ИСЭ для определения последнего, изучение его потенциометрических характеристик и разработка методики </w:t>
      </w:r>
      <w:proofErr w:type="spellStart"/>
      <w:r w:rsidR="009553AF" w:rsidRPr="009553AF">
        <w:rPr>
          <w:sz w:val="24"/>
          <w:szCs w:val="24"/>
        </w:rPr>
        <w:t>ионометрического</w:t>
      </w:r>
      <w:proofErr w:type="spellEnd"/>
      <w:r w:rsidR="009553AF" w:rsidRPr="009553AF">
        <w:rPr>
          <w:sz w:val="24"/>
          <w:szCs w:val="24"/>
        </w:rPr>
        <w:t xml:space="preserve"> определения </w:t>
      </w:r>
      <w:r w:rsidR="00E46503" w:rsidRPr="00E46503">
        <w:rPr>
          <w:sz w:val="24"/>
          <w:szCs w:val="24"/>
        </w:rPr>
        <w:t>4-Амино-N-[2-(</w:t>
      </w:r>
      <w:proofErr w:type="spellStart"/>
      <w:r w:rsidR="00E46503" w:rsidRPr="00E46503">
        <w:rPr>
          <w:sz w:val="24"/>
          <w:szCs w:val="24"/>
        </w:rPr>
        <w:t>диэтиламино</w:t>
      </w:r>
      <w:proofErr w:type="spellEnd"/>
      <w:r w:rsidR="00E46503" w:rsidRPr="00E46503">
        <w:rPr>
          <w:sz w:val="24"/>
          <w:szCs w:val="24"/>
        </w:rPr>
        <w:t>)этил]</w:t>
      </w:r>
      <w:proofErr w:type="spellStart"/>
      <w:r w:rsidR="00E46503" w:rsidRPr="00E46503">
        <w:rPr>
          <w:sz w:val="24"/>
          <w:szCs w:val="24"/>
        </w:rPr>
        <w:t>бензамид</w:t>
      </w:r>
      <w:proofErr w:type="spellEnd"/>
      <w:r w:rsidR="00E46503" w:rsidRPr="00E46503">
        <w:rPr>
          <w:sz w:val="24"/>
          <w:szCs w:val="24"/>
        </w:rPr>
        <w:t xml:space="preserve"> </w:t>
      </w:r>
      <w:r w:rsidR="009553AF" w:rsidRPr="009553AF">
        <w:rPr>
          <w:sz w:val="24"/>
          <w:szCs w:val="24"/>
        </w:rPr>
        <w:t>(в виде гидрохлорида) в готовых лекарственных формах</w:t>
      </w:r>
      <w:r w:rsidR="000E1A8A" w:rsidRPr="009553AF">
        <w:rPr>
          <w:color w:val="000000"/>
          <w:spacing w:val="-7"/>
          <w:sz w:val="24"/>
          <w:szCs w:val="24"/>
        </w:rPr>
        <w:t>.</w:t>
      </w:r>
    </w:p>
    <w:p w14:paraId="629DA067" w14:textId="6DCF715E" w:rsidR="00D41FDD" w:rsidRPr="009553AF" w:rsidRDefault="00D41FDD" w:rsidP="004E273E">
      <w:pPr>
        <w:shd w:val="clear" w:color="auto" w:fill="FFFFFF"/>
        <w:ind w:firstLine="397"/>
        <w:jc w:val="both"/>
        <w:rPr>
          <w:color w:val="000000"/>
          <w:spacing w:val="-7"/>
          <w:sz w:val="24"/>
          <w:szCs w:val="24"/>
        </w:rPr>
      </w:pPr>
      <w:r w:rsidRPr="00D41FDD">
        <w:rPr>
          <w:color w:val="000000"/>
          <w:spacing w:val="-7"/>
          <w:sz w:val="24"/>
          <w:szCs w:val="24"/>
        </w:rPr>
        <w:t>В работе использовали 4-Амино-N-[2-(</w:t>
      </w:r>
      <w:proofErr w:type="spellStart"/>
      <w:r w:rsidRPr="00D41FDD">
        <w:rPr>
          <w:color w:val="000000"/>
          <w:spacing w:val="-7"/>
          <w:sz w:val="24"/>
          <w:szCs w:val="24"/>
        </w:rPr>
        <w:t>диэтиламино</w:t>
      </w:r>
      <w:proofErr w:type="spellEnd"/>
      <w:r w:rsidRPr="00D41FDD">
        <w:rPr>
          <w:color w:val="000000"/>
          <w:spacing w:val="-7"/>
          <w:sz w:val="24"/>
          <w:szCs w:val="24"/>
        </w:rPr>
        <w:t>)этил]</w:t>
      </w:r>
      <w:proofErr w:type="spellStart"/>
      <w:r w:rsidRPr="00D41FDD">
        <w:rPr>
          <w:color w:val="000000"/>
          <w:spacing w:val="-7"/>
          <w:sz w:val="24"/>
          <w:szCs w:val="24"/>
        </w:rPr>
        <w:t>бензамид</w:t>
      </w:r>
      <w:proofErr w:type="spellEnd"/>
      <w:r w:rsidRPr="00D41FDD">
        <w:rPr>
          <w:color w:val="000000"/>
          <w:spacing w:val="-7"/>
          <w:sz w:val="24"/>
          <w:szCs w:val="24"/>
        </w:rPr>
        <w:t xml:space="preserve"> (в виде гидрохлорида) фармакопейной чистоты, фосфорно-молибденовую (ФМК) и </w:t>
      </w:r>
      <w:proofErr w:type="spellStart"/>
      <w:r w:rsidRPr="00D41FDD">
        <w:rPr>
          <w:color w:val="000000"/>
          <w:spacing w:val="-7"/>
          <w:sz w:val="24"/>
          <w:szCs w:val="24"/>
        </w:rPr>
        <w:t>фосфорновольфрамовую</w:t>
      </w:r>
      <w:proofErr w:type="spellEnd"/>
      <w:r w:rsidRPr="00D41FDD">
        <w:rPr>
          <w:color w:val="000000"/>
          <w:spacing w:val="-7"/>
          <w:sz w:val="24"/>
          <w:szCs w:val="24"/>
        </w:rPr>
        <w:t xml:space="preserve"> (ФВК) кислоты </w:t>
      </w:r>
      <w:proofErr w:type="spellStart"/>
      <w:r w:rsidRPr="00D41FDD">
        <w:rPr>
          <w:color w:val="000000"/>
          <w:spacing w:val="-7"/>
          <w:sz w:val="24"/>
          <w:szCs w:val="24"/>
        </w:rPr>
        <w:t>ч.д.а</w:t>
      </w:r>
      <w:proofErr w:type="spellEnd"/>
      <w:r w:rsidRPr="00D41FDD">
        <w:rPr>
          <w:color w:val="000000"/>
          <w:spacing w:val="-7"/>
          <w:sz w:val="24"/>
          <w:szCs w:val="24"/>
        </w:rPr>
        <w:t xml:space="preserve">., </w:t>
      </w:r>
      <w:proofErr w:type="spellStart"/>
      <w:r w:rsidRPr="00D41FDD">
        <w:rPr>
          <w:color w:val="000000"/>
          <w:spacing w:val="-7"/>
          <w:sz w:val="24"/>
          <w:szCs w:val="24"/>
        </w:rPr>
        <w:t>диоктилфталат</w:t>
      </w:r>
      <w:proofErr w:type="spellEnd"/>
      <w:r w:rsidRPr="00D41FDD">
        <w:rPr>
          <w:color w:val="000000"/>
          <w:spacing w:val="-7"/>
          <w:sz w:val="24"/>
          <w:szCs w:val="24"/>
        </w:rPr>
        <w:t xml:space="preserve"> (ДОФ) </w:t>
      </w:r>
      <w:proofErr w:type="spellStart"/>
      <w:r w:rsidRPr="00D41FDD">
        <w:rPr>
          <w:color w:val="000000"/>
          <w:spacing w:val="-7"/>
          <w:sz w:val="24"/>
          <w:szCs w:val="24"/>
        </w:rPr>
        <w:t>ч.д.а</w:t>
      </w:r>
      <w:proofErr w:type="spellEnd"/>
      <w:r w:rsidRPr="00D41FDD">
        <w:rPr>
          <w:color w:val="000000"/>
          <w:spacing w:val="-7"/>
          <w:sz w:val="24"/>
          <w:szCs w:val="24"/>
        </w:rPr>
        <w:t xml:space="preserve">., поливинилхлорид (ПВХ) марки С-70 </w:t>
      </w:r>
      <w:proofErr w:type="spellStart"/>
      <w:r w:rsidRPr="00D41FDD">
        <w:rPr>
          <w:color w:val="000000"/>
          <w:spacing w:val="-7"/>
          <w:sz w:val="24"/>
          <w:szCs w:val="24"/>
        </w:rPr>
        <w:t>х.ч</w:t>
      </w:r>
      <w:proofErr w:type="spellEnd"/>
      <w:r w:rsidRPr="00D41FDD">
        <w:rPr>
          <w:color w:val="000000"/>
          <w:spacing w:val="-7"/>
          <w:sz w:val="24"/>
          <w:szCs w:val="24"/>
        </w:rPr>
        <w:t xml:space="preserve">. </w:t>
      </w:r>
      <w:proofErr w:type="spellStart"/>
      <w:r w:rsidRPr="00D41FDD">
        <w:rPr>
          <w:color w:val="000000"/>
          <w:spacing w:val="-7"/>
          <w:sz w:val="24"/>
          <w:szCs w:val="24"/>
        </w:rPr>
        <w:t>Электродноактивные</w:t>
      </w:r>
      <w:proofErr w:type="spellEnd"/>
      <w:r w:rsidRPr="00D41FDD">
        <w:rPr>
          <w:color w:val="000000"/>
          <w:spacing w:val="-7"/>
          <w:sz w:val="24"/>
          <w:szCs w:val="24"/>
        </w:rPr>
        <w:t xml:space="preserve"> вещества (ЭАВ) получали добавлением к раствору </w:t>
      </w:r>
      <w:proofErr w:type="spellStart"/>
      <w:r w:rsidR="0063572D">
        <w:rPr>
          <w:color w:val="000000"/>
          <w:spacing w:val="-7"/>
          <w:sz w:val="24"/>
          <w:szCs w:val="24"/>
        </w:rPr>
        <w:t>новокаинамида</w:t>
      </w:r>
      <w:proofErr w:type="spellEnd"/>
      <w:r w:rsidRPr="00D41FDD">
        <w:rPr>
          <w:color w:val="000000"/>
          <w:spacing w:val="-7"/>
          <w:sz w:val="24"/>
          <w:szCs w:val="24"/>
        </w:rPr>
        <w:t xml:space="preserve"> растворов </w:t>
      </w:r>
      <w:proofErr w:type="spellStart"/>
      <w:r w:rsidRPr="00D41FDD">
        <w:rPr>
          <w:color w:val="000000"/>
          <w:spacing w:val="-7"/>
          <w:sz w:val="24"/>
          <w:szCs w:val="24"/>
        </w:rPr>
        <w:t>гетерополикислот</w:t>
      </w:r>
      <w:proofErr w:type="spellEnd"/>
      <w:r w:rsidRPr="00D41FDD">
        <w:rPr>
          <w:color w:val="000000"/>
          <w:spacing w:val="-7"/>
          <w:sz w:val="24"/>
          <w:szCs w:val="24"/>
        </w:rPr>
        <w:t xml:space="preserve"> (ФВК и ФМК) до полного выпадение осадка.</w:t>
      </w:r>
    </w:p>
    <w:p w14:paraId="5ECD2E3E" w14:textId="29D1910A" w:rsidR="000E1A8A" w:rsidRDefault="000E1A8A" w:rsidP="004E273E">
      <w:pPr>
        <w:shd w:val="clear" w:color="auto" w:fill="FFFFFF"/>
        <w:ind w:firstLine="397"/>
        <w:jc w:val="both"/>
        <w:rPr>
          <w:color w:val="000000"/>
          <w:spacing w:val="-8"/>
          <w:sz w:val="24"/>
          <w:szCs w:val="24"/>
        </w:rPr>
      </w:pPr>
      <w:r w:rsidRPr="009553AF">
        <w:rPr>
          <w:color w:val="000000"/>
          <w:spacing w:val="-3"/>
          <w:sz w:val="24"/>
          <w:szCs w:val="24"/>
        </w:rPr>
        <w:t>Пластифициро</w:t>
      </w:r>
      <w:r w:rsidRPr="009553AF">
        <w:rPr>
          <w:color w:val="000000"/>
          <w:spacing w:val="-2"/>
          <w:sz w:val="24"/>
          <w:szCs w:val="24"/>
        </w:rPr>
        <w:t>ванные мембраны</w:t>
      </w:r>
      <w:r w:rsidR="00541B44" w:rsidRPr="009553AF">
        <w:rPr>
          <w:color w:val="000000"/>
          <w:spacing w:val="-2"/>
          <w:sz w:val="24"/>
          <w:szCs w:val="24"/>
        </w:rPr>
        <w:t xml:space="preserve"> ИСЭ изготавливались на основе </w:t>
      </w:r>
      <w:proofErr w:type="spellStart"/>
      <w:r w:rsidR="00F43208">
        <w:rPr>
          <w:color w:val="000000"/>
          <w:spacing w:val="-2"/>
          <w:sz w:val="24"/>
          <w:szCs w:val="24"/>
        </w:rPr>
        <w:t>новокаинамида</w:t>
      </w:r>
      <w:proofErr w:type="spellEnd"/>
      <w:r w:rsidR="00541B44" w:rsidRPr="009553AF">
        <w:rPr>
          <w:color w:val="000000"/>
          <w:spacing w:val="-2"/>
          <w:sz w:val="24"/>
          <w:szCs w:val="24"/>
        </w:rPr>
        <w:t xml:space="preserve"> и</w:t>
      </w:r>
      <w:r w:rsidRPr="009553AF">
        <w:rPr>
          <w:color w:val="000000"/>
          <w:spacing w:val="-2"/>
          <w:sz w:val="24"/>
          <w:szCs w:val="24"/>
        </w:rPr>
        <w:t xml:space="preserve"> имели состав (</w:t>
      </w:r>
      <w:proofErr w:type="gramStart"/>
      <w:r w:rsidRPr="009553AF">
        <w:rPr>
          <w:color w:val="000000"/>
          <w:spacing w:val="-2"/>
          <w:sz w:val="24"/>
          <w:szCs w:val="24"/>
        </w:rPr>
        <w:t>в масс</w:t>
      </w:r>
      <w:proofErr w:type="gramEnd"/>
      <w:r w:rsidRPr="009553AF">
        <w:rPr>
          <w:color w:val="000000"/>
          <w:spacing w:val="-2"/>
          <w:sz w:val="24"/>
          <w:szCs w:val="24"/>
        </w:rPr>
        <w:t>.</w:t>
      </w:r>
      <w:r w:rsidR="00976F6D">
        <w:rPr>
          <w:color w:val="000000"/>
          <w:spacing w:val="-2"/>
          <w:sz w:val="24"/>
          <w:szCs w:val="24"/>
        </w:rPr>
        <w:t xml:space="preserve"> </w:t>
      </w:r>
      <w:r w:rsidR="00274F31">
        <w:rPr>
          <w:color w:val="000000"/>
          <w:spacing w:val="-7"/>
          <w:sz w:val="24"/>
          <w:szCs w:val="24"/>
        </w:rPr>
        <w:t>%): ПВХ</w:t>
      </w:r>
      <w:r w:rsidR="00D609AF">
        <w:rPr>
          <w:color w:val="000000"/>
        </w:rPr>
        <w:t>–</w:t>
      </w:r>
      <w:r w:rsidR="00976F6D">
        <w:rPr>
          <w:color w:val="000000"/>
          <w:spacing w:val="-7"/>
          <w:sz w:val="24"/>
          <w:szCs w:val="24"/>
        </w:rPr>
        <w:t xml:space="preserve"> </w:t>
      </w:r>
      <w:r w:rsidR="00274F31">
        <w:rPr>
          <w:color w:val="000000"/>
          <w:spacing w:val="-7"/>
          <w:sz w:val="24"/>
          <w:szCs w:val="24"/>
        </w:rPr>
        <w:t>90, ДОФ</w:t>
      </w:r>
      <w:r w:rsidR="00D609AF">
        <w:rPr>
          <w:color w:val="000000"/>
        </w:rPr>
        <w:t>–</w:t>
      </w:r>
      <w:r w:rsidR="00976F6D">
        <w:rPr>
          <w:color w:val="000000"/>
          <w:spacing w:val="-7"/>
          <w:sz w:val="24"/>
          <w:szCs w:val="24"/>
        </w:rPr>
        <w:t xml:space="preserve"> </w:t>
      </w:r>
      <w:r w:rsidR="00274F31">
        <w:rPr>
          <w:color w:val="000000"/>
          <w:spacing w:val="-7"/>
          <w:sz w:val="24"/>
          <w:szCs w:val="24"/>
        </w:rPr>
        <w:t>5</w:t>
      </w:r>
      <w:r w:rsidRPr="009553AF">
        <w:rPr>
          <w:color w:val="000000"/>
          <w:spacing w:val="-7"/>
          <w:sz w:val="24"/>
          <w:szCs w:val="24"/>
        </w:rPr>
        <w:t>, ЭАВ</w:t>
      </w:r>
      <w:r w:rsidR="00D609AF">
        <w:rPr>
          <w:color w:val="000000"/>
        </w:rPr>
        <w:t>–</w:t>
      </w:r>
      <w:r w:rsidR="00976F6D">
        <w:rPr>
          <w:color w:val="000000"/>
          <w:spacing w:val="-7"/>
          <w:sz w:val="24"/>
          <w:szCs w:val="24"/>
        </w:rPr>
        <w:t xml:space="preserve"> </w:t>
      </w:r>
      <w:r w:rsidRPr="009553AF">
        <w:rPr>
          <w:color w:val="000000"/>
          <w:spacing w:val="-7"/>
          <w:sz w:val="24"/>
          <w:szCs w:val="24"/>
        </w:rPr>
        <w:t xml:space="preserve">5. </w:t>
      </w:r>
      <w:r w:rsidR="00274F31" w:rsidRPr="00274F31">
        <w:rPr>
          <w:color w:val="000000"/>
          <w:spacing w:val="-5"/>
          <w:sz w:val="24"/>
          <w:szCs w:val="24"/>
        </w:rPr>
        <w:t xml:space="preserve">ИСЭ вымачивали в растворе 0,01 </w:t>
      </w:r>
      <w:r w:rsidR="00274F31">
        <w:rPr>
          <w:color w:val="000000"/>
          <w:spacing w:val="-5"/>
          <w:sz w:val="24"/>
          <w:szCs w:val="24"/>
        </w:rPr>
        <w:t xml:space="preserve">М. </w:t>
      </w:r>
      <w:proofErr w:type="spellStart"/>
      <w:r w:rsidR="00274F31">
        <w:rPr>
          <w:color w:val="000000"/>
          <w:spacing w:val="-5"/>
          <w:sz w:val="24"/>
          <w:szCs w:val="24"/>
        </w:rPr>
        <w:t>новокаинамида</w:t>
      </w:r>
      <w:proofErr w:type="spellEnd"/>
      <w:r w:rsidR="00274F31">
        <w:rPr>
          <w:color w:val="000000"/>
          <w:spacing w:val="-5"/>
          <w:sz w:val="24"/>
          <w:szCs w:val="24"/>
        </w:rPr>
        <w:t xml:space="preserve"> в течении 1</w:t>
      </w:r>
      <w:r w:rsidR="00D609AF">
        <w:rPr>
          <w:color w:val="000000"/>
        </w:rPr>
        <w:t>–</w:t>
      </w:r>
      <w:r w:rsidR="00274F31">
        <w:rPr>
          <w:color w:val="000000"/>
          <w:spacing w:val="-5"/>
          <w:sz w:val="24"/>
          <w:szCs w:val="24"/>
        </w:rPr>
        <w:t xml:space="preserve">2 </w:t>
      </w:r>
      <w:r w:rsidR="00274F31" w:rsidRPr="00274F31">
        <w:rPr>
          <w:color w:val="000000"/>
          <w:spacing w:val="-5"/>
          <w:sz w:val="24"/>
          <w:szCs w:val="24"/>
        </w:rPr>
        <w:t xml:space="preserve">суток. </w:t>
      </w:r>
      <w:r w:rsidRPr="009553AF">
        <w:rPr>
          <w:color w:val="000000"/>
          <w:spacing w:val="-7"/>
          <w:sz w:val="24"/>
          <w:szCs w:val="24"/>
        </w:rPr>
        <w:t>Для определения электродных ха</w:t>
      </w:r>
      <w:r w:rsidRPr="009553AF">
        <w:rPr>
          <w:color w:val="000000"/>
          <w:spacing w:val="-8"/>
          <w:sz w:val="24"/>
          <w:szCs w:val="24"/>
        </w:rPr>
        <w:t>рактеристик исполь</w:t>
      </w:r>
      <w:r w:rsidR="00C07C3C">
        <w:rPr>
          <w:color w:val="000000"/>
          <w:spacing w:val="-8"/>
          <w:sz w:val="24"/>
          <w:szCs w:val="24"/>
        </w:rPr>
        <w:t>зовали электрохимическую ячейку:</w:t>
      </w:r>
    </w:p>
    <w:p w14:paraId="191127EE" w14:textId="092B8DC2" w:rsidR="00C07C3C" w:rsidRPr="00274F31" w:rsidRDefault="00C07C3C" w:rsidP="00D07638">
      <w:pPr>
        <w:shd w:val="clear" w:color="auto" w:fill="FFFFFF"/>
        <w:rPr>
          <w:color w:val="000000"/>
          <w:spacing w:val="-5"/>
          <w:sz w:val="24"/>
          <w:szCs w:val="24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1559"/>
        <w:gridCol w:w="1559"/>
        <w:gridCol w:w="851"/>
        <w:gridCol w:w="855"/>
      </w:tblGrid>
      <w:tr w:rsidR="00C07C3C" w:rsidRPr="009553AF" w14:paraId="0D47A46F" w14:textId="77777777" w:rsidTr="009755EF">
        <w:trPr>
          <w:trHeight w:val="77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3E947" w14:textId="77777777" w:rsidR="000E1A8A" w:rsidRPr="009553AF" w:rsidRDefault="000E1A8A" w:rsidP="00C07C3C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spellStart"/>
            <w:r w:rsidRPr="009553AF">
              <w:rPr>
                <w:color w:val="000000"/>
                <w:spacing w:val="-7"/>
                <w:sz w:val="24"/>
                <w:szCs w:val="24"/>
              </w:rPr>
              <w:t>Ag</w:t>
            </w:r>
            <w:proofErr w:type="spellEnd"/>
            <w:r w:rsidRPr="009553AF">
              <w:rPr>
                <w:color w:val="000000"/>
                <w:spacing w:val="-7"/>
                <w:sz w:val="24"/>
                <w:szCs w:val="24"/>
              </w:rPr>
              <w:t>/</w:t>
            </w:r>
            <w:proofErr w:type="spellStart"/>
            <w:r w:rsidRPr="009553AF">
              <w:rPr>
                <w:color w:val="000000"/>
                <w:spacing w:val="-7"/>
                <w:sz w:val="24"/>
                <w:szCs w:val="24"/>
              </w:rPr>
              <w:t>AgCl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F9B8" w14:textId="6D1DAEAB" w:rsidR="000E1A8A" w:rsidRPr="009553AF" w:rsidRDefault="00F43208" w:rsidP="00C07C3C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0.1 М р-р </w:t>
            </w:r>
            <w:proofErr w:type="spellStart"/>
            <w:r>
              <w:rPr>
                <w:color w:val="000000"/>
                <w:spacing w:val="-7"/>
                <w:sz w:val="24"/>
                <w:szCs w:val="24"/>
              </w:rPr>
              <w:t>новокаинамида</w:t>
            </w:r>
            <w:proofErr w:type="spellEnd"/>
            <w:r w:rsidR="0000437B" w:rsidRPr="009553AF">
              <w:rPr>
                <w:color w:val="000000"/>
                <w:spacing w:val="-7"/>
                <w:sz w:val="24"/>
                <w:szCs w:val="24"/>
              </w:rPr>
              <w:t xml:space="preserve"> + 0.1 М р-р </w:t>
            </w:r>
            <w:proofErr w:type="spellStart"/>
            <w:r w:rsidR="0000437B" w:rsidRPr="009553AF">
              <w:rPr>
                <w:color w:val="000000"/>
                <w:spacing w:val="-7"/>
                <w:sz w:val="24"/>
                <w:szCs w:val="24"/>
              </w:rPr>
              <w:t>KCl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F923" w14:textId="4CF73E0E" w:rsidR="000E1A8A" w:rsidRPr="009553AF" w:rsidRDefault="004D340B" w:rsidP="00C07C3C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9553AF">
              <w:rPr>
                <w:color w:val="000000"/>
                <w:spacing w:val="-7"/>
                <w:sz w:val="24"/>
                <w:szCs w:val="24"/>
              </w:rPr>
              <w:t>И</w:t>
            </w:r>
            <w:r w:rsidR="00F43208">
              <w:rPr>
                <w:color w:val="000000"/>
                <w:spacing w:val="-7"/>
                <w:sz w:val="24"/>
                <w:szCs w:val="24"/>
              </w:rPr>
              <w:t xml:space="preserve">оноселективная </w:t>
            </w:r>
            <w:r w:rsidR="000E1A8A" w:rsidRPr="009553AF">
              <w:rPr>
                <w:color w:val="000000"/>
                <w:spacing w:val="-7"/>
                <w:sz w:val="24"/>
                <w:szCs w:val="24"/>
              </w:rPr>
              <w:t>мембрана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8B4E" w14:textId="6FE8E852" w:rsidR="000E1A8A" w:rsidRPr="009553AF" w:rsidRDefault="00F43208" w:rsidP="00C07C3C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И</w:t>
            </w:r>
            <w:r w:rsidR="000E1A8A" w:rsidRPr="009553AF">
              <w:rPr>
                <w:color w:val="000000"/>
                <w:spacing w:val="-7"/>
                <w:sz w:val="24"/>
                <w:szCs w:val="24"/>
              </w:rPr>
              <w:t>сследуемый раствор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71622" w14:textId="570CBBDA" w:rsidR="000E1A8A" w:rsidRPr="009553AF" w:rsidRDefault="00F43208" w:rsidP="00C07C3C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Н</w:t>
            </w:r>
            <w:r w:rsidR="000E1A8A" w:rsidRPr="009553AF">
              <w:rPr>
                <w:color w:val="000000"/>
                <w:spacing w:val="-7"/>
                <w:sz w:val="24"/>
                <w:szCs w:val="24"/>
              </w:rPr>
              <w:t xml:space="preserve">асыщенный раствор </w:t>
            </w:r>
            <w:proofErr w:type="spellStart"/>
            <w:r w:rsidR="000E1A8A" w:rsidRPr="009553AF">
              <w:rPr>
                <w:color w:val="000000"/>
                <w:spacing w:val="-7"/>
                <w:sz w:val="24"/>
                <w:szCs w:val="24"/>
              </w:rPr>
              <w:t>KCl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91EA6" w14:textId="77777777" w:rsidR="000E1A8A" w:rsidRPr="009553AF" w:rsidRDefault="000E1A8A" w:rsidP="00C07C3C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spellStart"/>
            <w:r w:rsidRPr="009553AF">
              <w:rPr>
                <w:color w:val="000000"/>
                <w:spacing w:val="-7"/>
                <w:sz w:val="24"/>
                <w:szCs w:val="24"/>
              </w:rPr>
              <w:t>AgCl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895E" w14:textId="77777777" w:rsidR="000E1A8A" w:rsidRPr="009553AF" w:rsidRDefault="000E1A8A" w:rsidP="00C07C3C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spellStart"/>
            <w:r w:rsidRPr="009553AF">
              <w:rPr>
                <w:color w:val="000000"/>
                <w:spacing w:val="-7"/>
                <w:sz w:val="24"/>
                <w:szCs w:val="24"/>
              </w:rPr>
              <w:t>Ag</w:t>
            </w:r>
            <w:proofErr w:type="spellEnd"/>
          </w:p>
        </w:tc>
      </w:tr>
    </w:tbl>
    <w:p w14:paraId="66EA0219" w14:textId="093CC709" w:rsidR="001071B5" w:rsidRDefault="00CC7154" w:rsidP="001071B5">
      <w:pPr>
        <w:shd w:val="clear" w:color="auto" w:fill="FFFFFF"/>
        <w:jc w:val="center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Схема 1. Электрохимическая</w:t>
      </w:r>
      <w:bookmarkStart w:id="0" w:name="_GoBack"/>
      <w:bookmarkEnd w:id="0"/>
      <w:r w:rsidR="001071B5">
        <w:rPr>
          <w:color w:val="000000"/>
          <w:spacing w:val="-5"/>
          <w:sz w:val="24"/>
          <w:szCs w:val="24"/>
        </w:rPr>
        <w:t xml:space="preserve"> ячейка для определения электродных характеристик</w:t>
      </w:r>
    </w:p>
    <w:p w14:paraId="6114937B" w14:textId="77777777" w:rsidR="001071B5" w:rsidRDefault="001071B5" w:rsidP="001071B5">
      <w:pPr>
        <w:shd w:val="clear" w:color="auto" w:fill="FFFFFF"/>
        <w:jc w:val="center"/>
        <w:rPr>
          <w:sz w:val="24"/>
          <w:szCs w:val="24"/>
        </w:rPr>
      </w:pPr>
    </w:p>
    <w:p w14:paraId="107BF32B" w14:textId="2914C984" w:rsidR="000E1A8A" w:rsidRDefault="005E2350" w:rsidP="004E273E">
      <w:pPr>
        <w:shd w:val="clear" w:color="auto" w:fill="FFFFFF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Изготовленные электроды обладают</w:t>
      </w:r>
      <w:r w:rsidR="000E1A8A" w:rsidRPr="009553AF">
        <w:rPr>
          <w:sz w:val="24"/>
          <w:szCs w:val="24"/>
        </w:rPr>
        <w:t xml:space="preserve"> хорошими </w:t>
      </w:r>
      <w:r w:rsidR="00FB6E97" w:rsidRPr="009553AF">
        <w:rPr>
          <w:sz w:val="24"/>
          <w:szCs w:val="24"/>
        </w:rPr>
        <w:t>потенциометрическими</w:t>
      </w:r>
      <w:r w:rsidR="000E1A8A" w:rsidRPr="009553AF">
        <w:rPr>
          <w:sz w:val="24"/>
          <w:szCs w:val="24"/>
        </w:rPr>
        <w:t xml:space="preserve"> характеристиками. Интервал линейности электродной функции находится в промежутке 1</w:t>
      </w:r>
      <w:r w:rsidR="00D609AF">
        <w:rPr>
          <w:color w:val="000000"/>
        </w:rPr>
        <w:t>–</w:t>
      </w:r>
      <w:r w:rsidR="000E1A8A" w:rsidRPr="009553AF">
        <w:rPr>
          <w:sz w:val="24"/>
          <w:szCs w:val="24"/>
        </w:rPr>
        <w:t xml:space="preserve">4 </w:t>
      </w:r>
      <w:proofErr w:type="spellStart"/>
      <w:r w:rsidR="000E1A8A" w:rsidRPr="009553AF">
        <w:rPr>
          <w:sz w:val="24"/>
          <w:szCs w:val="24"/>
        </w:rPr>
        <w:t>рС</w:t>
      </w:r>
      <w:proofErr w:type="spellEnd"/>
      <w:r w:rsidR="000E1A8A" w:rsidRPr="009553AF">
        <w:rPr>
          <w:sz w:val="24"/>
          <w:szCs w:val="24"/>
        </w:rPr>
        <w:t>, крутизна электродной функции близка к теоретическому значению</w:t>
      </w:r>
      <w:r w:rsidR="00F5008D">
        <w:rPr>
          <w:sz w:val="24"/>
          <w:szCs w:val="24"/>
        </w:rPr>
        <w:t xml:space="preserve"> </w:t>
      </w:r>
      <w:proofErr w:type="spellStart"/>
      <w:r w:rsidR="00F5008D">
        <w:rPr>
          <w:sz w:val="24"/>
          <w:szCs w:val="24"/>
        </w:rPr>
        <w:t>Нернстовской</w:t>
      </w:r>
      <w:proofErr w:type="spellEnd"/>
      <w:r w:rsidR="00F5008D">
        <w:rPr>
          <w:sz w:val="24"/>
          <w:szCs w:val="24"/>
        </w:rPr>
        <w:t xml:space="preserve"> величины функции </w:t>
      </w:r>
      <w:r w:rsidR="00F5008D" w:rsidRPr="00F5008D">
        <w:rPr>
          <w:sz w:val="24"/>
          <w:szCs w:val="24"/>
        </w:rPr>
        <w:t>(59</w:t>
      </w:r>
      <w:r w:rsidR="003E651D">
        <w:rPr>
          <w:sz w:val="24"/>
          <w:szCs w:val="24"/>
        </w:rPr>
        <w:t xml:space="preserve"> </w:t>
      </w:r>
      <w:r w:rsidR="00F5008D" w:rsidRPr="00F5008D">
        <w:rPr>
          <w:sz w:val="24"/>
          <w:szCs w:val="24"/>
        </w:rPr>
        <w:t>мВ)</w:t>
      </w:r>
      <w:r w:rsidR="00C376E8">
        <w:rPr>
          <w:sz w:val="24"/>
          <w:szCs w:val="24"/>
        </w:rPr>
        <w:t xml:space="preserve"> и составляет 46,8 </w:t>
      </w:r>
      <w:r w:rsidR="00C376E8" w:rsidRPr="009553AF">
        <w:rPr>
          <w:sz w:val="24"/>
          <w:szCs w:val="24"/>
        </w:rPr>
        <w:t>мВ/</w:t>
      </w:r>
      <w:proofErr w:type="spellStart"/>
      <w:r w:rsidR="00C376E8" w:rsidRPr="009553AF">
        <w:rPr>
          <w:sz w:val="24"/>
          <w:szCs w:val="24"/>
        </w:rPr>
        <w:t>рС</w:t>
      </w:r>
      <w:proofErr w:type="spellEnd"/>
      <w:r w:rsidR="00C376E8">
        <w:rPr>
          <w:sz w:val="24"/>
          <w:szCs w:val="24"/>
        </w:rPr>
        <w:t xml:space="preserve"> (ФМК) и </w:t>
      </w:r>
      <w:r w:rsidR="009C6E22" w:rsidRPr="009553AF">
        <w:rPr>
          <w:sz w:val="24"/>
          <w:szCs w:val="24"/>
        </w:rPr>
        <w:t>50</w:t>
      </w:r>
      <w:r w:rsidR="00F5008D">
        <w:rPr>
          <w:sz w:val="24"/>
          <w:szCs w:val="24"/>
        </w:rPr>
        <w:t xml:space="preserve">,3 </w:t>
      </w:r>
      <w:r w:rsidR="009C6E22" w:rsidRPr="009553AF">
        <w:rPr>
          <w:sz w:val="24"/>
          <w:szCs w:val="24"/>
        </w:rPr>
        <w:t>мВ</w:t>
      </w:r>
      <w:r w:rsidR="006C6990" w:rsidRPr="009553AF">
        <w:rPr>
          <w:sz w:val="24"/>
          <w:szCs w:val="24"/>
        </w:rPr>
        <w:t>/</w:t>
      </w:r>
      <w:proofErr w:type="spellStart"/>
      <w:r w:rsidR="006C6990" w:rsidRPr="009553AF">
        <w:rPr>
          <w:sz w:val="24"/>
          <w:szCs w:val="24"/>
        </w:rPr>
        <w:t>рС</w:t>
      </w:r>
      <w:proofErr w:type="spellEnd"/>
      <w:r w:rsidR="00F5008D">
        <w:rPr>
          <w:sz w:val="24"/>
          <w:szCs w:val="24"/>
        </w:rPr>
        <w:t xml:space="preserve"> </w:t>
      </w:r>
      <w:r w:rsidR="00C376E8">
        <w:rPr>
          <w:sz w:val="24"/>
          <w:szCs w:val="24"/>
        </w:rPr>
        <w:t>(</w:t>
      </w:r>
      <w:r w:rsidR="00F5008D">
        <w:rPr>
          <w:sz w:val="24"/>
          <w:szCs w:val="24"/>
        </w:rPr>
        <w:t>ФВК</w:t>
      </w:r>
      <w:r w:rsidR="00C376E8">
        <w:rPr>
          <w:sz w:val="24"/>
          <w:szCs w:val="24"/>
        </w:rPr>
        <w:t>)</w:t>
      </w:r>
      <w:r w:rsidR="009109A7">
        <w:rPr>
          <w:sz w:val="24"/>
          <w:szCs w:val="24"/>
        </w:rPr>
        <w:t>, время отклика составляло 8</w:t>
      </w:r>
      <w:r w:rsidR="00863B57">
        <w:rPr>
          <w:color w:val="000000"/>
        </w:rPr>
        <w:t>–</w:t>
      </w:r>
      <w:r w:rsidR="000E1A8A" w:rsidRPr="009553AF">
        <w:rPr>
          <w:sz w:val="24"/>
          <w:szCs w:val="24"/>
        </w:rPr>
        <w:t xml:space="preserve">10 с. </w:t>
      </w:r>
      <w:r w:rsidR="00DC20F4">
        <w:rPr>
          <w:sz w:val="24"/>
          <w:szCs w:val="24"/>
        </w:rPr>
        <w:t>Работе электродов не мешало</w:t>
      </w:r>
      <w:r w:rsidR="009109A7" w:rsidRPr="009109A7">
        <w:rPr>
          <w:sz w:val="24"/>
          <w:szCs w:val="24"/>
        </w:rPr>
        <w:t xml:space="preserve"> наличие неорганических катионо</w:t>
      </w:r>
      <w:r w:rsidR="00AA7617">
        <w:rPr>
          <w:sz w:val="24"/>
          <w:szCs w:val="24"/>
        </w:rPr>
        <w:t xml:space="preserve">в </w:t>
      </w:r>
      <w:r w:rsidR="00AA7617" w:rsidRPr="009109A7">
        <w:rPr>
          <w:sz w:val="24"/>
          <w:szCs w:val="24"/>
        </w:rPr>
        <w:t>(</w:t>
      </w:r>
      <w:proofErr w:type="spellStart"/>
      <w:r w:rsidR="00AA7617" w:rsidRPr="009109A7">
        <w:rPr>
          <w:sz w:val="24"/>
          <w:szCs w:val="24"/>
        </w:rPr>
        <w:t>Na</w:t>
      </w:r>
      <w:proofErr w:type="spellEnd"/>
      <w:r w:rsidR="00AA7617" w:rsidRPr="009109A7">
        <w:rPr>
          <w:sz w:val="24"/>
          <w:szCs w:val="24"/>
        </w:rPr>
        <w:t xml:space="preserve">, </w:t>
      </w:r>
      <w:proofErr w:type="spellStart"/>
      <w:r w:rsidR="00AA7617" w:rsidRPr="009109A7">
        <w:rPr>
          <w:sz w:val="24"/>
          <w:szCs w:val="24"/>
        </w:rPr>
        <w:t>Ca</w:t>
      </w:r>
      <w:proofErr w:type="spellEnd"/>
      <w:r w:rsidR="00AA7617" w:rsidRPr="009109A7">
        <w:rPr>
          <w:sz w:val="24"/>
          <w:szCs w:val="24"/>
        </w:rPr>
        <w:t>, K)</w:t>
      </w:r>
      <w:r w:rsidR="00AA7617">
        <w:rPr>
          <w:sz w:val="24"/>
          <w:szCs w:val="24"/>
        </w:rPr>
        <w:t xml:space="preserve"> биологических систем, функционирование</w:t>
      </w:r>
      <w:r w:rsidR="009109A7" w:rsidRPr="009109A7">
        <w:rPr>
          <w:sz w:val="24"/>
          <w:szCs w:val="24"/>
        </w:rPr>
        <w:t xml:space="preserve"> электродов не за</w:t>
      </w:r>
      <w:r w:rsidR="009B0725">
        <w:rPr>
          <w:sz w:val="24"/>
          <w:szCs w:val="24"/>
        </w:rPr>
        <w:t xml:space="preserve">висит от </w:t>
      </w:r>
      <w:proofErr w:type="spellStart"/>
      <w:r w:rsidR="009B0725">
        <w:rPr>
          <w:sz w:val="24"/>
          <w:szCs w:val="24"/>
        </w:rPr>
        <w:t>pH</w:t>
      </w:r>
      <w:proofErr w:type="spellEnd"/>
      <w:r w:rsidR="009B0725">
        <w:rPr>
          <w:sz w:val="24"/>
          <w:szCs w:val="24"/>
        </w:rPr>
        <w:t xml:space="preserve"> в широком диапазоне</w:t>
      </w:r>
      <w:r w:rsidR="00C33BD9">
        <w:rPr>
          <w:sz w:val="24"/>
          <w:szCs w:val="24"/>
        </w:rPr>
        <w:t>, потенциалы</w:t>
      </w:r>
      <w:r>
        <w:rPr>
          <w:sz w:val="24"/>
          <w:szCs w:val="24"/>
        </w:rPr>
        <w:t xml:space="preserve"> </w:t>
      </w:r>
      <w:r w:rsidR="009109A7" w:rsidRPr="009109A7">
        <w:rPr>
          <w:sz w:val="24"/>
          <w:szCs w:val="24"/>
        </w:rPr>
        <w:t>пос</w:t>
      </w:r>
      <w:r w:rsidR="0009024B">
        <w:rPr>
          <w:sz w:val="24"/>
          <w:szCs w:val="24"/>
        </w:rPr>
        <w:t>тоян</w:t>
      </w:r>
      <w:r w:rsidR="00C33BD9">
        <w:rPr>
          <w:sz w:val="24"/>
          <w:szCs w:val="24"/>
        </w:rPr>
        <w:t>ны</w:t>
      </w:r>
      <w:r w:rsidR="0009024B">
        <w:rPr>
          <w:sz w:val="24"/>
          <w:szCs w:val="24"/>
        </w:rPr>
        <w:t xml:space="preserve"> в диапазоне рН от 4 до 7,5</w:t>
      </w:r>
      <w:r w:rsidR="00B80A50">
        <w:rPr>
          <w:sz w:val="24"/>
          <w:szCs w:val="24"/>
        </w:rPr>
        <w:t>,</w:t>
      </w:r>
      <w:r w:rsidR="00B80A50" w:rsidRPr="00B80A50">
        <w:t xml:space="preserve"> </w:t>
      </w:r>
      <w:r w:rsidR="00B80A50" w:rsidRPr="00B80A50">
        <w:rPr>
          <w:sz w:val="24"/>
          <w:szCs w:val="24"/>
        </w:rPr>
        <w:t>что делает этот интервал наиболее подходящим для определен</w:t>
      </w:r>
      <w:r w:rsidR="00B80A50">
        <w:rPr>
          <w:sz w:val="24"/>
          <w:szCs w:val="24"/>
        </w:rPr>
        <w:t xml:space="preserve">ия </w:t>
      </w:r>
      <w:proofErr w:type="spellStart"/>
      <w:r w:rsidR="00B80A50">
        <w:rPr>
          <w:sz w:val="24"/>
          <w:szCs w:val="24"/>
        </w:rPr>
        <w:t>новокаинамида</w:t>
      </w:r>
      <w:proofErr w:type="spellEnd"/>
      <w:r w:rsidR="00B80A50" w:rsidRPr="00B80A50">
        <w:rPr>
          <w:sz w:val="24"/>
          <w:szCs w:val="24"/>
        </w:rPr>
        <w:t xml:space="preserve">. </w:t>
      </w:r>
      <w:r w:rsidR="000E2881" w:rsidRPr="000E2881">
        <w:rPr>
          <w:sz w:val="24"/>
          <w:szCs w:val="24"/>
        </w:rPr>
        <w:t>Диапазон линейности электродной функции и ее крутизна позволяют надеяться на успешное практическое использование изготовленного ИСЭ.</w:t>
      </w:r>
    </w:p>
    <w:p w14:paraId="5BE16F2A" w14:textId="0AB17699" w:rsidR="00B80A50" w:rsidRPr="00B80A50" w:rsidRDefault="00B80A50" w:rsidP="004E273E">
      <w:pPr>
        <w:shd w:val="clear" w:color="auto" w:fill="FFFFFF"/>
        <w:ind w:firstLine="397"/>
        <w:jc w:val="both"/>
        <w:rPr>
          <w:sz w:val="24"/>
          <w:szCs w:val="24"/>
        </w:rPr>
      </w:pPr>
      <w:r w:rsidRPr="00B80A50">
        <w:rPr>
          <w:sz w:val="24"/>
          <w:szCs w:val="24"/>
        </w:rPr>
        <w:t xml:space="preserve">Определение </w:t>
      </w:r>
      <w:r w:rsidR="003041B7" w:rsidRPr="00E46503">
        <w:rPr>
          <w:sz w:val="24"/>
          <w:szCs w:val="24"/>
        </w:rPr>
        <w:t>4-Амино-N-[2-(</w:t>
      </w:r>
      <w:proofErr w:type="spellStart"/>
      <w:r w:rsidR="003041B7" w:rsidRPr="00E46503">
        <w:rPr>
          <w:sz w:val="24"/>
          <w:szCs w:val="24"/>
        </w:rPr>
        <w:t>диэтиламино</w:t>
      </w:r>
      <w:proofErr w:type="spellEnd"/>
      <w:r w:rsidR="003041B7" w:rsidRPr="00E46503">
        <w:rPr>
          <w:sz w:val="24"/>
          <w:szCs w:val="24"/>
        </w:rPr>
        <w:t>)этил]</w:t>
      </w:r>
      <w:proofErr w:type="spellStart"/>
      <w:r w:rsidR="003041B7" w:rsidRPr="00E46503">
        <w:rPr>
          <w:sz w:val="24"/>
          <w:szCs w:val="24"/>
        </w:rPr>
        <w:t>бензамид</w:t>
      </w:r>
      <w:r w:rsidR="003041B7">
        <w:rPr>
          <w:sz w:val="24"/>
          <w:szCs w:val="24"/>
        </w:rPr>
        <w:t>а</w:t>
      </w:r>
      <w:proofErr w:type="spellEnd"/>
      <w:r w:rsidR="003041B7" w:rsidRPr="00E46503">
        <w:rPr>
          <w:sz w:val="24"/>
          <w:szCs w:val="24"/>
        </w:rPr>
        <w:t xml:space="preserve"> </w:t>
      </w:r>
      <w:r w:rsidR="003041B7" w:rsidRPr="009553AF">
        <w:rPr>
          <w:sz w:val="24"/>
          <w:szCs w:val="24"/>
        </w:rPr>
        <w:t>(в виде гидрохлорида)</w:t>
      </w:r>
      <w:r w:rsidRPr="00B80A50">
        <w:rPr>
          <w:sz w:val="24"/>
          <w:szCs w:val="24"/>
        </w:rPr>
        <w:t xml:space="preserve"> в готовых лекарственных формах показало работоспособность созданного ИСЭ.</w:t>
      </w:r>
    </w:p>
    <w:p w14:paraId="5EDD3C22" w14:textId="42A3FE03" w:rsidR="005E2350" w:rsidRDefault="005E2350" w:rsidP="005E2350">
      <w:pPr>
        <w:ind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</w:t>
      </w:r>
    </w:p>
    <w:p w14:paraId="319BD76B" w14:textId="74CBE059" w:rsidR="005E2350" w:rsidRPr="00C376E8" w:rsidRDefault="005E2350" w:rsidP="009755E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bCs/>
          <w:snapToGrid w:val="0"/>
          <w:sz w:val="24"/>
          <w:szCs w:val="28"/>
        </w:rPr>
      </w:pPr>
      <w:r w:rsidRPr="005E2350">
        <w:rPr>
          <w:rFonts w:ascii="Times New Roman" w:hAnsi="Times New Roman" w:cs="Times New Roman"/>
          <w:sz w:val="24"/>
          <w:szCs w:val="24"/>
        </w:rPr>
        <w:t xml:space="preserve">Современные методы аналитической химии / ред. А. В.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Гармаш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. – 3-е изд. – М.: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>, 2008. – 544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5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48B1D444" w14:textId="54D30726" w:rsidR="00C376E8" w:rsidRPr="00C376E8" w:rsidRDefault="00C376E8" w:rsidP="009755E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C376E8">
        <w:rPr>
          <w:rFonts w:ascii="Times New Roman" w:hAnsi="Times New Roman" w:cs="Times New Roman"/>
          <w:sz w:val="24"/>
          <w:szCs w:val="24"/>
        </w:rPr>
        <w:t xml:space="preserve">Потенциометрия и кондуктометрия: учеб. пособие / ред. В.В. Кириллова. – </w:t>
      </w:r>
      <w:proofErr w:type="gramStart"/>
      <w:r w:rsidRPr="00C376E8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C37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6E8">
        <w:rPr>
          <w:rFonts w:ascii="Times New Roman" w:hAnsi="Times New Roman" w:cs="Times New Roman"/>
          <w:sz w:val="24"/>
          <w:szCs w:val="24"/>
        </w:rPr>
        <w:t>ИХиБТ</w:t>
      </w:r>
      <w:proofErr w:type="spellEnd"/>
      <w:r w:rsidRPr="00C376E8">
        <w:rPr>
          <w:rFonts w:ascii="Times New Roman" w:hAnsi="Times New Roman" w:cs="Times New Roman"/>
          <w:sz w:val="24"/>
          <w:szCs w:val="24"/>
        </w:rPr>
        <w:t>, 2013. – 34 с.</w:t>
      </w:r>
    </w:p>
    <w:sectPr w:rsidR="00C376E8" w:rsidRPr="00C376E8" w:rsidSect="00DA100F">
      <w:pgSz w:w="11906" w:h="16838" w:code="9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5E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096A41"/>
    <w:multiLevelType w:val="hybridMultilevel"/>
    <w:tmpl w:val="15548D1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3AED6202"/>
    <w:multiLevelType w:val="hybridMultilevel"/>
    <w:tmpl w:val="DFECDACC"/>
    <w:lvl w:ilvl="0" w:tplc="52FCEE6A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FAC707B"/>
    <w:multiLevelType w:val="hybridMultilevel"/>
    <w:tmpl w:val="7C4CD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A9"/>
    <w:rsid w:val="0000437B"/>
    <w:rsid w:val="000810B1"/>
    <w:rsid w:val="0009024B"/>
    <w:rsid w:val="000A27AB"/>
    <w:rsid w:val="000E1A8A"/>
    <w:rsid w:val="000E2881"/>
    <w:rsid w:val="001071B5"/>
    <w:rsid w:val="00132A67"/>
    <w:rsid w:val="00212DE8"/>
    <w:rsid w:val="00267E04"/>
    <w:rsid w:val="00274F31"/>
    <w:rsid w:val="00295B84"/>
    <w:rsid w:val="002E3E44"/>
    <w:rsid w:val="003041B7"/>
    <w:rsid w:val="003479FF"/>
    <w:rsid w:val="003E651D"/>
    <w:rsid w:val="00400F90"/>
    <w:rsid w:val="004D340B"/>
    <w:rsid w:val="004D5EFB"/>
    <w:rsid w:val="004E273E"/>
    <w:rsid w:val="00541B44"/>
    <w:rsid w:val="00573B5B"/>
    <w:rsid w:val="005E2350"/>
    <w:rsid w:val="006048DD"/>
    <w:rsid w:val="0063572D"/>
    <w:rsid w:val="00680BB5"/>
    <w:rsid w:val="006C6990"/>
    <w:rsid w:val="007A4742"/>
    <w:rsid w:val="008074B3"/>
    <w:rsid w:val="00811F1F"/>
    <w:rsid w:val="0082327A"/>
    <w:rsid w:val="00863B57"/>
    <w:rsid w:val="009109A7"/>
    <w:rsid w:val="009553AF"/>
    <w:rsid w:val="00964DB2"/>
    <w:rsid w:val="009755EF"/>
    <w:rsid w:val="00976F6D"/>
    <w:rsid w:val="009B0725"/>
    <w:rsid w:val="009B7175"/>
    <w:rsid w:val="009C6E22"/>
    <w:rsid w:val="00A467B4"/>
    <w:rsid w:val="00AA4453"/>
    <w:rsid w:val="00AA7617"/>
    <w:rsid w:val="00B106B5"/>
    <w:rsid w:val="00B80A50"/>
    <w:rsid w:val="00B87945"/>
    <w:rsid w:val="00BC221C"/>
    <w:rsid w:val="00BE74C2"/>
    <w:rsid w:val="00C07C3C"/>
    <w:rsid w:val="00C169A9"/>
    <w:rsid w:val="00C33BD9"/>
    <w:rsid w:val="00C376E8"/>
    <w:rsid w:val="00CA4D5C"/>
    <w:rsid w:val="00CC7154"/>
    <w:rsid w:val="00CF26C3"/>
    <w:rsid w:val="00CF5DBF"/>
    <w:rsid w:val="00D07638"/>
    <w:rsid w:val="00D41FDD"/>
    <w:rsid w:val="00D609AF"/>
    <w:rsid w:val="00D91A4F"/>
    <w:rsid w:val="00DA100F"/>
    <w:rsid w:val="00DA1E5E"/>
    <w:rsid w:val="00DC20F4"/>
    <w:rsid w:val="00E46503"/>
    <w:rsid w:val="00EC3A64"/>
    <w:rsid w:val="00F100E7"/>
    <w:rsid w:val="00F43208"/>
    <w:rsid w:val="00F5008D"/>
    <w:rsid w:val="00F54508"/>
    <w:rsid w:val="00F6464D"/>
    <w:rsid w:val="00FA1F96"/>
    <w:rsid w:val="00FB6E97"/>
    <w:rsid w:val="00FE79DC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72E0"/>
  <w15:docId w15:val="{1BBF232C-6428-4EE6-8D70-41EEBEC5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1A8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E1A8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E1A8A"/>
    <w:pPr>
      <w:keepNext/>
      <w:shd w:val="clear" w:color="auto" w:fill="FFFFFF"/>
      <w:jc w:val="both"/>
      <w:outlineLvl w:val="2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A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1A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1A8A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ru-RU"/>
    </w:rPr>
  </w:style>
  <w:style w:type="paragraph" w:styleId="a3">
    <w:name w:val="Body Text"/>
    <w:basedOn w:val="a"/>
    <w:link w:val="a4"/>
    <w:semiHidden/>
    <w:rsid w:val="000E1A8A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E1A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Документы"/>
    <w:basedOn w:val="a"/>
    <w:uiPriority w:val="34"/>
    <w:qFormat/>
    <w:rsid w:val="00FB6E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6D2D029-8671-4E6B-AFBC-907CD24A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Мантров Геннадий Иванович</dc:creator>
  <cp:keywords/>
  <dc:description/>
  <cp:lastModifiedBy>Пользователь Windows</cp:lastModifiedBy>
  <cp:revision>49</cp:revision>
  <dcterms:created xsi:type="dcterms:W3CDTF">2022-05-01T06:45:00Z</dcterms:created>
  <dcterms:modified xsi:type="dcterms:W3CDTF">2023-02-16T18:37:00Z</dcterms:modified>
</cp:coreProperties>
</file>