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81" w:rsidRPr="00DA7CA9" w:rsidRDefault="00FC59EE" w:rsidP="00B02E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Разработка </w:t>
      </w:r>
      <w:r w:rsidR="00B066C4">
        <w:rPr>
          <w:rFonts w:ascii="Times New Roman" w:hAnsi="Times New Roman" w:cs="Times New Roman"/>
          <w:b/>
        </w:rPr>
        <w:t>технологии получения изолята белка</w:t>
      </w:r>
      <w:r w:rsidR="00B96B97">
        <w:rPr>
          <w:rFonts w:ascii="Times New Roman" w:hAnsi="Times New Roman" w:cs="Times New Roman"/>
          <w:b/>
        </w:rPr>
        <w:t xml:space="preserve"> из </w:t>
      </w:r>
      <w:r w:rsidR="00455E92">
        <w:rPr>
          <w:rFonts w:ascii="Times New Roman" w:hAnsi="Times New Roman" w:cs="Times New Roman"/>
          <w:b/>
        </w:rPr>
        <w:t>подсолнечного шрота</w:t>
      </w:r>
    </w:p>
    <w:p w:rsidR="002E1E81" w:rsidRPr="007D168D" w:rsidRDefault="00286CD1" w:rsidP="00A16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/>
          <w:i/>
          <w:iCs/>
          <w:color w:val="000000"/>
        </w:rPr>
      </w:pPr>
      <w:r>
        <w:rPr>
          <w:rFonts w:ascii="Times New Roman" w:hAnsi="Times New Roman" w:cs="Times New Roman"/>
          <w:b/>
          <w:i/>
          <w:iCs/>
          <w:color w:val="000000"/>
        </w:rPr>
        <w:t>Митин И.В., Вершинина Ю.С.,</w:t>
      </w:r>
      <w:r w:rsidR="002E1E81" w:rsidRPr="00A1674F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="00455E92">
        <w:rPr>
          <w:rFonts w:ascii="Times New Roman" w:hAnsi="Times New Roman" w:cs="Times New Roman"/>
          <w:b/>
          <w:i/>
          <w:iCs/>
          <w:color w:val="000000"/>
        </w:rPr>
        <w:t>Веселова И.А.</w:t>
      </w:r>
    </w:p>
    <w:p w:rsidR="002E1E81" w:rsidRPr="006B0384" w:rsidRDefault="00286CD1" w:rsidP="00A16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>
        <w:rPr>
          <w:rFonts w:ascii="Times New Roman" w:hAnsi="Times New Roman" w:cs="Times New Roman"/>
          <w:bCs/>
          <w:i/>
          <w:iCs/>
          <w:color w:val="000000"/>
        </w:rPr>
        <w:t>Студент</w:t>
      </w:r>
      <w:r w:rsidR="002E1E81" w:rsidRPr="00705B68">
        <w:rPr>
          <w:rFonts w:ascii="Times New Roman" w:hAnsi="Times New Roman" w:cs="Times New Roman"/>
          <w:bCs/>
          <w:i/>
          <w:iCs/>
          <w:color w:val="000000"/>
        </w:rPr>
        <w:t xml:space="preserve">, </w:t>
      </w:r>
      <w:r>
        <w:rPr>
          <w:rFonts w:ascii="Times New Roman" w:hAnsi="Times New Roman" w:cs="Times New Roman"/>
          <w:bCs/>
          <w:i/>
          <w:iCs/>
          <w:color w:val="000000"/>
        </w:rPr>
        <w:t>4</w:t>
      </w:r>
      <w:r w:rsidR="006B0384" w:rsidRPr="006B0384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6B0384">
        <w:rPr>
          <w:rFonts w:ascii="Times New Roman" w:hAnsi="Times New Roman" w:cs="Times New Roman"/>
          <w:bCs/>
          <w:i/>
          <w:iCs/>
          <w:color w:val="000000"/>
        </w:rPr>
        <w:t>курс</w:t>
      </w:r>
    </w:p>
    <w:p w:rsidR="002E1E81" w:rsidRPr="00705B68" w:rsidRDefault="002E1E81" w:rsidP="00A16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705B68">
        <w:rPr>
          <w:rFonts w:ascii="Times New Roman" w:hAnsi="Times New Roman" w:cs="Times New Roman"/>
          <w:bCs/>
          <w:i/>
          <w:iCs/>
          <w:color w:val="000000"/>
        </w:rPr>
        <w:t>Московский государственный университет имени М.В. Ломоносова,</w:t>
      </w:r>
    </w:p>
    <w:p w:rsidR="002E1E81" w:rsidRPr="00705B68" w:rsidRDefault="00A1674F" w:rsidP="00A16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>
        <w:rPr>
          <w:rFonts w:ascii="Times New Roman" w:hAnsi="Times New Roman" w:cs="Times New Roman"/>
          <w:bCs/>
          <w:i/>
          <w:iCs/>
          <w:color w:val="000000"/>
        </w:rPr>
        <w:t>х</w:t>
      </w:r>
      <w:r w:rsidR="002E1E81" w:rsidRPr="00705B68">
        <w:rPr>
          <w:rFonts w:ascii="Times New Roman" w:hAnsi="Times New Roman" w:cs="Times New Roman"/>
          <w:bCs/>
          <w:i/>
          <w:iCs/>
          <w:color w:val="000000"/>
        </w:rPr>
        <w:t>имический факультет, Мо</w:t>
      </w:r>
      <w:r w:rsidR="0098414D">
        <w:rPr>
          <w:rFonts w:ascii="Times New Roman" w:hAnsi="Times New Roman" w:cs="Times New Roman"/>
          <w:bCs/>
          <w:i/>
          <w:iCs/>
          <w:color w:val="000000"/>
        </w:rPr>
        <w:t>с</w:t>
      </w:r>
      <w:r w:rsidR="002E1E81" w:rsidRPr="00705B68">
        <w:rPr>
          <w:rFonts w:ascii="Times New Roman" w:hAnsi="Times New Roman" w:cs="Times New Roman"/>
          <w:bCs/>
          <w:i/>
          <w:iCs/>
          <w:color w:val="000000"/>
        </w:rPr>
        <w:t>ква, Россия</w:t>
      </w:r>
    </w:p>
    <w:p w:rsidR="002E1E81" w:rsidRPr="00F5395C" w:rsidRDefault="00A1674F" w:rsidP="00A16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>
        <w:rPr>
          <w:rFonts w:ascii="Times New Roman" w:hAnsi="Times New Roman" w:cs="Times New Roman"/>
          <w:bCs/>
          <w:i/>
          <w:iCs/>
          <w:color w:val="000000"/>
          <w:lang w:val="en-US"/>
        </w:rPr>
        <w:t>E</w:t>
      </w:r>
      <w:r w:rsidRPr="00F5395C">
        <w:rPr>
          <w:rFonts w:ascii="Times New Roman" w:hAnsi="Times New Roman" w:cs="Times New Roman"/>
          <w:bCs/>
          <w:i/>
          <w:iCs/>
          <w:color w:val="000000"/>
        </w:rPr>
        <w:t>-</w:t>
      </w:r>
      <w:r>
        <w:rPr>
          <w:rFonts w:ascii="Times New Roman" w:hAnsi="Times New Roman" w:cs="Times New Roman"/>
          <w:bCs/>
          <w:i/>
          <w:iCs/>
          <w:color w:val="000000"/>
          <w:lang w:val="en-US"/>
        </w:rPr>
        <w:t>mail</w:t>
      </w:r>
      <w:r w:rsidRPr="00F5395C">
        <w:rPr>
          <w:rFonts w:ascii="Times New Roman" w:hAnsi="Times New Roman" w:cs="Times New Roman"/>
          <w:bCs/>
          <w:i/>
          <w:iCs/>
          <w:color w:val="000000"/>
        </w:rPr>
        <w:t xml:space="preserve">: </w:t>
      </w:r>
      <w:r w:rsidR="00286CD1">
        <w:rPr>
          <w:rFonts w:ascii="Times New Roman" w:hAnsi="Times New Roman" w:cs="Times New Roman"/>
          <w:bCs/>
          <w:i/>
          <w:iCs/>
          <w:color w:val="000000"/>
          <w:u w:val="single"/>
          <w:lang w:val="en-US"/>
        </w:rPr>
        <w:t>kind</w:t>
      </w:r>
      <w:r w:rsidR="00286CD1" w:rsidRPr="00F5395C">
        <w:rPr>
          <w:rFonts w:ascii="Times New Roman" w:hAnsi="Times New Roman" w:cs="Times New Roman"/>
          <w:bCs/>
          <w:i/>
          <w:iCs/>
          <w:color w:val="000000"/>
          <w:u w:val="single"/>
        </w:rPr>
        <w:t>_</w:t>
      </w:r>
      <w:r w:rsidR="00286CD1">
        <w:rPr>
          <w:rFonts w:ascii="Times New Roman" w:hAnsi="Times New Roman" w:cs="Times New Roman"/>
          <w:bCs/>
          <w:i/>
          <w:iCs/>
          <w:color w:val="000000"/>
          <w:u w:val="single"/>
          <w:lang w:val="en-US"/>
        </w:rPr>
        <w:t>viper</w:t>
      </w:r>
      <w:r w:rsidR="00286CD1" w:rsidRPr="00F5395C">
        <w:rPr>
          <w:rFonts w:ascii="Times New Roman" w:hAnsi="Times New Roman" w:cs="Times New Roman"/>
          <w:bCs/>
          <w:i/>
          <w:iCs/>
          <w:color w:val="000000"/>
          <w:u w:val="single"/>
        </w:rPr>
        <w:t>@</w:t>
      </w:r>
      <w:r w:rsidR="00286CD1">
        <w:rPr>
          <w:rFonts w:ascii="Times New Roman" w:hAnsi="Times New Roman" w:cs="Times New Roman"/>
          <w:bCs/>
          <w:i/>
          <w:iCs/>
          <w:color w:val="000000"/>
          <w:u w:val="single"/>
          <w:lang w:val="en-US"/>
        </w:rPr>
        <w:t>mail</w:t>
      </w:r>
      <w:r w:rsidR="00286CD1" w:rsidRPr="00F5395C">
        <w:rPr>
          <w:rFonts w:ascii="Times New Roman" w:hAnsi="Times New Roman" w:cs="Times New Roman"/>
          <w:bCs/>
          <w:i/>
          <w:iCs/>
          <w:color w:val="000000"/>
          <w:u w:val="single"/>
        </w:rPr>
        <w:t>.</w:t>
      </w:r>
      <w:proofErr w:type="spellStart"/>
      <w:r w:rsidR="00286CD1">
        <w:rPr>
          <w:rFonts w:ascii="Times New Roman" w:hAnsi="Times New Roman" w:cs="Times New Roman"/>
          <w:bCs/>
          <w:i/>
          <w:iCs/>
          <w:color w:val="000000"/>
          <w:u w:val="single"/>
          <w:lang w:val="en-US"/>
        </w:rPr>
        <w:t>ru</w:t>
      </w:r>
      <w:proofErr w:type="spellEnd"/>
    </w:p>
    <w:p w:rsidR="002E1E81" w:rsidRPr="00F5395C" w:rsidRDefault="002E1E81" w:rsidP="00A16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Cs/>
          <w:i/>
          <w:iCs/>
          <w:color w:val="000000"/>
        </w:rPr>
      </w:pPr>
    </w:p>
    <w:p w:rsidR="006B0384" w:rsidRDefault="00B066C4" w:rsidP="00B066C4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B066C4">
        <w:rPr>
          <w:rFonts w:ascii="Times New Roman" w:hAnsi="Times New Roman" w:cs="Times New Roman"/>
        </w:rPr>
        <w:t>Шрот подсолнечника – ценное вторичное растительное сырь</w:t>
      </w:r>
      <w:r>
        <w:rPr>
          <w:rFonts w:ascii="Times New Roman" w:hAnsi="Times New Roman" w:cs="Times New Roman"/>
        </w:rPr>
        <w:t>е</w:t>
      </w:r>
      <w:r w:rsidRPr="00B066C4">
        <w:rPr>
          <w:rFonts w:ascii="Times New Roman" w:hAnsi="Times New Roman" w:cs="Times New Roman"/>
        </w:rPr>
        <w:t>, образующееся в процессе производства масла, является перспективным источником высок</w:t>
      </w:r>
      <w:r w:rsidR="0029709E">
        <w:rPr>
          <w:rFonts w:ascii="Times New Roman" w:hAnsi="Times New Roman" w:cs="Times New Roman"/>
        </w:rPr>
        <w:t>ока</w:t>
      </w:r>
      <w:r w:rsidRPr="00B066C4">
        <w:rPr>
          <w:rFonts w:ascii="Times New Roman" w:hAnsi="Times New Roman" w:cs="Times New Roman"/>
        </w:rPr>
        <w:t xml:space="preserve">чественного белка </w:t>
      </w:r>
      <w:r>
        <w:rPr>
          <w:rFonts w:ascii="Times New Roman" w:hAnsi="Times New Roman" w:cs="Times New Roman"/>
        </w:rPr>
        <w:t>как для</w:t>
      </w:r>
      <w:r w:rsidRPr="00B066C4">
        <w:rPr>
          <w:rFonts w:ascii="Times New Roman" w:hAnsi="Times New Roman" w:cs="Times New Roman"/>
        </w:rPr>
        <w:t xml:space="preserve"> кормовой</w:t>
      </w:r>
      <w:r>
        <w:rPr>
          <w:rFonts w:ascii="Times New Roman" w:hAnsi="Times New Roman" w:cs="Times New Roman"/>
        </w:rPr>
        <w:t xml:space="preserve">, так и для пищевой промышленности. </w:t>
      </w:r>
      <w:r w:rsidR="006B0384">
        <w:rPr>
          <w:rFonts w:ascii="Times New Roman" w:hAnsi="Times New Roman" w:cs="Times New Roman"/>
        </w:rPr>
        <w:t xml:space="preserve">Однако </w:t>
      </w:r>
      <w:r>
        <w:rPr>
          <w:rFonts w:ascii="Times New Roman" w:hAnsi="Times New Roman" w:cs="Times New Roman"/>
        </w:rPr>
        <w:t xml:space="preserve">на данный момент </w:t>
      </w:r>
      <w:r w:rsidR="006B0384" w:rsidRPr="00173E26">
        <w:rPr>
          <w:rFonts w:ascii="Times New Roman" w:hAnsi="Times New Roman" w:cs="Times New Roman"/>
        </w:rPr>
        <w:t xml:space="preserve">получение </w:t>
      </w:r>
      <w:r w:rsidR="006B0384">
        <w:rPr>
          <w:rFonts w:ascii="Times New Roman" w:hAnsi="Times New Roman" w:cs="Times New Roman"/>
        </w:rPr>
        <w:t>очищенных</w:t>
      </w:r>
      <w:r w:rsidR="006B0384" w:rsidRPr="00173E26">
        <w:rPr>
          <w:rFonts w:ascii="Times New Roman" w:hAnsi="Times New Roman" w:cs="Times New Roman"/>
        </w:rPr>
        <w:t xml:space="preserve"> белковых изолятов</w:t>
      </w:r>
      <w:r>
        <w:rPr>
          <w:rFonts w:ascii="Times New Roman" w:hAnsi="Times New Roman" w:cs="Times New Roman"/>
        </w:rPr>
        <w:t xml:space="preserve"> все еще</w:t>
      </w:r>
      <w:r w:rsidR="006B0384">
        <w:rPr>
          <w:rFonts w:ascii="Times New Roman" w:hAnsi="Times New Roman" w:cs="Times New Roman"/>
        </w:rPr>
        <w:t xml:space="preserve"> затруднено</w:t>
      </w:r>
      <w:r>
        <w:rPr>
          <w:rFonts w:ascii="Times New Roman" w:hAnsi="Times New Roman" w:cs="Times New Roman"/>
        </w:rPr>
        <w:t>.</w:t>
      </w:r>
      <w:r w:rsidR="006B0384" w:rsidRPr="00173E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6B0384" w:rsidRPr="00173E26">
        <w:rPr>
          <w:rFonts w:ascii="Times New Roman" w:hAnsi="Times New Roman" w:cs="Times New Roman"/>
        </w:rPr>
        <w:t>кислени</w:t>
      </w:r>
      <w:r w:rsidR="006B0384">
        <w:rPr>
          <w:rFonts w:ascii="Times New Roman" w:hAnsi="Times New Roman" w:cs="Times New Roman"/>
        </w:rPr>
        <w:t>е</w:t>
      </w:r>
      <w:r w:rsidR="006B0384" w:rsidRPr="00173E26">
        <w:rPr>
          <w:rFonts w:ascii="Times New Roman" w:hAnsi="Times New Roman" w:cs="Times New Roman"/>
        </w:rPr>
        <w:t xml:space="preserve"> </w:t>
      </w:r>
      <w:r w:rsidR="006B0384">
        <w:rPr>
          <w:rFonts w:ascii="Times New Roman" w:hAnsi="Times New Roman" w:cs="Times New Roman"/>
        </w:rPr>
        <w:t>фенольных соединений, содержащихся в шроте до 4-5</w:t>
      </w:r>
      <w:r w:rsidR="00F5395C">
        <w:rPr>
          <w:rFonts w:ascii="Times New Roman" w:hAnsi="Times New Roman" w:cs="Times New Roman"/>
        </w:rPr>
        <w:t xml:space="preserve"> </w:t>
      </w:r>
      <w:r w:rsidR="006B0384">
        <w:rPr>
          <w:rFonts w:ascii="Times New Roman" w:hAnsi="Times New Roman" w:cs="Times New Roman"/>
        </w:rPr>
        <w:t>масс</w:t>
      </w:r>
      <w:proofErr w:type="gramStart"/>
      <w:r w:rsidR="006B0384">
        <w:rPr>
          <w:rFonts w:ascii="Times New Roman" w:hAnsi="Times New Roman" w:cs="Times New Roman"/>
        </w:rPr>
        <w:t>.</w:t>
      </w:r>
      <w:proofErr w:type="gramEnd"/>
      <w:r w:rsidR="006B0384">
        <w:rPr>
          <w:rFonts w:ascii="Times New Roman" w:hAnsi="Times New Roman" w:cs="Times New Roman"/>
        </w:rPr>
        <w:t>%,</w:t>
      </w:r>
      <w:r w:rsidR="002235E5">
        <w:rPr>
          <w:rFonts w:ascii="Times New Roman" w:hAnsi="Times New Roman" w:cs="Times New Roman"/>
        </w:rPr>
        <w:t xml:space="preserve"> </w:t>
      </w:r>
      <w:proofErr w:type="gramStart"/>
      <w:r w:rsidR="006B0384">
        <w:rPr>
          <w:rFonts w:ascii="Times New Roman" w:hAnsi="Times New Roman" w:cs="Times New Roman"/>
        </w:rPr>
        <w:t>п</w:t>
      </w:r>
      <w:proofErr w:type="gramEnd"/>
      <w:r w:rsidR="006B0384">
        <w:rPr>
          <w:rFonts w:ascii="Times New Roman" w:hAnsi="Times New Roman" w:cs="Times New Roman"/>
        </w:rPr>
        <w:t>риводит к</w:t>
      </w:r>
      <w:r w:rsidR="006B0384" w:rsidRPr="00173E26">
        <w:rPr>
          <w:rFonts w:ascii="Times New Roman" w:hAnsi="Times New Roman" w:cs="Times New Roman"/>
        </w:rPr>
        <w:t xml:space="preserve"> изменени</w:t>
      </w:r>
      <w:r w:rsidR="006B0384">
        <w:rPr>
          <w:rFonts w:ascii="Times New Roman" w:hAnsi="Times New Roman" w:cs="Times New Roman"/>
        </w:rPr>
        <w:t>ю</w:t>
      </w:r>
      <w:r w:rsidR="006B0384" w:rsidRPr="00173E26">
        <w:rPr>
          <w:rFonts w:ascii="Times New Roman" w:hAnsi="Times New Roman" w:cs="Times New Roman"/>
        </w:rPr>
        <w:t xml:space="preserve"> цвета </w:t>
      </w:r>
      <w:r>
        <w:rPr>
          <w:rFonts w:ascii="Times New Roman" w:hAnsi="Times New Roman" w:cs="Times New Roman"/>
        </w:rPr>
        <w:t xml:space="preserve">конечного продукта </w:t>
      </w:r>
      <w:r w:rsidR="006B0384" w:rsidRPr="00173E26">
        <w:rPr>
          <w:rFonts w:ascii="Times New Roman" w:hAnsi="Times New Roman" w:cs="Times New Roman"/>
        </w:rPr>
        <w:t xml:space="preserve">от </w:t>
      </w:r>
      <w:r w:rsidR="006B0384">
        <w:rPr>
          <w:rFonts w:ascii="Times New Roman" w:hAnsi="Times New Roman" w:cs="Times New Roman"/>
        </w:rPr>
        <w:t>бело-</w:t>
      </w:r>
      <w:r w:rsidR="006B0384" w:rsidRPr="00173E26">
        <w:rPr>
          <w:rFonts w:ascii="Times New Roman" w:hAnsi="Times New Roman" w:cs="Times New Roman"/>
        </w:rPr>
        <w:t>кремового до темно-зеленого</w:t>
      </w:r>
      <w:r>
        <w:rPr>
          <w:rFonts w:ascii="Times New Roman" w:hAnsi="Times New Roman" w:cs="Times New Roman"/>
        </w:rPr>
        <w:t xml:space="preserve">, а также придает </w:t>
      </w:r>
      <w:r w:rsidR="00EB157F">
        <w:rPr>
          <w:rFonts w:ascii="Times New Roman" w:hAnsi="Times New Roman" w:cs="Times New Roman"/>
        </w:rPr>
        <w:t xml:space="preserve">ему </w:t>
      </w:r>
      <w:r>
        <w:rPr>
          <w:rFonts w:ascii="Times New Roman" w:hAnsi="Times New Roman" w:cs="Times New Roman"/>
        </w:rPr>
        <w:t>горький вкус</w:t>
      </w:r>
      <w:r w:rsidR="00996FD1">
        <w:rPr>
          <w:rFonts w:ascii="Times New Roman" w:hAnsi="Times New Roman" w:cs="Times New Roman"/>
        </w:rPr>
        <w:t xml:space="preserve"> </w:t>
      </w:r>
      <w:r w:rsidR="002235E5" w:rsidRPr="002235E5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t>.</w:t>
      </w:r>
      <w:r w:rsidR="006B0384">
        <w:rPr>
          <w:rFonts w:ascii="Times New Roman" w:hAnsi="Times New Roman" w:cs="Times New Roman"/>
        </w:rPr>
        <w:t xml:space="preserve"> Очистка уже выделенного белка является чрезвычайно трудоемкой, приводит к большим потерям целевого продукта и не позволяет на сегодняшний день достигнуть нужной степени чистоты протеина.</w:t>
      </w:r>
    </w:p>
    <w:p w:rsidR="00477A57" w:rsidRPr="002578F1" w:rsidRDefault="00286CD1" w:rsidP="002578F1">
      <w:pPr>
        <w:shd w:val="clear" w:color="auto" w:fill="FFFFFF"/>
        <w:ind w:firstLine="709"/>
        <w:jc w:val="both"/>
        <w:rPr>
          <w:shd w:val="clear" w:color="auto" w:fill="FFFFFF"/>
        </w:rPr>
      </w:pPr>
      <w:r w:rsidRPr="00286CD1">
        <w:rPr>
          <w:rFonts w:ascii="Times New Roman" w:hAnsi="Times New Roman" w:cs="Times New Roman"/>
          <w:shd w:val="clear" w:color="auto" w:fill="FFFFFF"/>
        </w:rPr>
        <w:t>С учетом роста интереса к</w:t>
      </w:r>
      <w:r w:rsidR="00BF1416" w:rsidRPr="00BF1416">
        <w:rPr>
          <w:rFonts w:ascii="Times New Roman" w:hAnsi="Times New Roman" w:cs="Times New Roman"/>
          <w:shd w:val="clear" w:color="auto" w:fill="FFFFFF"/>
        </w:rPr>
        <w:t xml:space="preserve"> </w:t>
      </w:r>
      <w:r w:rsidR="00BF1416" w:rsidRPr="00286CD1">
        <w:rPr>
          <w:rFonts w:ascii="Times New Roman" w:hAnsi="Times New Roman" w:cs="Times New Roman"/>
          <w:shd w:val="clear" w:color="auto" w:fill="FFFFFF"/>
        </w:rPr>
        <w:t xml:space="preserve">использованию в пищевой промышленности </w:t>
      </w:r>
      <w:r w:rsidRPr="00286CD1">
        <w:rPr>
          <w:rFonts w:ascii="Times New Roman" w:hAnsi="Times New Roman" w:cs="Times New Roman"/>
          <w:shd w:val="clear" w:color="auto" w:fill="FFFFFF"/>
        </w:rPr>
        <w:t>новых источников белка</w:t>
      </w:r>
      <w:r w:rsidR="00BF1416">
        <w:rPr>
          <w:rFonts w:ascii="Times New Roman" w:hAnsi="Times New Roman" w:cs="Times New Roman"/>
          <w:shd w:val="clear" w:color="auto" w:fill="FFFFFF"/>
        </w:rPr>
        <w:t xml:space="preserve">, </w:t>
      </w:r>
      <w:r w:rsidRPr="00286CD1">
        <w:rPr>
          <w:rFonts w:ascii="Times New Roman" w:hAnsi="Times New Roman" w:cs="Times New Roman"/>
          <w:shd w:val="clear" w:color="auto" w:fill="FFFFFF"/>
        </w:rPr>
        <w:t xml:space="preserve">разработка доступных методов получения </w:t>
      </w:r>
      <w:r w:rsidR="002578F1">
        <w:rPr>
          <w:rFonts w:ascii="Times New Roman" w:hAnsi="Times New Roman" w:cs="Times New Roman"/>
          <w:shd w:val="clear" w:color="auto" w:fill="FFFFFF"/>
        </w:rPr>
        <w:t xml:space="preserve">и контроля качества изолятов </w:t>
      </w:r>
      <w:r w:rsidR="00BF1416">
        <w:rPr>
          <w:rFonts w:ascii="Times New Roman" w:hAnsi="Times New Roman" w:cs="Times New Roman"/>
          <w:shd w:val="clear" w:color="auto" w:fill="FFFFFF"/>
        </w:rPr>
        <w:t xml:space="preserve">из растительного сырья </w:t>
      </w:r>
      <w:r w:rsidRPr="00286CD1">
        <w:rPr>
          <w:rFonts w:ascii="Times New Roman" w:hAnsi="Times New Roman" w:cs="Times New Roman"/>
          <w:shd w:val="clear" w:color="auto" w:fill="FFFFFF"/>
        </w:rPr>
        <w:t>является актуальной задачей аналитической химии.</w:t>
      </w:r>
      <w:r w:rsidRPr="003A738E">
        <w:rPr>
          <w:shd w:val="clear" w:color="auto" w:fill="FFFFFF"/>
        </w:rPr>
        <w:t xml:space="preserve"> </w:t>
      </w:r>
    </w:p>
    <w:p w:rsidR="0029709E" w:rsidRDefault="00455E92" w:rsidP="002970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этим</w:t>
      </w:r>
      <w:r w:rsidR="00F05873">
        <w:rPr>
          <w:rFonts w:ascii="Times New Roman" w:hAnsi="Times New Roman" w:cs="Times New Roman"/>
        </w:rPr>
        <w:t xml:space="preserve"> целью рабо</w:t>
      </w:r>
      <w:r w:rsidR="002578F1">
        <w:rPr>
          <w:rFonts w:ascii="Times New Roman" w:hAnsi="Times New Roman" w:cs="Times New Roman"/>
        </w:rPr>
        <w:t>ты явля</w:t>
      </w:r>
      <w:r w:rsidR="009E7AA7">
        <w:rPr>
          <w:rFonts w:ascii="Times New Roman" w:hAnsi="Times New Roman" w:cs="Times New Roman"/>
        </w:rPr>
        <w:t>етс</w:t>
      </w:r>
      <w:r w:rsidR="009B6059">
        <w:rPr>
          <w:rFonts w:ascii="Times New Roman" w:hAnsi="Times New Roman" w:cs="Times New Roman"/>
        </w:rPr>
        <w:t xml:space="preserve">я </w:t>
      </w:r>
      <w:r w:rsidR="002578F1">
        <w:rPr>
          <w:rFonts w:ascii="Times New Roman" w:hAnsi="Times New Roman" w:cs="Times New Roman"/>
        </w:rPr>
        <w:t xml:space="preserve">разработка </w:t>
      </w:r>
      <w:r w:rsidR="00B96B97">
        <w:rPr>
          <w:rFonts w:ascii="Times New Roman" w:hAnsi="Times New Roman" w:cs="Times New Roman"/>
        </w:rPr>
        <w:t xml:space="preserve">технологии получения изолята </w:t>
      </w:r>
      <w:r w:rsidR="002578F1">
        <w:rPr>
          <w:rFonts w:ascii="Times New Roman" w:hAnsi="Times New Roman" w:cs="Times New Roman"/>
        </w:rPr>
        <w:t xml:space="preserve">белка </w:t>
      </w:r>
      <w:r w:rsidR="00B96B97">
        <w:rPr>
          <w:rFonts w:ascii="Times New Roman" w:hAnsi="Times New Roman" w:cs="Times New Roman"/>
        </w:rPr>
        <w:t>(не менее 90</w:t>
      </w:r>
      <w:r w:rsidR="00B96B97" w:rsidRPr="00B96B97">
        <w:rPr>
          <w:rFonts w:ascii="Times New Roman" w:hAnsi="Times New Roman" w:cs="Times New Roman"/>
        </w:rPr>
        <w:t>%</w:t>
      </w:r>
      <w:r w:rsidR="00B96B97">
        <w:rPr>
          <w:rFonts w:ascii="Times New Roman" w:hAnsi="Times New Roman" w:cs="Times New Roman"/>
        </w:rPr>
        <w:t xml:space="preserve">) </w:t>
      </w:r>
      <w:r w:rsidR="002578F1">
        <w:rPr>
          <w:rFonts w:ascii="Times New Roman" w:hAnsi="Times New Roman" w:cs="Times New Roman"/>
        </w:rPr>
        <w:t>из подсолнечного шрота</w:t>
      </w:r>
      <w:r w:rsidR="00B96B97">
        <w:rPr>
          <w:rFonts w:ascii="Times New Roman" w:hAnsi="Times New Roman" w:cs="Times New Roman"/>
        </w:rPr>
        <w:t xml:space="preserve"> </w:t>
      </w:r>
      <w:r w:rsidR="006B0384">
        <w:rPr>
          <w:rFonts w:ascii="Times New Roman" w:hAnsi="Times New Roman" w:cs="Times New Roman"/>
        </w:rPr>
        <w:t>и подходов к его определению</w:t>
      </w:r>
      <w:r w:rsidR="009E7AA7">
        <w:rPr>
          <w:rFonts w:ascii="Times New Roman" w:hAnsi="Times New Roman" w:cs="Times New Roman"/>
        </w:rPr>
        <w:t>.</w:t>
      </w:r>
    </w:p>
    <w:p w:rsidR="00B066C4" w:rsidRDefault="0029709E" w:rsidP="00A472C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выделения белка из подсолнечного шрота наиболее эффективна щ</w:t>
      </w:r>
      <w:r w:rsidRPr="0029709E">
        <w:rPr>
          <w:rFonts w:ascii="Times New Roman" w:hAnsi="Times New Roman" w:cs="Times New Roman"/>
        </w:rPr>
        <w:t>елочная экстракция</w:t>
      </w:r>
      <w:r>
        <w:rPr>
          <w:rFonts w:ascii="Times New Roman" w:hAnsi="Times New Roman" w:cs="Times New Roman"/>
        </w:rPr>
        <w:t>,</w:t>
      </w:r>
      <w:r w:rsidRPr="002970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что</w:t>
      </w:r>
      <w:r w:rsidRPr="0029709E">
        <w:rPr>
          <w:rFonts w:ascii="Times New Roman" w:hAnsi="Times New Roman" w:cs="Times New Roman"/>
        </w:rPr>
        <w:t xml:space="preserve"> связано в первую очередь с большей растворимостью глобулинов подсолнечника в щелочных значениях рН среды</w:t>
      </w:r>
      <w:r>
        <w:rPr>
          <w:rFonts w:ascii="Times New Roman" w:hAnsi="Times New Roman" w:cs="Times New Roman"/>
        </w:rPr>
        <w:t xml:space="preserve">. Однако высокие значения </w:t>
      </w:r>
      <w:r>
        <w:rPr>
          <w:rFonts w:ascii="Times New Roman" w:hAnsi="Times New Roman" w:cs="Times New Roman"/>
          <w:lang w:val="en-US"/>
        </w:rPr>
        <w:t>pH</w:t>
      </w:r>
      <w:r>
        <w:rPr>
          <w:rFonts w:ascii="Times New Roman" w:hAnsi="Times New Roman" w:cs="Times New Roman"/>
        </w:rPr>
        <w:t xml:space="preserve"> также ускоряют и нежелательный процесс окисления фенольных соединений. </w:t>
      </w:r>
    </w:p>
    <w:p w:rsidR="0029709E" w:rsidRDefault="0029709E" w:rsidP="00A472C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разработке технологии выделения белка на первой стадии в раствор для экстракции помимо щелочи вносили восстановитель, что позволило предотвратить окисление фенольных соединени</w:t>
      </w:r>
      <w:r w:rsidR="00EB157F">
        <w:rPr>
          <w:rFonts w:ascii="Times New Roman" w:hAnsi="Times New Roman" w:cs="Times New Roman"/>
        </w:rPr>
        <w:t xml:space="preserve">й, </w:t>
      </w:r>
      <w:r>
        <w:rPr>
          <w:rFonts w:ascii="Times New Roman" w:hAnsi="Times New Roman" w:cs="Times New Roman"/>
        </w:rPr>
        <w:t xml:space="preserve">«защитить» белок от необратимого связывания с </w:t>
      </w:r>
      <w:r w:rsidR="005774DC">
        <w:rPr>
          <w:rFonts w:ascii="Times New Roman" w:hAnsi="Times New Roman" w:cs="Times New Roman"/>
        </w:rPr>
        <w:t xml:space="preserve">их </w:t>
      </w:r>
      <w:r>
        <w:rPr>
          <w:rFonts w:ascii="Times New Roman" w:hAnsi="Times New Roman" w:cs="Times New Roman"/>
        </w:rPr>
        <w:t>окисленными формами</w:t>
      </w:r>
      <w:r w:rsidR="00EB157F">
        <w:rPr>
          <w:rFonts w:ascii="Times New Roman" w:hAnsi="Times New Roman" w:cs="Times New Roman"/>
        </w:rPr>
        <w:t xml:space="preserve"> и получить </w:t>
      </w:r>
      <w:r w:rsidR="00F5395C">
        <w:rPr>
          <w:rFonts w:ascii="Times New Roman" w:hAnsi="Times New Roman" w:cs="Times New Roman"/>
        </w:rPr>
        <w:t>изолят</w:t>
      </w:r>
      <w:r w:rsidR="00EB157F">
        <w:rPr>
          <w:rFonts w:ascii="Times New Roman" w:hAnsi="Times New Roman" w:cs="Times New Roman"/>
        </w:rPr>
        <w:t xml:space="preserve"> кремового цвета. </w:t>
      </w:r>
    </w:p>
    <w:p w:rsidR="00A74B1B" w:rsidRDefault="00EB157F" w:rsidP="009A4FA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A4FA9">
        <w:rPr>
          <w:rFonts w:ascii="Times New Roman" w:hAnsi="Times New Roman" w:cs="Times New Roman"/>
        </w:rPr>
        <w:t>ля определения</w:t>
      </w:r>
      <w:r>
        <w:rPr>
          <w:rFonts w:ascii="Times New Roman" w:hAnsi="Times New Roman" w:cs="Times New Roman"/>
        </w:rPr>
        <w:t xml:space="preserve"> протеина</w:t>
      </w:r>
      <w:r w:rsidR="009A4FA9">
        <w:rPr>
          <w:rFonts w:ascii="Times New Roman" w:hAnsi="Times New Roman" w:cs="Times New Roman"/>
        </w:rPr>
        <w:t xml:space="preserve"> в полученных лабораторных образцах белка был выбран безопасный и автоматизированный метод</w:t>
      </w:r>
      <w:r w:rsidR="00BA206F">
        <w:rPr>
          <w:rFonts w:ascii="Times New Roman" w:hAnsi="Times New Roman" w:cs="Times New Roman"/>
        </w:rPr>
        <w:t xml:space="preserve"> Дюма</w:t>
      </w:r>
      <w:r w:rsidR="009A4FA9" w:rsidRPr="009A4FA9">
        <w:rPr>
          <w:rFonts w:ascii="Times New Roman" w:hAnsi="Times New Roman" w:cs="Times New Roman"/>
        </w:rPr>
        <w:t>.</w:t>
      </w:r>
      <w:r w:rsidR="009A4FA9">
        <w:rPr>
          <w:rFonts w:ascii="Times New Roman" w:hAnsi="Times New Roman" w:cs="Times New Roman"/>
        </w:rPr>
        <w:t xml:space="preserve"> Он</w:t>
      </w:r>
      <w:r w:rsidR="00A74B1B">
        <w:rPr>
          <w:rFonts w:ascii="Times New Roman" w:hAnsi="Times New Roman" w:cs="Times New Roman"/>
        </w:rPr>
        <w:t xml:space="preserve"> основан на </w:t>
      </w:r>
      <w:r>
        <w:rPr>
          <w:rFonts w:ascii="Times New Roman" w:hAnsi="Times New Roman" w:cs="Times New Roman"/>
        </w:rPr>
        <w:t>разложении образца</w:t>
      </w:r>
      <w:r w:rsidR="00A74B1B">
        <w:rPr>
          <w:rFonts w:ascii="Times New Roman" w:hAnsi="Times New Roman" w:cs="Times New Roman"/>
        </w:rPr>
        <w:t xml:space="preserve"> при высоких температурах</w:t>
      </w:r>
      <w:r>
        <w:rPr>
          <w:rFonts w:ascii="Times New Roman" w:hAnsi="Times New Roman" w:cs="Times New Roman"/>
        </w:rPr>
        <w:t xml:space="preserve"> до элементарных газообразных компонентов</w:t>
      </w:r>
      <w:r w:rsidR="002235E5">
        <w:rPr>
          <w:rFonts w:ascii="Times New Roman" w:hAnsi="Times New Roman" w:cs="Times New Roman"/>
        </w:rPr>
        <w:t xml:space="preserve"> (в т.ч. азота)</w:t>
      </w:r>
      <w:r>
        <w:rPr>
          <w:rFonts w:ascii="Times New Roman" w:hAnsi="Times New Roman" w:cs="Times New Roman"/>
        </w:rPr>
        <w:t xml:space="preserve"> и их последующем </w:t>
      </w:r>
      <w:r w:rsidR="00A74B1B">
        <w:rPr>
          <w:rFonts w:ascii="Times New Roman" w:hAnsi="Times New Roman" w:cs="Times New Roman"/>
        </w:rPr>
        <w:t>измерении с помощью детектора теплопроводности</w:t>
      </w:r>
      <w:r>
        <w:rPr>
          <w:rFonts w:ascii="Times New Roman" w:hAnsi="Times New Roman" w:cs="Times New Roman"/>
        </w:rPr>
        <w:t xml:space="preserve">. Для пересчета на содержания белка полученное значение </w:t>
      </w:r>
      <w:r>
        <w:rPr>
          <w:rFonts w:ascii="Times New Roman" w:hAnsi="Times New Roman" w:cs="Times New Roman"/>
          <w:lang w:val="en-US"/>
        </w:rPr>
        <w:t>N</w:t>
      </w:r>
      <w:r w:rsidRPr="00EB157F">
        <w:rPr>
          <w:rFonts w:ascii="Times New Roman" w:hAnsi="Times New Roman" w:cs="Times New Roman"/>
        </w:rPr>
        <w:t>, %</w:t>
      </w:r>
      <w:r>
        <w:rPr>
          <w:rFonts w:ascii="Times New Roman" w:hAnsi="Times New Roman" w:cs="Times New Roman"/>
        </w:rPr>
        <w:t xml:space="preserve"> умножают на соответствующий коэффициент </w:t>
      </w:r>
      <w:r w:rsidR="00A74B1B" w:rsidRPr="002235E5">
        <w:rPr>
          <w:rFonts w:ascii="Times New Roman" w:hAnsi="Times New Roman" w:cs="Times New Roman"/>
        </w:rPr>
        <w:t>[</w:t>
      </w:r>
      <w:r w:rsidR="002235E5" w:rsidRPr="002235E5">
        <w:rPr>
          <w:rFonts w:ascii="Times New Roman" w:hAnsi="Times New Roman" w:cs="Times New Roman"/>
        </w:rPr>
        <w:t>2</w:t>
      </w:r>
      <w:r w:rsidR="00A74B1B" w:rsidRPr="002235E5">
        <w:rPr>
          <w:rFonts w:ascii="Times New Roman" w:hAnsi="Times New Roman" w:cs="Times New Roman"/>
        </w:rPr>
        <w:t>].</w:t>
      </w:r>
      <w:r w:rsidR="00A74B1B">
        <w:rPr>
          <w:rFonts w:ascii="Times New Roman" w:hAnsi="Times New Roman" w:cs="Times New Roman"/>
        </w:rPr>
        <w:t xml:space="preserve"> </w:t>
      </w:r>
      <w:r w:rsidR="005F56F3">
        <w:rPr>
          <w:rFonts w:ascii="Times New Roman" w:hAnsi="Times New Roman" w:cs="Times New Roman"/>
        </w:rPr>
        <w:t>Определенное данным методом с</w:t>
      </w:r>
      <w:r w:rsidR="00A74B1B">
        <w:rPr>
          <w:rFonts w:ascii="Times New Roman" w:hAnsi="Times New Roman" w:cs="Times New Roman"/>
        </w:rPr>
        <w:t>одержание белка в образце, полученном по разработанной методике, составило 90,5</w:t>
      </w:r>
      <w:r w:rsidR="00A74B1B">
        <w:rPr>
          <w:rFonts w:ascii="Times New Roman" w:hAnsi="Times New Roman" w:cs="Times New Roman"/>
        </w:rPr>
        <w:sym w:font="Symbol" w:char="F0B1"/>
      </w:r>
      <w:r w:rsidR="00A74B1B">
        <w:rPr>
          <w:rFonts w:ascii="Times New Roman" w:hAnsi="Times New Roman" w:cs="Times New Roman"/>
        </w:rPr>
        <w:t>0,7</w:t>
      </w:r>
      <w:r w:rsidR="00A74B1B" w:rsidRPr="00A74B1B">
        <w:rPr>
          <w:rFonts w:ascii="Times New Roman" w:hAnsi="Times New Roman" w:cs="Times New Roman"/>
        </w:rPr>
        <w:t>%</w:t>
      </w:r>
      <w:r w:rsidR="00A74B1B">
        <w:rPr>
          <w:rFonts w:ascii="Times New Roman" w:hAnsi="Times New Roman" w:cs="Times New Roman"/>
        </w:rPr>
        <w:t>.</w:t>
      </w:r>
    </w:p>
    <w:p w:rsidR="00A74B1B" w:rsidRDefault="00A74B1B" w:rsidP="00A74B1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подтверждения того, что весь определенный азот имеет органическую природу, </w:t>
      </w:r>
      <w:r w:rsidR="00BF1416">
        <w:rPr>
          <w:rFonts w:ascii="Times New Roman" w:hAnsi="Times New Roman" w:cs="Times New Roman"/>
        </w:rPr>
        <w:t xml:space="preserve">также </w:t>
      </w:r>
      <w:r>
        <w:rPr>
          <w:rFonts w:ascii="Times New Roman" w:hAnsi="Times New Roman" w:cs="Times New Roman"/>
        </w:rPr>
        <w:t xml:space="preserve">провели определение белка двумя спектрофотометрическими методами: </w:t>
      </w:r>
      <w:proofErr w:type="spellStart"/>
      <w:r>
        <w:rPr>
          <w:rFonts w:ascii="Times New Roman" w:hAnsi="Times New Roman" w:cs="Times New Roman"/>
        </w:rPr>
        <w:t>микробиуретовым</w:t>
      </w:r>
      <w:proofErr w:type="spellEnd"/>
      <w:r>
        <w:rPr>
          <w:rFonts w:ascii="Times New Roman" w:hAnsi="Times New Roman" w:cs="Times New Roman"/>
        </w:rPr>
        <w:t xml:space="preserve"> методом и методом </w:t>
      </w:r>
      <w:proofErr w:type="spellStart"/>
      <w:r>
        <w:rPr>
          <w:rFonts w:ascii="Times New Roman" w:hAnsi="Times New Roman" w:cs="Times New Roman"/>
        </w:rPr>
        <w:t>Лоури</w:t>
      </w:r>
      <w:proofErr w:type="spellEnd"/>
      <w:r>
        <w:rPr>
          <w:rFonts w:ascii="Times New Roman" w:hAnsi="Times New Roman" w:cs="Times New Roman"/>
        </w:rPr>
        <w:t xml:space="preserve">, так как в </w:t>
      </w:r>
      <w:r w:rsidR="009A4FA9">
        <w:rPr>
          <w:rFonts w:ascii="Times New Roman" w:hAnsi="Times New Roman" w:cs="Times New Roman"/>
        </w:rPr>
        <w:t>их основе</w:t>
      </w:r>
      <w:r>
        <w:rPr>
          <w:rFonts w:ascii="Times New Roman" w:hAnsi="Times New Roman" w:cs="Times New Roman"/>
        </w:rPr>
        <w:t xml:space="preserve"> лежит реакция на пептидные связи. </w:t>
      </w:r>
      <w:r w:rsidR="00E03D15">
        <w:rPr>
          <w:rFonts w:ascii="Times New Roman" w:hAnsi="Times New Roman" w:cs="Times New Roman"/>
        </w:rPr>
        <w:t>Результаты составили 91,0</w:t>
      </w:r>
      <w:r w:rsidR="00E03D15">
        <w:rPr>
          <w:rFonts w:ascii="Times New Roman" w:hAnsi="Times New Roman" w:cs="Times New Roman"/>
        </w:rPr>
        <w:sym w:font="Symbol" w:char="F0B1"/>
      </w:r>
      <w:r w:rsidR="00E03D15">
        <w:rPr>
          <w:rFonts w:ascii="Times New Roman" w:hAnsi="Times New Roman" w:cs="Times New Roman"/>
        </w:rPr>
        <w:t>1,8</w:t>
      </w:r>
      <w:r w:rsidR="00E03D15" w:rsidRPr="009A4FA9">
        <w:rPr>
          <w:rFonts w:ascii="Times New Roman" w:hAnsi="Times New Roman" w:cs="Times New Roman"/>
        </w:rPr>
        <w:t>%</w:t>
      </w:r>
      <w:r w:rsidR="00E03D15">
        <w:rPr>
          <w:rFonts w:ascii="Times New Roman" w:hAnsi="Times New Roman" w:cs="Times New Roman"/>
        </w:rPr>
        <w:t xml:space="preserve"> и 89,7</w:t>
      </w:r>
      <w:r w:rsidR="00E03D15">
        <w:rPr>
          <w:rFonts w:ascii="Times New Roman" w:hAnsi="Times New Roman" w:cs="Times New Roman"/>
        </w:rPr>
        <w:sym w:font="Symbol" w:char="F0B1"/>
      </w:r>
      <w:r w:rsidR="00E03D15">
        <w:rPr>
          <w:rFonts w:ascii="Times New Roman" w:hAnsi="Times New Roman" w:cs="Times New Roman"/>
        </w:rPr>
        <w:t>2,4</w:t>
      </w:r>
      <w:r w:rsidR="00E03D15" w:rsidRPr="009A4FA9">
        <w:rPr>
          <w:rFonts w:ascii="Times New Roman" w:hAnsi="Times New Roman" w:cs="Times New Roman"/>
        </w:rPr>
        <w:t>%</w:t>
      </w:r>
      <w:r w:rsidR="00E03D15">
        <w:rPr>
          <w:rFonts w:ascii="Times New Roman" w:hAnsi="Times New Roman" w:cs="Times New Roman"/>
        </w:rPr>
        <w:t>, соответственно.</w:t>
      </w:r>
    </w:p>
    <w:p w:rsidR="005774DC" w:rsidRDefault="00E03D15" w:rsidP="00F5395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</w:t>
      </w:r>
      <w:r w:rsidRPr="00E03D1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разработанная методика позволяет получить изолят </w:t>
      </w:r>
      <w:r w:rsidR="00EB157F">
        <w:rPr>
          <w:rFonts w:ascii="Times New Roman" w:hAnsi="Times New Roman" w:cs="Times New Roman"/>
        </w:rPr>
        <w:t xml:space="preserve">из </w:t>
      </w:r>
      <w:r>
        <w:rPr>
          <w:rFonts w:ascii="Times New Roman" w:hAnsi="Times New Roman" w:cs="Times New Roman"/>
        </w:rPr>
        <w:t xml:space="preserve">подсолнечного шрота с содержанием </w:t>
      </w:r>
      <w:r w:rsidR="00EB157F">
        <w:rPr>
          <w:rFonts w:ascii="Times New Roman" w:hAnsi="Times New Roman" w:cs="Times New Roman"/>
        </w:rPr>
        <w:t xml:space="preserve">белка около </w:t>
      </w:r>
      <w:r>
        <w:rPr>
          <w:rFonts w:ascii="Times New Roman" w:hAnsi="Times New Roman" w:cs="Times New Roman"/>
        </w:rPr>
        <w:t xml:space="preserve">90%, что было подтверждено тремя </w:t>
      </w:r>
      <w:r w:rsidR="00EB157F">
        <w:rPr>
          <w:rFonts w:ascii="Times New Roman" w:hAnsi="Times New Roman" w:cs="Times New Roman"/>
        </w:rPr>
        <w:t>аналитическими</w:t>
      </w:r>
      <w:r>
        <w:rPr>
          <w:rFonts w:ascii="Times New Roman" w:hAnsi="Times New Roman" w:cs="Times New Roman"/>
        </w:rPr>
        <w:t xml:space="preserve"> методами</w:t>
      </w:r>
      <w:r w:rsidR="005F56F3">
        <w:rPr>
          <w:rFonts w:ascii="Times New Roman" w:hAnsi="Times New Roman" w:cs="Times New Roman"/>
        </w:rPr>
        <w:t xml:space="preserve">, а метод Дюма является наиболее подходящим методом для контроля качества получаемых изолятов. </w:t>
      </w:r>
    </w:p>
    <w:p w:rsidR="00F5395C" w:rsidRDefault="00F5395C" w:rsidP="00F5395C">
      <w:pPr>
        <w:ind w:firstLine="708"/>
        <w:jc w:val="both"/>
        <w:rPr>
          <w:rFonts w:ascii="Times New Roman" w:hAnsi="Times New Roman" w:cs="Times New Roman"/>
        </w:rPr>
      </w:pPr>
    </w:p>
    <w:p w:rsidR="00F5395C" w:rsidRPr="00BF1416" w:rsidRDefault="005774DC" w:rsidP="00F5395C">
      <w:pPr>
        <w:ind w:firstLine="708"/>
        <w:jc w:val="center"/>
        <w:rPr>
          <w:rFonts w:ascii="Times New Roman" w:hAnsi="Times New Roman" w:cs="Times New Roman"/>
          <w:b/>
          <w:bCs/>
          <w:lang w:val="en-US"/>
        </w:rPr>
      </w:pPr>
      <w:r w:rsidRPr="005774DC">
        <w:rPr>
          <w:rFonts w:ascii="Times New Roman" w:hAnsi="Times New Roman" w:cs="Times New Roman"/>
          <w:b/>
          <w:bCs/>
        </w:rPr>
        <w:t>Литература</w:t>
      </w:r>
    </w:p>
    <w:p w:rsidR="005774DC" w:rsidRPr="00996FD1" w:rsidRDefault="002235E5" w:rsidP="003863C0">
      <w:pPr>
        <w:jc w:val="both"/>
        <w:rPr>
          <w:rFonts w:ascii="Times New Roman" w:hAnsi="Times New Roman" w:cs="Times New Roman"/>
          <w:lang w:val="en-US"/>
        </w:rPr>
      </w:pPr>
      <w:r w:rsidRPr="00996FD1">
        <w:rPr>
          <w:rFonts w:ascii="Times New Roman" w:hAnsi="Times New Roman" w:cs="Times New Roman"/>
          <w:lang w:val="en-US"/>
        </w:rPr>
        <w:t>1</w:t>
      </w:r>
      <w:r w:rsidR="00996FD1" w:rsidRPr="00996FD1">
        <w:rPr>
          <w:rFonts w:ascii="Times New Roman" w:hAnsi="Times New Roman" w:cs="Times New Roman"/>
          <w:lang w:val="en-US"/>
        </w:rPr>
        <w:t xml:space="preserve">. </w:t>
      </w:r>
      <w:r w:rsidR="00996FD1" w:rsidRPr="00996FD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Wildermuth, S. R., You</w:t>
      </w:r>
      <w:r w:rsidR="003863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ng, E. E., &amp; Were, L. M.</w:t>
      </w:r>
      <w:r w:rsidR="003863C0" w:rsidRPr="003863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996FD1" w:rsidRPr="00996FD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 xml:space="preserve">Chlorogenic Acid Oxidation and Its Reaction with Sunflower Proteins </w:t>
      </w:r>
      <w:r w:rsidR="00952DAA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>to Form Green-Colored Complexes</w:t>
      </w:r>
      <w:r w:rsidR="00952DAA" w:rsidRPr="00952DAA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 xml:space="preserve"> // </w:t>
      </w:r>
      <w:r w:rsidR="00996FD1" w:rsidRPr="00996FD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 xml:space="preserve">Comprehensive Reviews </w:t>
      </w:r>
      <w:r w:rsidR="00123EA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>in Food Science and Food Safety</w:t>
      </w:r>
      <w:r w:rsidR="00123EA1" w:rsidRPr="00123EA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>.</w:t>
      </w:r>
      <w:r w:rsidR="00123EA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 xml:space="preserve"> 2016</w:t>
      </w:r>
      <w:r w:rsidR="00123EA1" w:rsidRPr="00123EA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>.</w:t>
      </w:r>
      <w:r w:rsidR="00123EA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 xml:space="preserve"> </w:t>
      </w:r>
      <w:r w:rsidR="00123EA1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№ </w:t>
      </w:r>
      <w:r w:rsidR="00123EA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>15(5)</w:t>
      </w:r>
      <w:r w:rsidR="00123EA1" w:rsidRPr="00123EA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 xml:space="preserve">. </w:t>
      </w:r>
      <w:r w:rsidR="00123EA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>P.</w:t>
      </w:r>
      <w:r w:rsidR="00996FD1" w:rsidRPr="00996FD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 xml:space="preserve"> 829–843.</w:t>
      </w:r>
    </w:p>
    <w:p w:rsidR="002235E5" w:rsidRPr="00996FD1" w:rsidRDefault="002235E5" w:rsidP="003863C0">
      <w:pPr>
        <w:jc w:val="both"/>
        <w:rPr>
          <w:rFonts w:ascii="Times New Roman" w:hAnsi="Times New Roman" w:cs="Times New Roman"/>
          <w:lang w:val="en-US"/>
        </w:rPr>
      </w:pPr>
      <w:r w:rsidRPr="00996FD1">
        <w:rPr>
          <w:rFonts w:ascii="Times New Roman" w:hAnsi="Times New Roman" w:cs="Times New Roman"/>
          <w:lang w:val="en-US"/>
        </w:rPr>
        <w:t>2</w:t>
      </w:r>
      <w:r w:rsidR="00996FD1" w:rsidRPr="00996FD1">
        <w:rPr>
          <w:rFonts w:ascii="Times New Roman" w:hAnsi="Times New Roman" w:cs="Times New Roman"/>
          <w:lang w:val="en-US"/>
        </w:rPr>
        <w:t>.</w:t>
      </w:r>
      <w:r w:rsidR="00123EA1">
        <w:rPr>
          <w:rFonts w:ascii="Times New Roman" w:hAnsi="Times New Roman" w:cs="Times New Roman"/>
          <w:lang w:val="en-US"/>
        </w:rPr>
        <w:t xml:space="preserve"> </w:t>
      </w:r>
      <w:r w:rsidR="00123EA1" w:rsidRPr="00123EA1">
        <w:rPr>
          <w:rFonts w:ascii="Times New Roman" w:hAnsi="Times New Roman" w:cs="Times New Roman"/>
          <w:lang w:val="en-US"/>
        </w:rPr>
        <w:t xml:space="preserve">Could the Dumas Method Replace the </w:t>
      </w:r>
      <w:proofErr w:type="spellStart"/>
      <w:r w:rsidR="00123EA1" w:rsidRPr="00123EA1">
        <w:rPr>
          <w:rFonts w:ascii="Times New Roman" w:hAnsi="Times New Roman" w:cs="Times New Roman"/>
          <w:lang w:val="en-US"/>
        </w:rPr>
        <w:t>Kjeldahl</w:t>
      </w:r>
      <w:proofErr w:type="spellEnd"/>
      <w:r w:rsidR="00123EA1" w:rsidRPr="00123EA1">
        <w:rPr>
          <w:rFonts w:ascii="Times New Roman" w:hAnsi="Times New Roman" w:cs="Times New Roman"/>
          <w:lang w:val="en-US"/>
        </w:rPr>
        <w:t xml:space="preserve"> Digestion for Nitrogen and Crude Protein Determinations in Foods?</w:t>
      </w:r>
      <w:r w:rsidR="00123EA1">
        <w:rPr>
          <w:rFonts w:ascii="Times New Roman" w:hAnsi="Times New Roman" w:cs="Times New Roman"/>
          <w:lang w:val="en-US"/>
        </w:rPr>
        <w:t xml:space="preserve"> /</w:t>
      </w:r>
      <w:r w:rsidR="00996FD1" w:rsidRPr="00996F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6FD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Simonne</w:t>
      </w:r>
      <w:proofErr w:type="spellEnd"/>
      <w:r w:rsidRPr="00996FD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A. H., </w:t>
      </w:r>
      <w:proofErr w:type="spellStart"/>
      <w:r w:rsidRPr="00996FD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Simonne</w:t>
      </w:r>
      <w:proofErr w:type="spellEnd"/>
      <w:r w:rsidRPr="00996FD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E. H., </w:t>
      </w:r>
      <w:proofErr w:type="spellStart"/>
      <w:r w:rsidRPr="00996FD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Eitenmiller</w:t>
      </w:r>
      <w:proofErr w:type="spellEnd"/>
      <w:r w:rsidRPr="00996FD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R. R., Mills,</w:t>
      </w:r>
      <w:r w:rsidR="003863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H. A., &amp; </w:t>
      </w:r>
      <w:proofErr w:type="spellStart"/>
      <w:r w:rsidR="003863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Cresman</w:t>
      </w:r>
      <w:proofErr w:type="spellEnd"/>
      <w:r w:rsidR="003863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C. P.</w:t>
      </w:r>
      <w:r w:rsidR="003863C0" w:rsidRPr="003863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123EA1" w:rsidRPr="00123EA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>//</w:t>
      </w:r>
      <w:r w:rsidRPr="00996FD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 xml:space="preserve"> Journal of the S</w:t>
      </w:r>
      <w:r w:rsidR="00123EA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>cience of Food and Agriculture</w:t>
      </w:r>
      <w:r w:rsidR="00123EA1" w:rsidRPr="00123EA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>.</w:t>
      </w:r>
      <w:r w:rsidRPr="003863C0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 xml:space="preserve"> </w:t>
      </w:r>
      <w:r w:rsidR="00123EA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>1997</w:t>
      </w:r>
      <w:r w:rsidR="00123EA1" w:rsidRPr="00123EA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>. №</w:t>
      </w:r>
      <w:r w:rsidR="003863C0" w:rsidRPr="003863C0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 xml:space="preserve"> </w:t>
      </w:r>
      <w:r w:rsidR="00123EA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>73(1)</w:t>
      </w:r>
      <w:r w:rsidR="00123EA1" w:rsidRPr="00123EA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 xml:space="preserve">. </w:t>
      </w:r>
      <w:r w:rsidR="00123EA1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>P.</w:t>
      </w:r>
      <w:r w:rsidRPr="003863C0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 xml:space="preserve"> 39–45.</w:t>
      </w:r>
    </w:p>
    <w:sectPr w:rsidR="002235E5" w:rsidRPr="00996FD1" w:rsidSect="00996FD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2E1E81"/>
    <w:rsid w:val="00010C76"/>
    <w:rsid w:val="00017AC0"/>
    <w:rsid w:val="00077FB7"/>
    <w:rsid w:val="00080F01"/>
    <w:rsid w:val="000A0B22"/>
    <w:rsid w:val="000B2EFE"/>
    <w:rsid w:val="000C749A"/>
    <w:rsid w:val="000D40B5"/>
    <w:rsid w:val="000D5106"/>
    <w:rsid w:val="001124ED"/>
    <w:rsid w:val="00123EA1"/>
    <w:rsid w:val="00130925"/>
    <w:rsid w:val="0014707E"/>
    <w:rsid w:val="00160AAB"/>
    <w:rsid w:val="00173E26"/>
    <w:rsid w:val="001A385C"/>
    <w:rsid w:val="00223568"/>
    <w:rsid w:val="002235E5"/>
    <w:rsid w:val="002505B9"/>
    <w:rsid w:val="002578F1"/>
    <w:rsid w:val="0027065E"/>
    <w:rsid w:val="00286CD1"/>
    <w:rsid w:val="0029709E"/>
    <w:rsid w:val="002B33F4"/>
    <w:rsid w:val="002B6DBA"/>
    <w:rsid w:val="002C39D7"/>
    <w:rsid w:val="002E1E81"/>
    <w:rsid w:val="00302D99"/>
    <w:rsid w:val="00334BD2"/>
    <w:rsid w:val="00357645"/>
    <w:rsid w:val="00357BC3"/>
    <w:rsid w:val="003659A5"/>
    <w:rsid w:val="003863C0"/>
    <w:rsid w:val="00396459"/>
    <w:rsid w:val="003E2976"/>
    <w:rsid w:val="0040374E"/>
    <w:rsid w:val="004156C1"/>
    <w:rsid w:val="00425697"/>
    <w:rsid w:val="00455E92"/>
    <w:rsid w:val="00464797"/>
    <w:rsid w:val="0047014E"/>
    <w:rsid w:val="00477A57"/>
    <w:rsid w:val="004A4D4F"/>
    <w:rsid w:val="004D4745"/>
    <w:rsid w:val="005774DC"/>
    <w:rsid w:val="00591DAA"/>
    <w:rsid w:val="005A35EA"/>
    <w:rsid w:val="005D00AE"/>
    <w:rsid w:val="005E1671"/>
    <w:rsid w:val="005F56F3"/>
    <w:rsid w:val="00622677"/>
    <w:rsid w:val="0064784B"/>
    <w:rsid w:val="0068520A"/>
    <w:rsid w:val="006A70BE"/>
    <w:rsid w:val="006B0384"/>
    <w:rsid w:val="006C2B10"/>
    <w:rsid w:val="006F0460"/>
    <w:rsid w:val="00707B9E"/>
    <w:rsid w:val="00713338"/>
    <w:rsid w:val="007450F6"/>
    <w:rsid w:val="00763D34"/>
    <w:rsid w:val="00766971"/>
    <w:rsid w:val="0079379B"/>
    <w:rsid w:val="007B7693"/>
    <w:rsid w:val="007D168D"/>
    <w:rsid w:val="00802AA7"/>
    <w:rsid w:val="0080602E"/>
    <w:rsid w:val="00816FF9"/>
    <w:rsid w:val="008357E4"/>
    <w:rsid w:val="008376E5"/>
    <w:rsid w:val="00851921"/>
    <w:rsid w:val="00897D2D"/>
    <w:rsid w:val="009218D3"/>
    <w:rsid w:val="0093281F"/>
    <w:rsid w:val="00944EA0"/>
    <w:rsid w:val="00952DAA"/>
    <w:rsid w:val="0098414D"/>
    <w:rsid w:val="00996FD1"/>
    <w:rsid w:val="009A4FA9"/>
    <w:rsid w:val="009B6059"/>
    <w:rsid w:val="009E5FC2"/>
    <w:rsid w:val="009E7AA7"/>
    <w:rsid w:val="009F133F"/>
    <w:rsid w:val="00A022A8"/>
    <w:rsid w:val="00A1674F"/>
    <w:rsid w:val="00A30D5A"/>
    <w:rsid w:val="00A33D9C"/>
    <w:rsid w:val="00A4183B"/>
    <w:rsid w:val="00A472CC"/>
    <w:rsid w:val="00A47EFE"/>
    <w:rsid w:val="00A61197"/>
    <w:rsid w:val="00A74B1B"/>
    <w:rsid w:val="00AC53B8"/>
    <w:rsid w:val="00AC751C"/>
    <w:rsid w:val="00AF1EFC"/>
    <w:rsid w:val="00AF7B8E"/>
    <w:rsid w:val="00B02EBE"/>
    <w:rsid w:val="00B040BB"/>
    <w:rsid w:val="00B066C4"/>
    <w:rsid w:val="00B238ED"/>
    <w:rsid w:val="00B96B97"/>
    <w:rsid w:val="00BA206F"/>
    <w:rsid w:val="00BF1416"/>
    <w:rsid w:val="00BF7603"/>
    <w:rsid w:val="00C00CB5"/>
    <w:rsid w:val="00C44A1E"/>
    <w:rsid w:val="00C95F50"/>
    <w:rsid w:val="00CE0604"/>
    <w:rsid w:val="00CF0505"/>
    <w:rsid w:val="00CF5487"/>
    <w:rsid w:val="00D10344"/>
    <w:rsid w:val="00D85CF8"/>
    <w:rsid w:val="00D90617"/>
    <w:rsid w:val="00DA7CA9"/>
    <w:rsid w:val="00DC7663"/>
    <w:rsid w:val="00DD2376"/>
    <w:rsid w:val="00DF5C8B"/>
    <w:rsid w:val="00E03D15"/>
    <w:rsid w:val="00E10029"/>
    <w:rsid w:val="00E53125"/>
    <w:rsid w:val="00E8076B"/>
    <w:rsid w:val="00EB157F"/>
    <w:rsid w:val="00ED35A8"/>
    <w:rsid w:val="00ED5EA4"/>
    <w:rsid w:val="00F05873"/>
    <w:rsid w:val="00F5395C"/>
    <w:rsid w:val="00F73F4C"/>
    <w:rsid w:val="00FA50B3"/>
    <w:rsid w:val="00FC59EE"/>
    <w:rsid w:val="00FE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4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C749A"/>
    <w:rPr>
      <w:color w:val="605E5C"/>
      <w:shd w:val="clear" w:color="auto" w:fill="E1DFDD"/>
    </w:rPr>
  </w:style>
  <w:style w:type="paragraph" w:styleId="a4">
    <w:name w:val="Revision"/>
    <w:hidden/>
    <w:uiPriority w:val="99"/>
    <w:semiHidden/>
    <w:rsid w:val="00AF1EFC"/>
  </w:style>
  <w:style w:type="character" w:styleId="a5">
    <w:name w:val="annotation reference"/>
    <w:basedOn w:val="a0"/>
    <w:uiPriority w:val="99"/>
    <w:semiHidden/>
    <w:unhideWhenUsed/>
    <w:rsid w:val="00DD23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237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23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23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D23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55E92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5E92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 Windows</cp:lastModifiedBy>
  <cp:revision>2</cp:revision>
  <dcterms:created xsi:type="dcterms:W3CDTF">2023-03-06T19:21:00Z</dcterms:created>
  <dcterms:modified xsi:type="dcterms:W3CDTF">2023-03-06T19:21:00Z</dcterms:modified>
</cp:coreProperties>
</file>