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3AFD" w14:textId="77777777" w:rsidR="00BE11C3" w:rsidRPr="00BE11C3" w:rsidRDefault="00C01B02" w:rsidP="00D81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B02">
        <w:rPr>
          <w:rFonts w:ascii="Times New Roman" w:eastAsia="Calibri" w:hAnsi="Times New Roman" w:cs="Times New Roman"/>
          <w:b/>
          <w:sz w:val="24"/>
          <w:szCs w:val="24"/>
        </w:rPr>
        <w:t>Люминесцентное определение сульфаниламидов с помощью калибратора мониторов</w:t>
      </w:r>
    </w:p>
    <w:p w14:paraId="5749D779" w14:textId="3AB87D62" w:rsidR="00BE11C3" w:rsidRPr="00BE11C3" w:rsidRDefault="007117CD" w:rsidP="00D812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Сафронова</w:t>
      </w:r>
      <w:r w:rsidR="00BE11C3" w:rsidRPr="00BE11C3"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 xml:space="preserve"> А</w:t>
      </w:r>
      <w:r w:rsidR="007861CA"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.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С</w:t>
      </w:r>
      <w:r w:rsidR="007861CA"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., Горбунова М.</w:t>
      </w:r>
      <w:r w:rsidR="00BE11C3" w:rsidRPr="00BE11C3"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В.</w:t>
      </w:r>
      <w:r w:rsidR="007861CA"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, Апяри В.</w:t>
      </w:r>
      <w:r w:rsidR="00AD55DC" w:rsidRPr="00AD55DC">
        <w:rPr>
          <w:rFonts w:ascii="Times New Roman" w:eastAsia="Calibri" w:hAnsi="Times New Roman" w:cs="Times New Roman"/>
          <w:b/>
          <w:i/>
          <w:color w:val="000000"/>
          <w:sz w:val="24"/>
          <w:szCs w:val="27"/>
        </w:rPr>
        <w:t>В.</w:t>
      </w:r>
    </w:p>
    <w:p w14:paraId="67D235F9" w14:textId="5243AFE5" w:rsidR="006E651D" w:rsidRDefault="006E651D" w:rsidP="00D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7"/>
        </w:rPr>
      </w:pPr>
      <w:r w:rsidRPr="006E651D">
        <w:rPr>
          <w:rFonts w:ascii="Times New Roman" w:eastAsia="Calibri" w:hAnsi="Times New Roman" w:cs="Times New Roman"/>
          <w:i/>
          <w:color w:val="000000"/>
          <w:sz w:val="24"/>
          <w:szCs w:val="27"/>
        </w:rPr>
        <w:t>Студент</w:t>
      </w:r>
      <w:r>
        <w:rPr>
          <w:rFonts w:ascii="Times New Roman" w:eastAsia="Calibri" w:hAnsi="Times New Roman" w:cs="Times New Roman"/>
          <w:i/>
          <w:color w:val="000000"/>
          <w:sz w:val="24"/>
          <w:szCs w:val="27"/>
        </w:rPr>
        <w:t xml:space="preserve">ка, 5 </w:t>
      </w:r>
      <w:r w:rsidRPr="006E651D">
        <w:rPr>
          <w:rFonts w:ascii="Times New Roman" w:eastAsia="Calibri" w:hAnsi="Times New Roman" w:cs="Times New Roman"/>
          <w:i/>
          <w:color w:val="000000"/>
          <w:sz w:val="24"/>
          <w:szCs w:val="27"/>
        </w:rPr>
        <w:t>курс специалитета</w:t>
      </w:r>
    </w:p>
    <w:p w14:paraId="4A7DB830" w14:textId="77777777" w:rsidR="00C81C35" w:rsidRDefault="00BE11C3" w:rsidP="00D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7"/>
        </w:rPr>
      </w:pPr>
      <w:r w:rsidRPr="00BE11C3">
        <w:rPr>
          <w:rFonts w:ascii="Times New Roman" w:eastAsia="Calibri" w:hAnsi="Times New Roman" w:cs="Times New Roman"/>
          <w:i/>
          <w:color w:val="000000"/>
          <w:sz w:val="24"/>
          <w:szCs w:val="27"/>
        </w:rPr>
        <w:t>Московский государственный унив</w:t>
      </w:r>
      <w:r w:rsidR="00C81C35">
        <w:rPr>
          <w:rFonts w:ascii="Times New Roman" w:eastAsia="Calibri" w:hAnsi="Times New Roman" w:cs="Times New Roman"/>
          <w:i/>
          <w:color w:val="000000"/>
          <w:sz w:val="24"/>
          <w:szCs w:val="27"/>
        </w:rPr>
        <w:t>ерситет имени М.В. Ломоносова,</w:t>
      </w:r>
    </w:p>
    <w:p w14:paraId="46DC1572" w14:textId="540FD471" w:rsidR="00BE11C3" w:rsidRPr="00BE11C3" w:rsidRDefault="00C81C35" w:rsidP="00D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7"/>
        </w:rPr>
        <w:t>х</w:t>
      </w:r>
      <w:r w:rsidR="00BE11C3" w:rsidRPr="00BE11C3">
        <w:rPr>
          <w:rFonts w:ascii="Times New Roman" w:eastAsia="Calibri" w:hAnsi="Times New Roman" w:cs="Times New Roman"/>
          <w:i/>
          <w:color w:val="000000"/>
          <w:sz w:val="24"/>
          <w:szCs w:val="27"/>
        </w:rPr>
        <w:t>имический факультет, Москва, Россия</w:t>
      </w:r>
    </w:p>
    <w:p w14:paraId="042FA41D" w14:textId="76DE0C3C" w:rsidR="00BE11C3" w:rsidRPr="001C41A9" w:rsidRDefault="0007331C" w:rsidP="00D812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7331C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1C41A9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07331C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1C41A9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BC624B" w:rsidRPr="008A39BA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anastasiia</w:t>
      </w:r>
      <w:r w:rsidR="00BC624B" w:rsidRPr="001C41A9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BC624B" w:rsidRPr="008A39BA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safronova</w:t>
      </w:r>
      <w:r w:rsidR="00BC624B" w:rsidRPr="001C41A9">
        <w:rPr>
          <w:rFonts w:ascii="Times New Roman" w:eastAsia="Calibri" w:hAnsi="Times New Roman" w:cs="Times New Roman"/>
          <w:i/>
          <w:sz w:val="24"/>
          <w:szCs w:val="24"/>
          <w:u w:val="single"/>
        </w:rPr>
        <w:t>@</w:t>
      </w:r>
      <w:r w:rsidR="00BC624B" w:rsidRPr="008A39BA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chemistry</w:t>
      </w:r>
      <w:r w:rsidR="00BC624B" w:rsidRPr="001C41A9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BC624B" w:rsidRPr="008A39BA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msu</w:t>
      </w:r>
      <w:r w:rsidR="00BC624B" w:rsidRPr="001C41A9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B01A61" w:rsidRPr="008A39BA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ru</w:t>
      </w:r>
    </w:p>
    <w:p w14:paraId="1091E4EA" w14:textId="2D7E5A87" w:rsidR="00583788" w:rsidRPr="00D63492" w:rsidRDefault="00BF4AE3" w:rsidP="00ED47A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E3">
        <w:rPr>
          <w:rFonts w:ascii="Times New Roman" w:eastAsia="Calibri" w:hAnsi="Times New Roman" w:cs="Times New Roman"/>
          <w:sz w:val="24"/>
          <w:szCs w:val="24"/>
        </w:rPr>
        <w:t>Сульфаниламиды – это антимикробные вещества, которые уже давно используются в медицине и в ветеринарной практике. Важную задачу представляет контроль качества препаратов на их основе, а также анализ сточных вод предприяти</w:t>
      </w:r>
      <w:r>
        <w:rPr>
          <w:rFonts w:ascii="Times New Roman" w:eastAsia="Calibri" w:hAnsi="Times New Roman" w:cs="Times New Roman"/>
          <w:sz w:val="24"/>
          <w:szCs w:val="24"/>
        </w:rPr>
        <w:t>й, производящих сульфаниламиды.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Среди различных методов определения сульфаниламидов </w:t>
      </w:r>
      <w:r w:rsidRPr="00BF4AE3">
        <w:rPr>
          <w:rFonts w:ascii="Times New Roman" w:eastAsia="Calibri" w:hAnsi="Times New Roman" w:cs="Times New Roman"/>
          <w:sz w:val="24"/>
          <w:szCs w:val="24"/>
        </w:rPr>
        <w:t>люминесцентные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C9A">
        <w:rPr>
          <w:rFonts w:ascii="Times New Roman" w:eastAsia="Calibri" w:hAnsi="Times New Roman" w:cs="Times New Roman"/>
          <w:sz w:val="24"/>
          <w:szCs w:val="24"/>
        </w:rPr>
        <w:t xml:space="preserve">способы </w:t>
      </w:r>
      <w:r>
        <w:rPr>
          <w:rFonts w:ascii="Times New Roman" w:eastAsia="Calibri" w:hAnsi="Times New Roman" w:cs="Times New Roman"/>
          <w:sz w:val="24"/>
          <w:szCs w:val="24"/>
        </w:rPr>
        <w:t>выделяются селективностью и хорошей чувствительностью. И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х применение ограничено из-за высокой стоимости и недостаточной мобильности </w:t>
      </w:r>
      <w:r w:rsidR="002A0F1A">
        <w:rPr>
          <w:rFonts w:ascii="Times New Roman" w:eastAsia="Calibri" w:hAnsi="Times New Roman" w:cs="Times New Roman"/>
          <w:sz w:val="24"/>
          <w:szCs w:val="24"/>
        </w:rPr>
        <w:t>оборудования, однако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ряде случаев решение этих проблем возможно при использовании различных бытовых цветорегистрирующих устройств, таких как сканеры, цифровые фотокамеры, смартфоны</w:t>
      </w:r>
      <w:r w:rsidR="00AD615C">
        <w:rPr>
          <w:rFonts w:ascii="Times New Roman" w:eastAsia="Calibri" w:hAnsi="Times New Roman" w:cs="Times New Roman"/>
          <w:sz w:val="24"/>
          <w:szCs w:val="24"/>
        </w:rPr>
        <w:t>,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в сочетании с внешним источником возбуждения.</w:t>
      </w:r>
      <w:r w:rsidR="00ED4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3788" w:rsidRPr="00583788">
        <w:rPr>
          <w:rFonts w:ascii="Times New Roman" w:eastAsia="Calibri" w:hAnsi="Times New Roman" w:cs="Times New Roman"/>
          <w:sz w:val="24"/>
          <w:szCs w:val="24"/>
        </w:rPr>
        <w:t>В нашей работе для этих целей впервые предложен калибратор мониторов. Его главные преимущества – возможность регистрации полного спектра в видимой области и отсутствие необходимости во внешнем источнике возбуждения.</w:t>
      </w:r>
    </w:p>
    <w:p w14:paraId="490F69EF" w14:textId="77777777" w:rsidR="00BF4AE3" w:rsidRPr="00BF4AE3" w:rsidRDefault="00BF4AE3" w:rsidP="00D8120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Целью данной работы является изучение возможности использования калибратора мониторов для люминесцентного и экстракционно-люминесцентного определения сульфаниламидов после их взаимодействия с </w:t>
      </w:r>
      <w:proofErr w:type="spellStart"/>
      <w:r w:rsidRPr="00BF4AE3">
        <w:rPr>
          <w:rFonts w:ascii="Times New Roman" w:eastAsia="Calibri" w:hAnsi="Times New Roman" w:cs="Times New Roman"/>
          <w:sz w:val="24"/>
          <w:szCs w:val="24"/>
        </w:rPr>
        <w:t>флуорескамином</w:t>
      </w:r>
      <w:proofErr w:type="spellEnd"/>
      <w:r w:rsidRPr="00BF4A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5FDA9A" w14:textId="6E5FCDCA" w:rsidR="00BF4AE3" w:rsidRPr="00BF4AE3" w:rsidRDefault="00675FEF" w:rsidP="00D8120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На примере сульфаниламида и </w:t>
      </w:r>
      <w:proofErr w:type="spellStart"/>
      <w:r w:rsidRPr="00BF4AE3">
        <w:rPr>
          <w:rFonts w:ascii="Times New Roman" w:eastAsia="Calibri" w:hAnsi="Times New Roman" w:cs="Times New Roman"/>
          <w:sz w:val="24"/>
          <w:szCs w:val="24"/>
        </w:rPr>
        <w:t>сульфаметоксазола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показано</w:t>
      </w:r>
      <w:r w:rsidR="00CD2660">
        <w:rPr>
          <w:rFonts w:ascii="Times New Roman" w:eastAsia="Calibri" w:hAnsi="Times New Roman" w:cs="Times New Roman"/>
          <w:sz w:val="24"/>
          <w:szCs w:val="24"/>
        </w:rPr>
        <w:t>, что н</w:t>
      </w:r>
      <w:r w:rsidR="00BF4AE3" w:rsidRPr="00BF4AE3">
        <w:rPr>
          <w:rFonts w:ascii="Times New Roman" w:eastAsia="Calibri" w:hAnsi="Times New Roman" w:cs="Times New Roman"/>
          <w:sz w:val="24"/>
          <w:szCs w:val="24"/>
        </w:rPr>
        <w:t xml:space="preserve">ормированные спектры люминесценции, измеренные с помощью флуориметра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калибратора, совпадают по форме, </w:t>
      </w:r>
      <w:r w:rsidR="00D63492">
        <w:rPr>
          <w:rFonts w:ascii="Times New Roman" w:eastAsia="Calibri" w:hAnsi="Times New Roman" w:cs="Times New Roman"/>
          <w:sz w:val="24"/>
          <w:szCs w:val="24"/>
        </w:rPr>
        <w:t>т.е. калибратор мониторов можно рассматривать как альтернативу флуориметру при люминесцентных измерениях. Показано, что определение следует проводить пр</w:t>
      </w:r>
      <w:r w:rsidR="00D91E1E">
        <w:rPr>
          <w:rFonts w:ascii="Times New Roman" w:eastAsia="Calibri" w:hAnsi="Times New Roman" w:cs="Times New Roman"/>
          <w:sz w:val="24"/>
          <w:szCs w:val="24"/>
        </w:rPr>
        <w:t>и</w:t>
      </w:r>
      <w:r w:rsidR="00D91E1E" w:rsidRPr="00D91E1E">
        <w:rPr>
          <w:rFonts w:ascii="Times New Roman" w:eastAsia="Calibri" w:hAnsi="Times New Roman" w:cs="Times New Roman"/>
          <w:sz w:val="24"/>
          <w:szCs w:val="24"/>
        </w:rPr>
        <w:t xml:space="preserve"> рН</w:t>
      </w:r>
      <w:r w:rsidR="00D91E1E">
        <w:rPr>
          <w:rFonts w:ascii="Times New Roman" w:eastAsia="Calibri" w:hAnsi="Times New Roman" w:cs="Times New Roman"/>
          <w:sz w:val="24"/>
          <w:szCs w:val="24"/>
        </w:rPr>
        <w:t> </w:t>
      </w:r>
      <w:r w:rsidR="00D91E1E" w:rsidRPr="00D91E1E">
        <w:rPr>
          <w:rFonts w:ascii="Times New Roman" w:eastAsia="Calibri" w:hAnsi="Times New Roman" w:cs="Times New Roman"/>
          <w:sz w:val="24"/>
          <w:szCs w:val="24"/>
        </w:rPr>
        <w:t>4</w:t>
      </w:r>
      <w:r w:rsidR="00D91E1E">
        <w:rPr>
          <w:rFonts w:ascii="Times New Roman" w:eastAsia="Calibri" w:hAnsi="Times New Roman" w:cs="Times New Roman"/>
          <w:sz w:val="24"/>
          <w:szCs w:val="24"/>
        </w:rPr>
        <w:t> </w:t>
      </w:r>
      <w:r w:rsidR="00D91E1E" w:rsidRPr="00D91E1E">
        <w:rPr>
          <w:rFonts w:ascii="Times New Roman" w:eastAsia="Calibri" w:hAnsi="Times New Roman" w:cs="Times New Roman"/>
          <w:sz w:val="24"/>
          <w:szCs w:val="24"/>
        </w:rPr>
        <w:t>–</w:t>
      </w:r>
      <w:r w:rsidR="00D91E1E">
        <w:rPr>
          <w:rFonts w:ascii="Times New Roman" w:eastAsia="Calibri" w:hAnsi="Times New Roman" w:cs="Times New Roman"/>
          <w:sz w:val="24"/>
          <w:szCs w:val="24"/>
        </w:rPr>
        <w:t> </w:t>
      </w:r>
      <w:r w:rsidR="00D91E1E" w:rsidRPr="00D91E1E">
        <w:rPr>
          <w:rFonts w:ascii="Times New Roman" w:eastAsia="Calibri" w:hAnsi="Times New Roman" w:cs="Times New Roman"/>
          <w:sz w:val="24"/>
          <w:szCs w:val="24"/>
        </w:rPr>
        <w:t xml:space="preserve">5 через 40 мин после смешения реагентов при концентрации </w:t>
      </w:r>
      <w:proofErr w:type="spellStart"/>
      <w:r w:rsidR="00D91E1E" w:rsidRPr="00D91E1E">
        <w:rPr>
          <w:rFonts w:ascii="Times New Roman" w:eastAsia="Calibri" w:hAnsi="Times New Roman" w:cs="Times New Roman"/>
          <w:sz w:val="24"/>
          <w:szCs w:val="24"/>
        </w:rPr>
        <w:t>флуорескамина</w:t>
      </w:r>
      <w:proofErr w:type="spellEnd"/>
      <w:r w:rsidR="00D91E1E" w:rsidRPr="00D91E1E">
        <w:rPr>
          <w:rFonts w:ascii="Times New Roman" w:eastAsia="Calibri" w:hAnsi="Times New Roman" w:cs="Times New Roman"/>
          <w:sz w:val="24"/>
          <w:szCs w:val="24"/>
        </w:rPr>
        <w:t xml:space="preserve"> 200</w:t>
      </w:r>
      <w:r w:rsidR="00D91E1E">
        <w:rPr>
          <w:rFonts w:ascii="Times New Roman" w:eastAsia="Calibri" w:hAnsi="Times New Roman" w:cs="Times New Roman"/>
          <w:sz w:val="24"/>
          <w:szCs w:val="24"/>
        </w:rPr>
        <w:t> </w:t>
      </w:r>
      <w:r w:rsidR="00D91E1E" w:rsidRPr="00D91E1E">
        <w:rPr>
          <w:rFonts w:ascii="Times New Roman" w:eastAsia="Calibri" w:hAnsi="Times New Roman" w:cs="Times New Roman"/>
          <w:sz w:val="24"/>
          <w:szCs w:val="24"/>
        </w:rPr>
        <w:t>–</w:t>
      </w:r>
      <w:r w:rsidR="00D91E1E">
        <w:rPr>
          <w:rFonts w:ascii="Times New Roman" w:eastAsia="Calibri" w:hAnsi="Times New Roman" w:cs="Times New Roman"/>
          <w:sz w:val="24"/>
          <w:szCs w:val="24"/>
        </w:rPr>
        <w:t> </w:t>
      </w:r>
      <w:r w:rsidR="00D91E1E" w:rsidRPr="00D91E1E">
        <w:rPr>
          <w:rFonts w:ascii="Times New Roman" w:eastAsia="Calibri" w:hAnsi="Times New Roman" w:cs="Times New Roman"/>
          <w:sz w:val="24"/>
          <w:szCs w:val="24"/>
        </w:rPr>
        <w:t xml:space="preserve">500 </w:t>
      </w:r>
      <w:proofErr w:type="spellStart"/>
      <w:r w:rsidR="00D91E1E" w:rsidRPr="00D91E1E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91E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522B8C" w14:textId="043EBA26" w:rsidR="00BF4AE3" w:rsidRPr="00BF4AE3" w:rsidRDefault="00BF4AE3" w:rsidP="00ED47A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Оценены некоторые аналитические характеристики определения сульфаниламида и </w:t>
      </w:r>
      <w:proofErr w:type="spellStart"/>
      <w:r w:rsidRPr="00BF4AE3">
        <w:rPr>
          <w:rFonts w:ascii="Times New Roman" w:eastAsia="Calibri" w:hAnsi="Times New Roman" w:cs="Times New Roman"/>
          <w:sz w:val="24"/>
          <w:szCs w:val="24"/>
        </w:rPr>
        <w:t>сульфаметоксазо</w:t>
      </w:r>
      <w:r w:rsidR="00AA0DA2">
        <w:rPr>
          <w:rFonts w:ascii="Times New Roman" w:eastAsia="Calibri" w:hAnsi="Times New Roman" w:cs="Times New Roman"/>
          <w:sz w:val="24"/>
          <w:szCs w:val="24"/>
        </w:rPr>
        <w:t>ла</w:t>
      </w:r>
      <w:proofErr w:type="spellEnd"/>
      <w:r w:rsidR="00AA0DA2">
        <w:rPr>
          <w:rFonts w:ascii="Times New Roman" w:eastAsia="Calibri" w:hAnsi="Times New Roman" w:cs="Times New Roman"/>
          <w:sz w:val="24"/>
          <w:szCs w:val="24"/>
        </w:rPr>
        <w:t xml:space="preserve"> по реакции с</w:t>
      </w:r>
      <w:r w:rsidR="00BB6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B654E">
        <w:rPr>
          <w:rFonts w:ascii="Times New Roman" w:eastAsia="Calibri" w:hAnsi="Times New Roman" w:cs="Times New Roman"/>
          <w:sz w:val="24"/>
          <w:szCs w:val="24"/>
        </w:rPr>
        <w:t>флуорескамином</w:t>
      </w:r>
      <w:proofErr w:type="spellEnd"/>
      <w:r w:rsidR="00D1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при использовании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спектрофлуориметра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, калибратора мониторов i1Pro2 и спектрофотометра</w:t>
      </w:r>
      <w:r w:rsidR="00BB654E">
        <w:rPr>
          <w:rFonts w:ascii="Times New Roman" w:eastAsia="Calibri" w:hAnsi="Times New Roman" w:cs="Times New Roman"/>
          <w:sz w:val="24"/>
          <w:szCs w:val="24"/>
        </w:rPr>
        <w:t>.</w:t>
      </w:r>
      <w:r w:rsidR="00D1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Пределы обнаружения и диапазоны определяемых содержаний составили, соответственно, 0,03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и 0,09 – 100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; 0,7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и 2 – 100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; 0,5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и 2 – 100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для сульфаниламида и 0,03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и 0,09 – 50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; 1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и 3 – 100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; 0,6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и 2 – 50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сульфаметоксазола</w:t>
      </w:r>
      <w:proofErr w:type="spellEnd"/>
      <w:r w:rsidR="00D10DB9" w:rsidRPr="00D10DB9">
        <w:rPr>
          <w:rFonts w:ascii="Times New Roman" w:eastAsia="Calibri" w:hAnsi="Times New Roman" w:cs="Times New Roman"/>
          <w:sz w:val="24"/>
          <w:szCs w:val="24"/>
        </w:rPr>
        <w:t>.</w:t>
      </w:r>
      <w:r w:rsidR="00ED4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15C">
        <w:rPr>
          <w:rFonts w:ascii="Times New Roman" w:eastAsia="Calibri" w:hAnsi="Times New Roman" w:cs="Times New Roman"/>
          <w:sz w:val="24"/>
          <w:szCs w:val="24"/>
        </w:rPr>
        <w:t>Таким образом,</w:t>
      </w:r>
      <w:r w:rsidR="00AA0DA2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BF4AE3">
        <w:rPr>
          <w:rFonts w:ascii="Times New Roman" w:eastAsia="Calibri" w:hAnsi="Times New Roman" w:cs="Times New Roman"/>
          <w:sz w:val="24"/>
          <w:szCs w:val="24"/>
        </w:rPr>
        <w:t>алибратор уступает по чувствительности профессиональн</w:t>
      </w:r>
      <w:r w:rsidR="00AD615C">
        <w:rPr>
          <w:rFonts w:ascii="Times New Roman" w:eastAsia="Calibri" w:hAnsi="Times New Roman" w:cs="Times New Roman"/>
          <w:sz w:val="24"/>
          <w:szCs w:val="24"/>
        </w:rPr>
        <w:t>ому</w:t>
      </w:r>
      <w:r w:rsidR="00AA0D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15C">
        <w:rPr>
          <w:rFonts w:ascii="Times New Roman" w:eastAsia="Calibri" w:hAnsi="Times New Roman" w:cs="Times New Roman"/>
          <w:sz w:val="24"/>
          <w:szCs w:val="24"/>
        </w:rPr>
        <w:t>спектрофлуориметру и сопоставим со спектрофотометром</w:t>
      </w:r>
      <w:r w:rsidR="00AA0DA2">
        <w:rPr>
          <w:rFonts w:ascii="Times New Roman" w:eastAsia="Calibri" w:hAnsi="Times New Roman" w:cs="Times New Roman"/>
          <w:sz w:val="24"/>
          <w:szCs w:val="24"/>
        </w:rPr>
        <w:t>,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15C">
        <w:rPr>
          <w:rFonts w:ascii="Times New Roman" w:eastAsia="Calibri" w:hAnsi="Times New Roman" w:cs="Times New Roman"/>
          <w:sz w:val="24"/>
          <w:szCs w:val="24"/>
        </w:rPr>
        <w:t xml:space="preserve">при этом </w:t>
      </w:r>
      <w:r w:rsidRPr="00BF4AE3">
        <w:rPr>
          <w:rFonts w:ascii="Times New Roman" w:eastAsia="Calibri" w:hAnsi="Times New Roman" w:cs="Times New Roman"/>
          <w:sz w:val="24"/>
          <w:szCs w:val="24"/>
        </w:rPr>
        <w:t>его достоинствами можно считать мобильность, компактность, простоту в использовании и невысокую стоимость самого устройства и расходных материалов.</w:t>
      </w:r>
    </w:p>
    <w:p w14:paraId="71813DC5" w14:textId="75780597" w:rsidR="00AA284B" w:rsidRDefault="00BF4AE3" w:rsidP="00D8120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Для повышения чувствительности определения предложено проводить экстракцию флуоресцирующего продукта в виде ионного </w:t>
      </w:r>
      <w:proofErr w:type="spellStart"/>
      <w:r w:rsidRPr="00BF4AE3">
        <w:rPr>
          <w:rFonts w:ascii="Times New Roman" w:eastAsia="Calibri" w:hAnsi="Times New Roman" w:cs="Times New Roman"/>
          <w:sz w:val="24"/>
          <w:szCs w:val="24"/>
        </w:rPr>
        <w:t>ассоциата</w:t>
      </w:r>
      <w:proofErr w:type="spellEnd"/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BF4AE3">
        <w:rPr>
          <w:rFonts w:ascii="Times New Roman" w:eastAsia="Calibri" w:hAnsi="Times New Roman" w:cs="Times New Roman"/>
          <w:sz w:val="24"/>
          <w:szCs w:val="24"/>
        </w:rPr>
        <w:t>додецил</w:t>
      </w:r>
      <w:r w:rsidR="00777918">
        <w:rPr>
          <w:rFonts w:ascii="Times New Roman" w:eastAsia="Calibri" w:hAnsi="Times New Roman" w:cs="Times New Roman"/>
          <w:sz w:val="24"/>
          <w:szCs w:val="24"/>
        </w:rPr>
        <w:t>сульфатом</w:t>
      </w:r>
      <w:proofErr w:type="spellEnd"/>
      <w:r w:rsidR="00777918">
        <w:rPr>
          <w:rFonts w:ascii="Times New Roman" w:eastAsia="Calibri" w:hAnsi="Times New Roman" w:cs="Times New Roman"/>
          <w:sz w:val="24"/>
          <w:szCs w:val="24"/>
        </w:rPr>
        <w:t xml:space="preserve"> натрия в амилацетат. 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При этом измерение с помощью калибратора можно проводить как с разделением, так и без отделения органической фазы от водной – достаточно </w:t>
      </w:r>
      <w:r w:rsidR="00AD615C">
        <w:rPr>
          <w:rFonts w:ascii="Times New Roman" w:eastAsia="Calibri" w:hAnsi="Times New Roman" w:cs="Times New Roman"/>
          <w:sz w:val="24"/>
          <w:szCs w:val="24"/>
        </w:rPr>
        <w:t>в анализируемый раствор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поместить черную полимерную мембрану-разделитель</w:t>
      </w:r>
      <w:r w:rsidR="00B0730B" w:rsidRPr="00B0730B">
        <w:t xml:space="preserve"> </w:t>
      </w:r>
      <w:r w:rsidR="00B0730B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B0730B" w:rsidRPr="00B0730B">
        <w:rPr>
          <w:rFonts w:ascii="Times New Roman" w:eastAsia="Calibri" w:hAnsi="Times New Roman" w:cs="Times New Roman"/>
          <w:sz w:val="24"/>
          <w:szCs w:val="24"/>
        </w:rPr>
        <w:t xml:space="preserve"> самопроизвольно располагается на границе раздела фаз</w:t>
      </w:r>
      <w:r w:rsidR="00B0730B">
        <w:rPr>
          <w:rFonts w:ascii="Times New Roman" w:eastAsia="Calibri" w:hAnsi="Times New Roman" w:cs="Times New Roman"/>
          <w:sz w:val="24"/>
          <w:szCs w:val="24"/>
        </w:rPr>
        <w:t xml:space="preserve"> растворителей с разной плотностью</w:t>
      </w:r>
      <w:r w:rsidR="00AD615C">
        <w:rPr>
          <w:rFonts w:ascii="Times New Roman" w:eastAsia="Calibri" w:hAnsi="Times New Roman" w:cs="Times New Roman"/>
          <w:sz w:val="24"/>
          <w:szCs w:val="24"/>
        </w:rPr>
        <w:t>, образуя дно светонепроницаемой измерительной ячейки</w:t>
      </w:r>
      <w:r w:rsidRPr="00BF4AE3">
        <w:rPr>
          <w:rFonts w:ascii="Times New Roman" w:eastAsia="Calibri" w:hAnsi="Times New Roman" w:cs="Times New Roman"/>
          <w:sz w:val="24"/>
          <w:szCs w:val="24"/>
        </w:rPr>
        <w:t>.</w:t>
      </w:r>
      <w:r w:rsidR="00E1040F">
        <w:rPr>
          <w:rFonts w:ascii="Times New Roman" w:eastAsia="Calibri" w:hAnsi="Times New Roman" w:cs="Times New Roman"/>
          <w:sz w:val="24"/>
          <w:szCs w:val="24"/>
        </w:rPr>
        <w:t xml:space="preserve"> Было показано</w:t>
      </w:r>
      <w:r w:rsidRPr="00BF4AE3">
        <w:rPr>
          <w:rFonts w:ascii="Times New Roman" w:eastAsia="Calibri" w:hAnsi="Times New Roman" w:cs="Times New Roman"/>
          <w:sz w:val="24"/>
          <w:szCs w:val="24"/>
        </w:rPr>
        <w:t>, что при проведении экстракции</w:t>
      </w:r>
      <w:r w:rsidR="00E1040F">
        <w:rPr>
          <w:rFonts w:ascii="Times New Roman" w:eastAsia="Calibri" w:hAnsi="Times New Roman" w:cs="Times New Roman"/>
          <w:sz w:val="24"/>
          <w:szCs w:val="24"/>
        </w:rPr>
        <w:t xml:space="preserve"> сульфаниламида</w:t>
      </w:r>
      <w:r w:rsidRPr="00BF4AE3">
        <w:rPr>
          <w:rFonts w:ascii="Times New Roman" w:eastAsia="Calibri" w:hAnsi="Times New Roman" w:cs="Times New Roman"/>
          <w:sz w:val="24"/>
          <w:szCs w:val="24"/>
        </w:rPr>
        <w:t xml:space="preserve"> в органическую фазу в 5 раз меньшего объема коэффициент чувствительности увеличивается примерно в 2 раза, при этом предел обнаруже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 снижается с 0,7 до 0,3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мкМ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A589CA" w14:textId="6D5034B6" w:rsidR="0040758D" w:rsidRPr="00007909" w:rsidRDefault="0040758D" w:rsidP="00D8120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41A9">
        <w:rPr>
          <w:rFonts w:ascii="Times New Roman" w:eastAsia="Calibri" w:hAnsi="Times New Roman" w:cs="Times New Roman"/>
          <w:i/>
          <w:sz w:val="24"/>
          <w:szCs w:val="24"/>
        </w:rPr>
        <w:t>Работа выполнена при финансовой поддержке Российского научного фонда (грант №18-73-10001).</w:t>
      </w:r>
      <w:r w:rsidR="00C16A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E5708">
        <w:rPr>
          <w:rFonts w:ascii="Times New Roman" w:eastAsia="Calibri" w:hAnsi="Times New Roman" w:cs="Times New Roman"/>
          <w:i/>
          <w:sz w:val="24"/>
          <w:szCs w:val="24"/>
        </w:rPr>
        <w:t>Исследование проведе</w:t>
      </w:r>
      <w:r w:rsidR="00161E1C" w:rsidRPr="00161E1C">
        <w:rPr>
          <w:rFonts w:ascii="Times New Roman" w:eastAsia="Calibri" w:hAnsi="Times New Roman" w:cs="Times New Roman"/>
          <w:i/>
          <w:sz w:val="24"/>
          <w:szCs w:val="24"/>
        </w:rPr>
        <w:t>но в рамках Программы развития Междисциплинарной научно-образовательной школы Московского университета "Будущее планеты и глобальные изменения окружающей среды"</w:t>
      </w:r>
      <w:r w:rsidR="00007909" w:rsidRPr="00007909">
        <w:rPr>
          <w:rFonts w:ascii="Times New Roman" w:eastAsia="Calibri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40758D" w:rsidRPr="00007909" w:rsidSect="007861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4"/>
    <w:rsid w:val="00007909"/>
    <w:rsid w:val="0007331C"/>
    <w:rsid w:val="00161E1C"/>
    <w:rsid w:val="001C223B"/>
    <w:rsid w:val="001C41A9"/>
    <w:rsid w:val="00212526"/>
    <w:rsid w:val="002A0F1A"/>
    <w:rsid w:val="00343700"/>
    <w:rsid w:val="003A1706"/>
    <w:rsid w:val="003E5708"/>
    <w:rsid w:val="0040758D"/>
    <w:rsid w:val="00420695"/>
    <w:rsid w:val="0048718F"/>
    <w:rsid w:val="004966FA"/>
    <w:rsid w:val="00504264"/>
    <w:rsid w:val="00532629"/>
    <w:rsid w:val="00536525"/>
    <w:rsid w:val="00583788"/>
    <w:rsid w:val="00661DD4"/>
    <w:rsid w:val="00675FEF"/>
    <w:rsid w:val="006E651D"/>
    <w:rsid w:val="007117CD"/>
    <w:rsid w:val="007169D8"/>
    <w:rsid w:val="00777918"/>
    <w:rsid w:val="007861CA"/>
    <w:rsid w:val="00814A94"/>
    <w:rsid w:val="0083693A"/>
    <w:rsid w:val="00886CD7"/>
    <w:rsid w:val="008A39BA"/>
    <w:rsid w:val="00973FE1"/>
    <w:rsid w:val="00A82C9A"/>
    <w:rsid w:val="00AA0DA2"/>
    <w:rsid w:val="00AA284B"/>
    <w:rsid w:val="00AD55DC"/>
    <w:rsid w:val="00AD615C"/>
    <w:rsid w:val="00B01A61"/>
    <w:rsid w:val="00B0730B"/>
    <w:rsid w:val="00B9516E"/>
    <w:rsid w:val="00BB654E"/>
    <w:rsid w:val="00BC624B"/>
    <w:rsid w:val="00BE11C3"/>
    <w:rsid w:val="00BF4AE3"/>
    <w:rsid w:val="00C01B02"/>
    <w:rsid w:val="00C16ABC"/>
    <w:rsid w:val="00C81C35"/>
    <w:rsid w:val="00CD2660"/>
    <w:rsid w:val="00D10DB9"/>
    <w:rsid w:val="00D63492"/>
    <w:rsid w:val="00D8120C"/>
    <w:rsid w:val="00D91E1E"/>
    <w:rsid w:val="00DB0579"/>
    <w:rsid w:val="00DF637A"/>
    <w:rsid w:val="00E1040F"/>
    <w:rsid w:val="00E35304"/>
    <w:rsid w:val="00ED47A0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125D"/>
  <w15:chartTrackingRefBased/>
  <w15:docId w15:val="{A65F3F4E-DD7D-45EB-ACFC-31273C2C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24B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D63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8</cp:revision>
  <dcterms:created xsi:type="dcterms:W3CDTF">2023-02-06T12:41:00Z</dcterms:created>
  <dcterms:modified xsi:type="dcterms:W3CDTF">2023-02-06T14:22:00Z</dcterms:modified>
</cp:coreProperties>
</file>