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E9653D5" w:rsidR="00130241" w:rsidRDefault="005C5742" w:rsidP="005C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возможностей золотых пористых встречно-штыревых электродов в качестве сенсорной платформы для определения олигонуклеотидов </w:t>
      </w:r>
    </w:p>
    <w:p w14:paraId="00000002" w14:textId="0DBF7AF6" w:rsidR="00130241" w:rsidRDefault="005C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Пантин А. В.</w:t>
      </w:r>
    </w:p>
    <w:p w14:paraId="52E87D7B" w14:textId="6E7174CE" w:rsidR="005C5742" w:rsidRDefault="005C5742" w:rsidP="005C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>
        <w:rPr>
          <w:i/>
          <w:color w:val="000000"/>
        </w:rPr>
        <w:t>4</w:t>
      </w:r>
      <w:r>
        <w:rPr>
          <w:i/>
          <w:color w:val="000000"/>
        </w:rPr>
        <w:t xml:space="preserve"> курс бакалавриата</w:t>
      </w:r>
    </w:p>
    <w:p w14:paraId="3C22AAB4" w14:textId="77777777" w:rsidR="005C5742" w:rsidRDefault="005C5742" w:rsidP="005C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18FB9F1F" w14:textId="77777777" w:rsidR="005C5742" w:rsidRDefault="005C5742" w:rsidP="005C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05DCFAD3" w14:textId="0ADCE0C5" w:rsidR="005C5742" w:rsidRDefault="005C5742" w:rsidP="005C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68D2">
        <w:rPr>
          <w:i/>
          <w:color w:val="000000"/>
          <w:lang w:val="en-US"/>
        </w:rPr>
        <w:t xml:space="preserve">E–mail: </w:t>
      </w:r>
      <w:r>
        <w:rPr>
          <w:i/>
          <w:color w:val="000000"/>
          <w:lang w:val="en-US"/>
        </w:rPr>
        <w:t>andrewpantine@gmail.com</w:t>
      </w:r>
    </w:p>
    <w:p w14:paraId="7717C4E5" w14:textId="1B9B2176" w:rsidR="005C5742" w:rsidRPr="005C5742" w:rsidRDefault="005C5742" w:rsidP="005C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5742">
        <w:rPr>
          <w:color w:val="000000"/>
        </w:rPr>
        <w:t xml:space="preserve">Сенсорные платформы на основе встречно-штыревых электродов (ВШЭ) с использованием </w:t>
      </w:r>
      <w:r w:rsidR="00516053">
        <w:rPr>
          <w:color w:val="000000"/>
        </w:rPr>
        <w:t xml:space="preserve">высокочувствительных </w:t>
      </w:r>
      <w:r w:rsidRPr="005C5742">
        <w:rPr>
          <w:color w:val="000000"/>
        </w:rPr>
        <w:t>электрохимических методов детектирования являются перспективным методом для количественного определения олигонуклеотидов. При этом обнаружение олигонуклеотидов является достаточно сложной задачей, вследствие их малой длины и низкой концентрации в биологических жидкостях</w:t>
      </w:r>
      <w:r w:rsidR="00516053">
        <w:rPr>
          <w:color w:val="000000"/>
        </w:rPr>
        <w:t xml:space="preserve"> </w:t>
      </w:r>
      <w:r w:rsidR="00516053" w:rsidRPr="00516053">
        <w:rPr>
          <w:color w:val="000000"/>
        </w:rPr>
        <w:t>[1,2]</w:t>
      </w:r>
      <w:r w:rsidRPr="005C5742">
        <w:rPr>
          <w:color w:val="000000"/>
        </w:rPr>
        <w:t xml:space="preserve">. </w:t>
      </w:r>
    </w:p>
    <w:p w14:paraId="0BBF3BC7" w14:textId="47868BB0" w:rsidR="00396F5A" w:rsidRDefault="005C5742" w:rsidP="00396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5742">
        <w:rPr>
          <w:color w:val="000000"/>
        </w:rPr>
        <w:t>Целью исследования является изучение возможности повышения чувствительности количественного определения олигонуклеотидов за счёт использования ВШЭ с пористой структурой. Специально для этого были изготовлены золотые пористые ВШЭ с размером зазоров и штырей – 5 мкм и размером пор – 60 нм с помощью метода литографии в вакууме.</w:t>
      </w:r>
    </w:p>
    <w:p w14:paraId="0BBC4625" w14:textId="0FA9C358" w:rsidR="00396F5A" w:rsidRDefault="00396F5A" w:rsidP="00396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419D9E" wp14:editId="3103A42F">
            <wp:simplePos x="0" y="0"/>
            <wp:positionH relativeFrom="page">
              <wp:posOffset>864235</wp:posOffset>
            </wp:positionH>
            <wp:positionV relativeFrom="page">
              <wp:posOffset>3885565</wp:posOffset>
            </wp:positionV>
            <wp:extent cx="5831840" cy="21202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езисы_Н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E6326" w14:textId="2B9D4F21" w:rsidR="005C5742" w:rsidRDefault="005C5742" w:rsidP="00396F5A">
      <w:pPr>
        <w:ind w:firstLine="708"/>
        <w:jc w:val="center"/>
      </w:pPr>
      <w:r>
        <w:t>Рис</w:t>
      </w:r>
      <w:r>
        <w:t xml:space="preserve">. </w:t>
      </w:r>
      <w:r>
        <w:t>1.</w:t>
      </w:r>
      <w:r w:rsidRPr="00BD4009">
        <w:rPr>
          <w:rFonts w:eastAsiaTheme="minorEastAsia" w:hAnsi="Calibri"/>
          <w:color w:val="000000" w:themeColor="text1"/>
          <w:kern w:val="24"/>
        </w:rPr>
        <w:t xml:space="preserve"> </w:t>
      </w:r>
      <w:r w:rsidRPr="00BD4009">
        <w:t>Изображение пористой структуры и морфологии гребёнок встречно-</w:t>
      </w:r>
      <w:r w:rsidR="00396F5A">
        <w:t xml:space="preserve"> </w:t>
      </w:r>
      <w:r w:rsidRPr="00BD4009">
        <w:t>штыревого пористого электрода, полученные при помощи сканирующего микроскопа</w:t>
      </w:r>
    </w:p>
    <w:p w14:paraId="06AE5F0B" w14:textId="66C1E376" w:rsidR="00396F5A" w:rsidRPr="00396F5A" w:rsidRDefault="00396F5A" w:rsidP="00396F5A"/>
    <w:p w14:paraId="31CDC6EC" w14:textId="65EF93FC" w:rsidR="005C5742" w:rsidRDefault="005C5742" w:rsidP="00516053">
      <w:pPr>
        <w:ind w:firstLine="397"/>
        <w:jc w:val="both"/>
        <w:rPr>
          <w:szCs w:val="28"/>
        </w:rPr>
      </w:pPr>
      <w:r w:rsidRPr="005C5742">
        <w:rPr>
          <w:szCs w:val="28"/>
        </w:rPr>
        <w:t xml:space="preserve">Разработана методика подготовки поверхности ВШЭ к дальнейшей модификации с использованием окислительных агентов и сульфита натрия. Схема модификации ВШЭ включает в себя иммобилизацию </w:t>
      </w:r>
      <w:proofErr w:type="spellStart"/>
      <w:r w:rsidRPr="005C5742">
        <w:rPr>
          <w:szCs w:val="28"/>
        </w:rPr>
        <w:t>олигонуклеотида</w:t>
      </w:r>
      <w:proofErr w:type="spellEnd"/>
      <w:r w:rsidRPr="005C5742">
        <w:rPr>
          <w:szCs w:val="28"/>
        </w:rPr>
        <w:t>-ловушки и модификацию</w:t>
      </w:r>
      <w:bookmarkStart w:id="0" w:name="_GoBack"/>
      <w:bookmarkEnd w:id="0"/>
      <w:r w:rsidRPr="005C5742">
        <w:rPr>
          <w:szCs w:val="28"/>
        </w:rPr>
        <w:t xml:space="preserve"> самоорганизующимся слоем. Количественный анализ целевых олигонуклеотидов может проводиться как </w:t>
      </w:r>
      <w:proofErr w:type="spellStart"/>
      <w:r w:rsidRPr="005C5742">
        <w:rPr>
          <w:szCs w:val="28"/>
        </w:rPr>
        <w:t>фарадеевскими</w:t>
      </w:r>
      <w:proofErr w:type="spellEnd"/>
      <w:r w:rsidRPr="005C5742">
        <w:rPr>
          <w:szCs w:val="28"/>
        </w:rPr>
        <w:t xml:space="preserve"> методами – циклическая вольтамперометрия и квадратно-волновая вольтамперометрия, тогда для проведения анализа нужна предварительная модификация целевых олигонуклеотидов </w:t>
      </w:r>
      <w:proofErr w:type="spellStart"/>
      <w:r w:rsidRPr="005C5742">
        <w:rPr>
          <w:szCs w:val="28"/>
        </w:rPr>
        <w:t>электрохимически</w:t>
      </w:r>
      <w:proofErr w:type="spellEnd"/>
      <w:r w:rsidRPr="005C5742">
        <w:rPr>
          <w:szCs w:val="28"/>
        </w:rPr>
        <w:t xml:space="preserve">-активной меткой, так и ёмкостными методами – спектроскопия электрохимического импеданса и </w:t>
      </w:r>
      <w:proofErr w:type="spellStart"/>
      <w:r w:rsidRPr="005C5742">
        <w:rPr>
          <w:szCs w:val="28"/>
        </w:rPr>
        <w:t>фазочувствительная</w:t>
      </w:r>
      <w:proofErr w:type="spellEnd"/>
      <w:r w:rsidRPr="005C5742">
        <w:rPr>
          <w:szCs w:val="28"/>
        </w:rPr>
        <w:t xml:space="preserve"> </w:t>
      </w:r>
      <w:proofErr w:type="spellStart"/>
      <w:r w:rsidRPr="005C5742">
        <w:rPr>
          <w:szCs w:val="28"/>
        </w:rPr>
        <w:t>переменнотоковая</w:t>
      </w:r>
      <w:proofErr w:type="spellEnd"/>
      <w:r w:rsidRPr="005C5742">
        <w:rPr>
          <w:szCs w:val="28"/>
        </w:rPr>
        <w:t xml:space="preserve"> вольтамперометрия, при которых предварительная модификация </w:t>
      </w:r>
      <w:proofErr w:type="spellStart"/>
      <w:r w:rsidRPr="005C5742">
        <w:rPr>
          <w:szCs w:val="28"/>
        </w:rPr>
        <w:t>аналитов</w:t>
      </w:r>
      <w:proofErr w:type="spellEnd"/>
      <w:r w:rsidRPr="005C5742">
        <w:rPr>
          <w:szCs w:val="28"/>
        </w:rPr>
        <w:t xml:space="preserve"> не требуется.</w:t>
      </w:r>
    </w:p>
    <w:p w14:paraId="5189FFA5" w14:textId="77777777" w:rsidR="00516053" w:rsidRPr="005C5742" w:rsidRDefault="00516053" w:rsidP="00516053">
      <w:pPr>
        <w:ind w:firstLine="397"/>
        <w:jc w:val="both"/>
        <w:rPr>
          <w:szCs w:val="28"/>
        </w:rPr>
      </w:pPr>
    </w:p>
    <w:p w14:paraId="0000000E" w14:textId="77777777" w:rsidR="00130241" w:rsidRPr="00516053" w:rsidRDefault="00EB1F49" w:rsidP="005160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4738792" w14:textId="46EB0AB1" w:rsidR="00516053" w:rsidRPr="00516053" w:rsidRDefault="00516053" w:rsidP="006E3A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16053">
        <w:rPr>
          <w:color w:val="000000"/>
          <w:lang w:val="en-US"/>
        </w:rPr>
        <w:t>1</w:t>
      </w:r>
      <w:r w:rsidR="00AB517D" w:rsidRPr="00AB517D">
        <w:rPr>
          <w:color w:val="000000"/>
          <w:lang w:val="en-US"/>
        </w:rPr>
        <w:t>.</w:t>
      </w:r>
      <w:r w:rsidRPr="00516053">
        <w:rPr>
          <w:color w:val="000000"/>
          <w:lang w:val="en-US"/>
        </w:rPr>
        <w:t xml:space="preserve"> </w:t>
      </w:r>
      <w:proofErr w:type="spellStart"/>
      <w:r w:rsidR="002C2BEB" w:rsidRPr="002C2BEB">
        <w:rPr>
          <w:color w:val="000000"/>
          <w:lang w:val="en-US"/>
        </w:rPr>
        <w:t>Ferapontova</w:t>
      </w:r>
      <w:proofErr w:type="spellEnd"/>
      <w:r w:rsidR="002C2BEB" w:rsidRPr="002C2BEB">
        <w:rPr>
          <w:color w:val="000000"/>
          <w:lang w:val="en-US"/>
        </w:rPr>
        <w:t xml:space="preserve"> E. E. Basic concepts and recent advances in electrochemical analysis of nucleic acids //Current Opinion in Electrochemistry. – 2017. – </w:t>
      </w:r>
      <w:r w:rsidR="002C2BEB" w:rsidRPr="002C2BEB">
        <w:rPr>
          <w:color w:val="000000"/>
        </w:rPr>
        <w:t>Т</w:t>
      </w:r>
      <w:r w:rsidR="002C2BEB" w:rsidRPr="002C2BEB">
        <w:rPr>
          <w:color w:val="000000"/>
          <w:lang w:val="en-US"/>
        </w:rPr>
        <w:t xml:space="preserve">. 5. – №. 1. – </w:t>
      </w:r>
      <w:r w:rsidR="002C2BEB" w:rsidRPr="002C2BEB">
        <w:rPr>
          <w:color w:val="000000"/>
        </w:rPr>
        <w:t>С</w:t>
      </w:r>
      <w:r w:rsidR="002C2BEB" w:rsidRPr="002C2BEB">
        <w:rPr>
          <w:color w:val="000000"/>
          <w:lang w:val="en-US"/>
        </w:rPr>
        <w:t>. 218-225.</w:t>
      </w:r>
    </w:p>
    <w:p w14:paraId="6F24C427" w14:textId="79478B14" w:rsidR="002C2BEB" w:rsidRPr="002C2BEB" w:rsidRDefault="00516053" w:rsidP="006E3A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16053">
        <w:rPr>
          <w:color w:val="000000"/>
          <w:lang w:val="en-US"/>
        </w:rPr>
        <w:t>2</w:t>
      </w:r>
      <w:r w:rsidR="00AB517D" w:rsidRPr="00AB517D">
        <w:rPr>
          <w:color w:val="000000"/>
          <w:lang w:val="en-US"/>
        </w:rPr>
        <w:t>.</w:t>
      </w:r>
      <w:r w:rsidRPr="00516053">
        <w:rPr>
          <w:color w:val="000000"/>
          <w:lang w:val="en-US"/>
        </w:rPr>
        <w:t xml:space="preserve"> </w:t>
      </w:r>
      <w:proofErr w:type="spellStart"/>
      <w:r w:rsidR="002C2BEB" w:rsidRPr="002C2BEB">
        <w:rPr>
          <w:color w:val="000000"/>
          <w:lang w:val="en-US"/>
        </w:rPr>
        <w:t>Sfragano</w:t>
      </w:r>
      <w:proofErr w:type="spellEnd"/>
      <w:r w:rsidR="002C2BEB" w:rsidRPr="002C2BEB">
        <w:rPr>
          <w:color w:val="000000"/>
          <w:lang w:val="en-US"/>
        </w:rPr>
        <w:t xml:space="preserve"> P. S., </w:t>
      </w:r>
      <w:proofErr w:type="spellStart"/>
      <w:r w:rsidR="002C2BEB" w:rsidRPr="002C2BEB">
        <w:rPr>
          <w:color w:val="000000"/>
          <w:lang w:val="en-US"/>
        </w:rPr>
        <w:t>Pillozzi</w:t>
      </w:r>
      <w:proofErr w:type="spellEnd"/>
      <w:r w:rsidR="002C2BEB" w:rsidRPr="002C2BEB">
        <w:rPr>
          <w:color w:val="000000"/>
          <w:lang w:val="en-US"/>
        </w:rPr>
        <w:t xml:space="preserve"> S., </w:t>
      </w:r>
      <w:proofErr w:type="spellStart"/>
      <w:r w:rsidR="002C2BEB" w:rsidRPr="002C2BEB">
        <w:rPr>
          <w:color w:val="000000"/>
          <w:lang w:val="en-US"/>
        </w:rPr>
        <w:t>Palchetti</w:t>
      </w:r>
      <w:proofErr w:type="spellEnd"/>
      <w:r w:rsidR="002C2BEB" w:rsidRPr="002C2BEB">
        <w:rPr>
          <w:color w:val="000000"/>
          <w:lang w:val="en-US"/>
        </w:rPr>
        <w:t xml:space="preserve"> I. Electrochemical and PEC platforms for miRNA and other epigenetic markers of cancer diseases: Recent updates //Electrochemistry Communications. – 2021. – </w:t>
      </w:r>
      <w:r w:rsidR="002C2BEB" w:rsidRPr="002C2BEB">
        <w:rPr>
          <w:color w:val="000000"/>
        </w:rPr>
        <w:t>Т</w:t>
      </w:r>
      <w:r w:rsidR="002C2BEB" w:rsidRPr="002C2BEB">
        <w:rPr>
          <w:color w:val="000000"/>
          <w:lang w:val="en-US"/>
        </w:rPr>
        <w:t xml:space="preserve">. 124. – </w:t>
      </w:r>
      <w:r w:rsidR="002C2BEB" w:rsidRPr="002C2BEB">
        <w:rPr>
          <w:color w:val="000000"/>
        </w:rPr>
        <w:t>С</w:t>
      </w:r>
      <w:r w:rsidR="002C2BEB" w:rsidRPr="002C2BEB">
        <w:rPr>
          <w:color w:val="000000"/>
          <w:lang w:val="en-US"/>
        </w:rPr>
        <w:t>. 106929.</w:t>
      </w:r>
    </w:p>
    <w:p w14:paraId="3486C755" w14:textId="2462670E" w:rsidR="00116478" w:rsidRPr="00116478" w:rsidRDefault="00116478" w:rsidP="005160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C2BEB"/>
    <w:rsid w:val="0031361E"/>
    <w:rsid w:val="00391C38"/>
    <w:rsid w:val="00396F5A"/>
    <w:rsid w:val="003B76D6"/>
    <w:rsid w:val="004A26A3"/>
    <w:rsid w:val="004F0EDF"/>
    <w:rsid w:val="00516053"/>
    <w:rsid w:val="00522BF1"/>
    <w:rsid w:val="00590166"/>
    <w:rsid w:val="005C5742"/>
    <w:rsid w:val="0069427D"/>
    <w:rsid w:val="006E3A5C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B517D"/>
    <w:rsid w:val="00BF36F8"/>
    <w:rsid w:val="00BF4622"/>
    <w:rsid w:val="00CD00B1"/>
    <w:rsid w:val="00D22306"/>
    <w:rsid w:val="00D42542"/>
    <w:rsid w:val="00D8121C"/>
    <w:rsid w:val="00DC7401"/>
    <w:rsid w:val="00E22189"/>
    <w:rsid w:val="00E74069"/>
    <w:rsid w:val="00EB1F49"/>
    <w:rsid w:val="00F865B3"/>
    <w:rsid w:val="00FB1509"/>
    <w:rsid w:val="00FC0AF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7FC4E4-88D4-4088-A6FE-377648E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Pantin</dc:creator>
  <cp:lastModifiedBy>Andrew Pantin</cp:lastModifiedBy>
  <cp:revision>3</cp:revision>
  <dcterms:created xsi:type="dcterms:W3CDTF">2023-02-16T17:53:00Z</dcterms:created>
  <dcterms:modified xsi:type="dcterms:W3CDTF">2023-02-16T17:55:00Z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