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E42" w:rsidRPr="00411E42" w:rsidRDefault="00470FC5" w:rsidP="00411E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E42">
        <w:rPr>
          <w:rFonts w:ascii="Times New Roman" w:hAnsi="Times New Roman" w:cs="Times New Roman"/>
          <w:b/>
          <w:sz w:val="24"/>
          <w:szCs w:val="24"/>
        </w:rPr>
        <w:t>Новая аппроксимация образов в телескопе СФЕРА-2 и переход к двумерному критерию разделения ШАЛ по первичной массе</w:t>
      </w:r>
    </w:p>
    <w:p w:rsidR="00411E42" w:rsidRPr="00411E42" w:rsidRDefault="00411E42" w:rsidP="00411E42">
      <w:pPr>
        <w:tabs>
          <w:tab w:val="left" w:pos="9214"/>
        </w:tabs>
        <w:spacing w:line="240" w:lineRule="auto"/>
        <w:ind w:right="-30" w:firstLine="284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411E42">
        <w:rPr>
          <w:rFonts w:ascii="Times New Roman" w:hAnsi="Times New Roman" w:cs="Times New Roman"/>
          <w:b/>
          <w:i/>
          <w:color w:val="000000"/>
          <w:sz w:val="24"/>
          <w:szCs w:val="24"/>
        </w:rPr>
        <w:t>Латыпова В.С.</w:t>
      </w:r>
    </w:p>
    <w:p w:rsidR="00411E42" w:rsidRPr="00411E42" w:rsidRDefault="00411E42" w:rsidP="00411E42">
      <w:pPr>
        <w:tabs>
          <w:tab w:val="left" w:pos="9214"/>
        </w:tabs>
        <w:spacing w:line="240" w:lineRule="auto"/>
        <w:ind w:right="-3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11E42">
        <w:rPr>
          <w:rFonts w:ascii="Times New Roman" w:hAnsi="Times New Roman" w:cs="Times New Roman"/>
          <w:i/>
          <w:color w:val="000000"/>
          <w:sz w:val="24"/>
          <w:szCs w:val="24"/>
        </w:rPr>
        <w:t>Студент</w:t>
      </w:r>
    </w:p>
    <w:p w:rsidR="00411E42" w:rsidRPr="00411E42" w:rsidRDefault="00411E42" w:rsidP="00411E42">
      <w:pPr>
        <w:tabs>
          <w:tab w:val="left" w:pos="9214"/>
        </w:tabs>
        <w:spacing w:line="240" w:lineRule="auto"/>
        <w:ind w:right="-3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Московский государственный университет имени </w:t>
      </w:r>
      <w:proofErr w:type="spellStart"/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М.В.Ломоносова</w:t>
      </w:r>
      <w:proofErr w:type="spellEnd"/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t>, </w:t>
      </w:r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  <w:t>физический факультет, Москва, Россия</w:t>
      </w:r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  <w:t>E–</w:t>
      </w:r>
      <w:proofErr w:type="spellStart"/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t>mail</w:t>
      </w:r>
      <w:proofErr w:type="spellEnd"/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t>: 2000</w:t>
      </w:r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vi</w:t>
      </w:r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</w:rPr>
        <w:t>0501</w:t>
      </w:r>
      <w:r w:rsidRPr="00411E42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</w:t>
      </w:r>
      <w:r w:rsidRPr="00411E42">
        <w:rPr>
          <w:rFonts w:ascii="Times New Roman" w:hAnsi="Times New Roman" w:cs="Times New Roman"/>
          <w:i/>
          <w:color w:val="000000"/>
          <w:sz w:val="24"/>
          <w:szCs w:val="24"/>
        </w:rPr>
        <w:t>@</w:t>
      </w:r>
      <w:r w:rsidRPr="00411E42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411E42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spellStart"/>
      <w:r w:rsidRPr="00411E42">
        <w:rPr>
          <w:rFonts w:ascii="Times New Roman" w:hAnsi="Times New Roman" w:cs="Times New Roman"/>
          <w:i/>
          <w:color w:val="000000"/>
          <w:sz w:val="24"/>
          <w:szCs w:val="24"/>
        </w:rPr>
        <w:t>ru</w:t>
      </w:r>
      <w:proofErr w:type="spellEnd"/>
    </w:p>
    <w:p w:rsidR="00411E42" w:rsidRPr="00411E42" w:rsidRDefault="00411E42" w:rsidP="00411E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E42" w:rsidRDefault="00411E42" w:rsidP="00411E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E42">
        <w:rPr>
          <w:rFonts w:ascii="Times New Roman" w:hAnsi="Times New Roman" w:cs="Times New Roman"/>
          <w:sz w:val="24"/>
          <w:szCs w:val="24"/>
        </w:rPr>
        <w:tab/>
      </w:r>
      <w:r w:rsidR="00470FC5" w:rsidRPr="00411E42">
        <w:rPr>
          <w:rFonts w:ascii="Times New Roman" w:hAnsi="Times New Roman" w:cs="Times New Roman"/>
          <w:sz w:val="24"/>
          <w:szCs w:val="24"/>
        </w:rPr>
        <w:t>Найдена новая аппроксимирующая функция образов в телескопе СФЕРА-2, позволяющая более корректно описывать функцию пространственного распределения черенковского света индивидуальных событий ШАЛ</w:t>
      </w:r>
      <w:r w:rsidR="00214208" w:rsidRPr="00411E42">
        <w:rPr>
          <w:rFonts w:ascii="Times New Roman" w:hAnsi="Times New Roman" w:cs="Times New Roman"/>
          <w:sz w:val="24"/>
          <w:szCs w:val="24"/>
        </w:rPr>
        <w:t>. Моделирование образов черенковского излучения выполнено с использованием программы CORSIKA для</w:t>
      </w:r>
      <w:r w:rsidR="00470FC5" w:rsidRPr="00411E42">
        <w:rPr>
          <w:rFonts w:ascii="Times New Roman" w:hAnsi="Times New Roman" w:cs="Times New Roman"/>
          <w:sz w:val="24"/>
          <w:szCs w:val="24"/>
        </w:rPr>
        <w:t xml:space="preserve"> различных первичных ядер с энергиями 1-100 ПэВ и зенитными углами до 20 градусов. </w:t>
      </w:r>
    </w:p>
    <w:p w:rsidR="008B3A67" w:rsidRPr="00411E42" w:rsidRDefault="008B3A67" w:rsidP="00411E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iCs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 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 r+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 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 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  <w:lang w:val="en-US"/>
                            </w:rPr>
                            <m:t>1.5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 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 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s</m:t>
                      </m:r>
                    </m:sup>
                  </m:sSup>
                </m:e>
              </m:d>
            </m:den>
          </m:f>
        </m:oMath>
      </m:oMathPara>
    </w:p>
    <w:p w:rsidR="00470FC5" w:rsidRPr="00411E42" w:rsidRDefault="00411E42" w:rsidP="00411E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E4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Результаты многих уже проведенных экспериментов показали, что существует большая неопределенность в измерении массового состава первичных космических лучей с энергиями выше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15</m:t>
            </m:r>
          </m:sup>
        </m:sSup>
      </m:oMath>
      <w:r w:rsidRPr="00411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эВ</w:t>
      </w:r>
      <w:r w:rsidRPr="00411E42">
        <w:rPr>
          <w:rFonts w:ascii="Times New Roman" w:hAnsi="Times New Roman" w:cs="Times New Roman"/>
          <w:color w:val="000000"/>
          <w:sz w:val="24"/>
          <w:szCs w:val="24"/>
        </w:rPr>
        <w:t xml:space="preserve">. Она возникла из-за высоких методических и систематических ошибок, которые в новом критерии решено минимизировать. </w:t>
      </w:r>
      <w:r w:rsidR="00470FC5" w:rsidRPr="00411E42">
        <w:rPr>
          <w:rFonts w:ascii="Times New Roman" w:hAnsi="Times New Roman" w:cs="Times New Roman"/>
          <w:sz w:val="24"/>
          <w:szCs w:val="24"/>
        </w:rPr>
        <w:t xml:space="preserve">Произведен переход от одномерного критерия </w:t>
      </w:r>
      <w:r w:rsidR="00214208" w:rsidRPr="00411E42">
        <w:rPr>
          <w:rFonts w:ascii="Times New Roman" w:hAnsi="Times New Roman" w:cs="Times New Roman"/>
          <w:sz w:val="24"/>
          <w:szCs w:val="24"/>
        </w:rPr>
        <w:t xml:space="preserve">разделения первичных космических лучей по массам, основанного на аппроксимации функции пространственного распределения, </w:t>
      </w:r>
      <w:r w:rsidR="00470FC5" w:rsidRPr="00411E42">
        <w:rPr>
          <w:rFonts w:ascii="Times New Roman" w:hAnsi="Times New Roman" w:cs="Times New Roman"/>
          <w:sz w:val="24"/>
          <w:szCs w:val="24"/>
        </w:rPr>
        <w:t>к двум</w:t>
      </w:r>
      <w:r w:rsidR="00214208" w:rsidRPr="00411E42">
        <w:rPr>
          <w:rFonts w:ascii="Times New Roman" w:hAnsi="Times New Roman" w:cs="Times New Roman"/>
          <w:sz w:val="24"/>
          <w:szCs w:val="24"/>
        </w:rPr>
        <w:t>ерному, который дает более точные результаты разделения</w:t>
      </w:r>
      <w:r w:rsidR="00470FC5" w:rsidRPr="00411E4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411E42" w:rsidRPr="00411E42" w:rsidRDefault="00411E42" w:rsidP="00411E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E42" w:rsidRPr="00411E42" w:rsidRDefault="00411E42" w:rsidP="00411E42">
      <w:pPr>
        <w:tabs>
          <w:tab w:val="left" w:pos="9214"/>
        </w:tabs>
        <w:spacing w:line="240" w:lineRule="auto"/>
        <w:ind w:right="-3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11E42">
        <w:rPr>
          <w:rFonts w:ascii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411E42" w:rsidRPr="00411E42" w:rsidRDefault="00411E42" w:rsidP="00411E42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11E42">
        <w:rPr>
          <w:rFonts w:ascii="Times New Roman" w:hAnsi="Times New Roman" w:cs="Times New Roman"/>
          <w:sz w:val="24"/>
          <w:szCs w:val="24"/>
        </w:rPr>
        <w:tab/>
        <w:t>[1] Регистрация отражённого черенковского света ШАЛ в эксперименте СФЕРА как метод изучения космических лучей сверхвысоких энергий, Чернов Д.В. и др., Физика элементарных частиц и атомного ядра, том 46, № 1, с. 115-166, 2015.</w:t>
      </w:r>
    </w:p>
    <w:p w:rsidR="00411E42" w:rsidRPr="00411E42" w:rsidRDefault="00411E42" w:rsidP="00411E42">
      <w:pPr>
        <w:tabs>
          <w:tab w:val="left" w:pos="0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411E42">
        <w:rPr>
          <w:rFonts w:ascii="Times New Roman" w:hAnsi="Times New Roman" w:cs="Times New Roman"/>
          <w:sz w:val="24"/>
          <w:szCs w:val="24"/>
        </w:rPr>
        <w:tab/>
        <w:t xml:space="preserve">[2] </w:t>
      </w:r>
      <w:r w:rsidRPr="00411E42">
        <w:rPr>
          <w:rFonts w:ascii="Times New Roman" w:hAnsi="Times New Roman" w:cs="Times New Roman"/>
          <w:color w:val="000000"/>
          <w:sz w:val="24"/>
          <w:szCs w:val="24"/>
        </w:rPr>
        <w:t>Галкин В.И., Кобякова Е.А, Латыпова В.С. Критерий оценки массы первичных частиц наклонных ливней эксперимента СФЕРА-2, Ученые записки физического факультета московского университета, 2020 г.</w:t>
      </w:r>
    </w:p>
    <w:p w:rsidR="00411E42" w:rsidRPr="00411E42" w:rsidRDefault="00411E42" w:rsidP="00411E42">
      <w:pPr>
        <w:tabs>
          <w:tab w:val="left" w:pos="0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411E4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[3] Аппроксимация функции пространственного распределения черенковского света широких атмосферных ливней в диапазоне первичных энергий 1-100 ПэВ, Латыпова В.С., Галкин В.И., Ученые записки физического факультета Московского Университета, № 4, </w:t>
      </w:r>
      <w:r w:rsidRPr="00411E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2241603, 2022</w:t>
      </w:r>
    </w:p>
    <w:p w:rsidR="00411E42" w:rsidRPr="00411E42" w:rsidRDefault="00411E42" w:rsidP="00411E42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411E42" w:rsidRPr="00411E42" w:rsidRDefault="00411E42" w:rsidP="00411E42">
      <w:pPr>
        <w:pStyle w:val="a3"/>
        <w:tabs>
          <w:tab w:val="left" w:pos="9214"/>
        </w:tabs>
        <w:spacing w:line="240" w:lineRule="auto"/>
        <w:ind w:left="1200" w:right="-30"/>
        <w:rPr>
          <w:rFonts w:ascii="Times New Roman" w:hAnsi="Times New Roman"/>
          <w:color w:val="000000"/>
          <w:sz w:val="24"/>
          <w:szCs w:val="24"/>
        </w:rPr>
      </w:pPr>
    </w:p>
    <w:p w:rsidR="002F3D6E" w:rsidRPr="00411E42" w:rsidRDefault="002F3D6E" w:rsidP="0021420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F3D6E" w:rsidRPr="00411E42" w:rsidSect="008B3A67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554222"/>
    <w:multiLevelType w:val="hybridMultilevel"/>
    <w:tmpl w:val="8488C566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57B"/>
    <w:rsid w:val="00214208"/>
    <w:rsid w:val="002F3D6E"/>
    <w:rsid w:val="00411E42"/>
    <w:rsid w:val="00470FC5"/>
    <w:rsid w:val="006F5140"/>
    <w:rsid w:val="008B3A67"/>
    <w:rsid w:val="00D2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ECF22"/>
  <w15:chartTrackingRefBased/>
  <w15:docId w15:val="{B320F032-DE5C-451B-A283-3E0DF05B5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E4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9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4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7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230</Words>
  <Characters>1649</Characters>
  <Application>Microsoft Office Word</Application>
  <DocSecurity>0</DocSecurity>
  <Lines>35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Vasilisa</dc:creator>
  <cp:keywords/>
  <dc:description/>
  <cp:lastModifiedBy>Vasilisa</cp:lastModifiedBy>
  <cp:revision>6</cp:revision>
  <dcterms:created xsi:type="dcterms:W3CDTF">2023-02-13T13:13:00Z</dcterms:created>
  <dcterms:modified xsi:type="dcterms:W3CDTF">2023-02-14T09:23:00Z</dcterms:modified>
</cp:coreProperties>
</file>