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5F5034" w:rsidR="00735FE0" w:rsidRDefault="00E3766C" w:rsidP="00E3766C">
      <w:pPr>
        <w:ind w:left="0" w:right="-1"/>
        <w:jc w:val="center"/>
        <w:rPr>
          <w:rFonts w:ascii="Times New Roman" w:eastAsia="Times New Roman" w:hAnsi="Times New Roman" w:cs="Times New Roman"/>
          <w:b/>
          <w:sz w:val="28"/>
          <w:szCs w:val="28"/>
        </w:rPr>
      </w:pPr>
      <w:r w:rsidRPr="000E5AC0">
        <w:rPr>
          <w:rFonts w:ascii="Times New Roman" w:eastAsia="Times New Roman" w:hAnsi="Times New Roman" w:cs="Times New Roman"/>
          <w:b/>
          <w:sz w:val="28"/>
          <w:szCs w:val="28"/>
        </w:rPr>
        <w:t>ПРОБЛЕМЫ И ПЕРСПЕКТИВЫ ЦИФРОВОЙ</w:t>
      </w:r>
      <w:r w:rsidR="00392994" w:rsidRPr="000E5AC0">
        <w:rPr>
          <w:rFonts w:ascii="Times New Roman" w:eastAsia="Times New Roman" w:hAnsi="Times New Roman" w:cs="Times New Roman"/>
          <w:b/>
          <w:sz w:val="28"/>
          <w:szCs w:val="28"/>
        </w:rPr>
        <w:t xml:space="preserve"> </w:t>
      </w:r>
      <w:r w:rsidRPr="000E5AC0">
        <w:rPr>
          <w:rFonts w:ascii="Times New Roman" w:eastAsia="Times New Roman" w:hAnsi="Times New Roman" w:cs="Times New Roman"/>
          <w:b/>
          <w:sz w:val="28"/>
          <w:szCs w:val="28"/>
        </w:rPr>
        <w:t>ТРАНСФОРМАЦИИ</w:t>
      </w:r>
      <w:r w:rsidR="0026129B" w:rsidRPr="000E5AC0">
        <w:rPr>
          <w:rFonts w:ascii="Times New Roman" w:eastAsia="Times New Roman" w:hAnsi="Times New Roman" w:cs="Times New Roman"/>
          <w:b/>
          <w:sz w:val="28"/>
          <w:szCs w:val="28"/>
        </w:rPr>
        <w:t xml:space="preserve"> </w:t>
      </w:r>
      <w:r w:rsidRPr="000E5AC0">
        <w:rPr>
          <w:rFonts w:ascii="Times New Roman" w:eastAsia="Times New Roman" w:hAnsi="Times New Roman" w:cs="Times New Roman"/>
          <w:b/>
          <w:sz w:val="28"/>
          <w:szCs w:val="28"/>
        </w:rPr>
        <w:t xml:space="preserve">СОВРЕМЕННОГО </w:t>
      </w:r>
      <w:r w:rsidR="00392994" w:rsidRPr="000E5AC0">
        <w:rPr>
          <w:rFonts w:ascii="Times New Roman" w:eastAsia="Times New Roman" w:hAnsi="Times New Roman" w:cs="Times New Roman"/>
          <w:b/>
          <w:sz w:val="28"/>
          <w:szCs w:val="28"/>
        </w:rPr>
        <w:t>ОБРАЗОВАНИЯ</w:t>
      </w:r>
    </w:p>
    <w:p w14:paraId="00000002" w14:textId="77777777" w:rsidR="00735FE0" w:rsidRDefault="00735FE0">
      <w:pPr>
        <w:spacing w:line="240" w:lineRule="auto"/>
        <w:ind w:left="0" w:right="850"/>
        <w:jc w:val="center"/>
        <w:rPr>
          <w:rFonts w:ascii="Times New Roman" w:eastAsia="Times New Roman" w:hAnsi="Times New Roman" w:cs="Times New Roman"/>
          <w:sz w:val="28"/>
          <w:szCs w:val="28"/>
        </w:rPr>
      </w:pPr>
    </w:p>
    <w:p w14:paraId="00000003" w14:textId="3311D912" w:rsidR="00735FE0" w:rsidRPr="0026129B" w:rsidRDefault="0026129B" w:rsidP="009625D4">
      <w:pPr>
        <w:spacing w:line="360" w:lineRule="auto"/>
        <w:ind w:firstLine="567"/>
        <w:jc w:val="both"/>
        <w:rPr>
          <w:rFonts w:ascii="Times New Roman" w:eastAsia="Times New Roman" w:hAnsi="Times New Roman" w:cs="Times New Roman"/>
          <w:sz w:val="28"/>
          <w:szCs w:val="28"/>
        </w:rPr>
      </w:pPr>
      <w:r w:rsidRPr="0026129B">
        <w:rPr>
          <w:rFonts w:ascii="Times New Roman" w:eastAsia="Times New Roman" w:hAnsi="Times New Roman" w:cs="Times New Roman"/>
          <w:b/>
          <w:sz w:val="28"/>
          <w:szCs w:val="28"/>
        </w:rPr>
        <w:t>Аннотация:</w:t>
      </w:r>
      <w:r w:rsidRPr="0026129B">
        <w:rPr>
          <w:rFonts w:ascii="Times New Roman" w:eastAsia="Times New Roman" w:hAnsi="Times New Roman" w:cs="Times New Roman"/>
          <w:sz w:val="28"/>
          <w:szCs w:val="28"/>
        </w:rPr>
        <w:t xml:space="preserve"> Сегодня в истории человечества происходит ряд существенных изменений, которые связаны с глобализацией, научно-техническим прогрессом, интеллектуальной миграцией и т.д. Данные процессы влияют не только на эконо</w:t>
      </w:r>
      <w:r w:rsidR="00E42C0E">
        <w:rPr>
          <w:rFonts w:ascii="Times New Roman" w:eastAsia="Times New Roman" w:hAnsi="Times New Roman" w:cs="Times New Roman"/>
          <w:sz w:val="28"/>
          <w:szCs w:val="28"/>
        </w:rPr>
        <w:t xml:space="preserve">мику разных стран, но и на все </w:t>
      </w:r>
      <w:r w:rsidRPr="0026129B">
        <w:rPr>
          <w:rFonts w:ascii="Times New Roman" w:eastAsia="Times New Roman" w:hAnsi="Times New Roman" w:cs="Times New Roman"/>
          <w:sz w:val="28"/>
          <w:szCs w:val="28"/>
        </w:rPr>
        <w:t>важнейшие сферы жизни человека, включая образование.</w:t>
      </w:r>
    </w:p>
    <w:p w14:paraId="00000004" w14:textId="77777777" w:rsidR="00735FE0" w:rsidRPr="0026129B" w:rsidRDefault="0026129B" w:rsidP="009625D4">
      <w:pPr>
        <w:spacing w:line="360" w:lineRule="auto"/>
        <w:ind w:firstLine="567"/>
        <w:jc w:val="both"/>
        <w:rPr>
          <w:rFonts w:ascii="Times New Roman" w:eastAsia="Times New Roman" w:hAnsi="Times New Roman" w:cs="Times New Roman"/>
          <w:sz w:val="28"/>
          <w:szCs w:val="28"/>
        </w:rPr>
      </w:pPr>
      <w:r w:rsidRPr="0026129B">
        <w:rPr>
          <w:rFonts w:ascii="Times New Roman" w:eastAsia="Times New Roman" w:hAnsi="Times New Roman" w:cs="Times New Roman"/>
          <w:b/>
          <w:sz w:val="28"/>
          <w:szCs w:val="28"/>
        </w:rPr>
        <w:t>Ключевые слова:</w:t>
      </w:r>
      <w:r w:rsidRPr="0026129B">
        <w:rPr>
          <w:rFonts w:ascii="Times New Roman" w:eastAsia="Times New Roman" w:hAnsi="Times New Roman" w:cs="Times New Roman"/>
          <w:sz w:val="28"/>
          <w:szCs w:val="28"/>
        </w:rPr>
        <w:t xml:space="preserve"> глобализация, трансформация образования, образование, цифровизация, дистанционный формат, персонализация.</w:t>
      </w:r>
    </w:p>
    <w:p w14:paraId="00000005" w14:textId="78D89213" w:rsidR="00735FE0" w:rsidRPr="0026129B" w:rsidRDefault="0026129B" w:rsidP="009625D4">
      <w:pPr>
        <w:spacing w:line="360" w:lineRule="auto"/>
        <w:ind w:firstLine="567"/>
        <w:jc w:val="both"/>
        <w:rPr>
          <w:rFonts w:ascii="Times New Roman" w:eastAsia="Times New Roman" w:hAnsi="Times New Roman" w:cs="Times New Roman"/>
          <w:sz w:val="28"/>
          <w:szCs w:val="28"/>
          <w:lang w:val="en-US"/>
        </w:rPr>
      </w:pPr>
      <w:r w:rsidRPr="0026129B">
        <w:rPr>
          <w:rFonts w:ascii="Times New Roman" w:eastAsia="Times New Roman" w:hAnsi="Times New Roman" w:cs="Times New Roman"/>
          <w:b/>
          <w:sz w:val="28"/>
          <w:szCs w:val="28"/>
          <w:lang w:val="en-US"/>
        </w:rPr>
        <w:t>Abstract:</w:t>
      </w:r>
      <w:r w:rsidRPr="0026129B">
        <w:rPr>
          <w:rFonts w:ascii="Times New Roman" w:eastAsia="Times New Roman" w:hAnsi="Times New Roman" w:cs="Times New Roman"/>
          <w:sz w:val="28"/>
          <w:szCs w:val="28"/>
          <w:lang w:val="en-US"/>
        </w:rPr>
        <w:t xml:space="preserve"> Today a lot of significant changes are taking place in the history of mankind which are connected with globalization, scientific and technical progress, intellectual migration and etc. These processes affect not only the economies of different countries, but a</w:t>
      </w:r>
      <w:r w:rsidR="00F01732">
        <w:rPr>
          <w:rFonts w:ascii="Times New Roman" w:eastAsia="Times New Roman" w:hAnsi="Times New Roman" w:cs="Times New Roman"/>
          <w:sz w:val="28"/>
          <w:szCs w:val="28"/>
          <w:lang w:val="en-US"/>
        </w:rPr>
        <w:t xml:space="preserve">ll the most important areas of </w:t>
      </w:r>
      <w:r w:rsidRPr="0026129B">
        <w:rPr>
          <w:rFonts w:ascii="Times New Roman" w:eastAsia="Times New Roman" w:hAnsi="Times New Roman" w:cs="Times New Roman"/>
          <w:sz w:val="28"/>
          <w:szCs w:val="28"/>
          <w:lang w:val="en-US"/>
        </w:rPr>
        <w:t>human’s life, including education.</w:t>
      </w:r>
    </w:p>
    <w:p w14:paraId="00000006" w14:textId="77777777" w:rsidR="00735FE0" w:rsidRPr="0026129B" w:rsidRDefault="0026129B" w:rsidP="009625D4">
      <w:pPr>
        <w:spacing w:line="360" w:lineRule="auto"/>
        <w:ind w:firstLine="567"/>
        <w:jc w:val="both"/>
        <w:rPr>
          <w:rFonts w:ascii="Times New Roman" w:eastAsia="Times New Roman" w:hAnsi="Times New Roman" w:cs="Times New Roman"/>
          <w:sz w:val="28"/>
          <w:szCs w:val="28"/>
          <w:lang w:val="en-US"/>
        </w:rPr>
      </w:pPr>
      <w:r w:rsidRPr="0026129B">
        <w:rPr>
          <w:rFonts w:ascii="Times New Roman" w:eastAsia="Times New Roman" w:hAnsi="Times New Roman" w:cs="Times New Roman"/>
          <w:b/>
          <w:sz w:val="28"/>
          <w:szCs w:val="28"/>
          <w:lang w:val="en-US"/>
        </w:rPr>
        <w:t xml:space="preserve">Keywords: </w:t>
      </w:r>
      <w:r w:rsidRPr="0026129B">
        <w:rPr>
          <w:rFonts w:ascii="Times New Roman" w:eastAsia="Times New Roman" w:hAnsi="Times New Roman" w:cs="Times New Roman"/>
          <w:sz w:val="28"/>
          <w:szCs w:val="28"/>
          <w:lang w:val="en-US"/>
        </w:rPr>
        <w:t>globalization, transformation of education, education, digitalization, distance mode, personalization.</w:t>
      </w:r>
    </w:p>
    <w:p w14:paraId="00E84519" w14:textId="77777777" w:rsidR="007A2235" w:rsidRDefault="007A2235" w:rsidP="009625D4">
      <w:pPr>
        <w:spacing w:after="0" w:line="360" w:lineRule="auto"/>
        <w:ind w:firstLine="567"/>
        <w:jc w:val="both"/>
        <w:rPr>
          <w:rFonts w:ascii="Times New Roman" w:eastAsia="Times New Roman" w:hAnsi="Times New Roman" w:cs="Times New Roman"/>
          <w:sz w:val="28"/>
          <w:szCs w:val="28"/>
        </w:rPr>
      </w:pPr>
      <w:r w:rsidRPr="000E5AC0">
        <w:rPr>
          <w:rFonts w:ascii="Times New Roman" w:eastAsia="Times New Roman" w:hAnsi="Times New Roman" w:cs="Times New Roman"/>
          <w:sz w:val="28"/>
          <w:szCs w:val="28"/>
        </w:rPr>
        <w:t>Современные процессы г</w:t>
      </w:r>
      <w:r w:rsidR="0026129B" w:rsidRPr="000E5AC0">
        <w:rPr>
          <w:rFonts w:ascii="Times New Roman" w:eastAsia="Times New Roman" w:hAnsi="Times New Roman" w:cs="Times New Roman"/>
          <w:sz w:val="28"/>
          <w:szCs w:val="28"/>
        </w:rPr>
        <w:t xml:space="preserve">лобализация влекут за собой ряд изменений не только в экономических, политических и культурных областях, но активно затрагивают </w:t>
      </w:r>
      <w:r w:rsidRPr="000E5AC0">
        <w:rPr>
          <w:rFonts w:ascii="Times New Roman" w:eastAsia="Times New Roman" w:hAnsi="Times New Roman" w:cs="Times New Roman"/>
          <w:sz w:val="28"/>
          <w:szCs w:val="28"/>
        </w:rPr>
        <w:t xml:space="preserve">и </w:t>
      </w:r>
      <w:r w:rsidR="0026129B" w:rsidRPr="000E5AC0">
        <w:rPr>
          <w:rFonts w:ascii="Times New Roman" w:eastAsia="Times New Roman" w:hAnsi="Times New Roman" w:cs="Times New Roman"/>
          <w:sz w:val="28"/>
          <w:szCs w:val="28"/>
        </w:rPr>
        <w:t xml:space="preserve">образование </w:t>
      </w:r>
      <w:r w:rsidRPr="000E5AC0">
        <w:rPr>
          <w:rFonts w:ascii="Times New Roman" w:eastAsia="Times New Roman" w:hAnsi="Times New Roman" w:cs="Times New Roman"/>
          <w:sz w:val="28"/>
          <w:szCs w:val="28"/>
        </w:rPr>
        <w:t>–</w:t>
      </w:r>
      <w:r w:rsidR="0026129B" w:rsidRPr="000E5AC0">
        <w:rPr>
          <w:rFonts w:ascii="Times New Roman" w:eastAsia="Times New Roman" w:hAnsi="Times New Roman" w:cs="Times New Roman"/>
          <w:sz w:val="28"/>
          <w:szCs w:val="28"/>
        </w:rPr>
        <w:t xml:space="preserve"> важнейшую сферу </w:t>
      </w:r>
      <w:r w:rsidRPr="000E5AC0">
        <w:rPr>
          <w:rFonts w:ascii="Times New Roman" w:eastAsia="Times New Roman" w:hAnsi="Times New Roman" w:cs="Times New Roman"/>
          <w:sz w:val="28"/>
          <w:szCs w:val="28"/>
        </w:rPr>
        <w:t xml:space="preserve">формирования человеческого капитала. К </w:t>
      </w:r>
      <w:r w:rsidR="0026129B" w:rsidRPr="000E5AC0">
        <w:rPr>
          <w:rFonts w:ascii="Times New Roman" w:eastAsia="Times New Roman" w:hAnsi="Times New Roman" w:cs="Times New Roman"/>
          <w:sz w:val="28"/>
          <w:szCs w:val="28"/>
        </w:rPr>
        <w:t>факторам глобализации относятся: финансовое сотрудничество, инвестиции, торговля, научно-те</w:t>
      </w:r>
      <w:r w:rsidR="004B4A2D" w:rsidRPr="000E5AC0">
        <w:rPr>
          <w:rFonts w:ascii="Times New Roman" w:eastAsia="Times New Roman" w:hAnsi="Times New Roman" w:cs="Times New Roman"/>
          <w:sz w:val="28"/>
          <w:szCs w:val="28"/>
        </w:rPr>
        <w:t>хнический прогресс</w:t>
      </w:r>
      <w:r w:rsidRPr="000E5AC0">
        <w:rPr>
          <w:rFonts w:ascii="Times New Roman" w:eastAsia="Times New Roman" w:hAnsi="Times New Roman" w:cs="Times New Roman"/>
          <w:sz w:val="28"/>
          <w:szCs w:val="28"/>
        </w:rPr>
        <w:t xml:space="preserve">, </w:t>
      </w:r>
      <w:r w:rsidR="004B4A2D" w:rsidRPr="000E5AC0">
        <w:rPr>
          <w:rFonts w:ascii="Times New Roman" w:eastAsia="Times New Roman" w:hAnsi="Times New Roman" w:cs="Times New Roman"/>
          <w:sz w:val="28"/>
          <w:szCs w:val="28"/>
        </w:rPr>
        <w:t xml:space="preserve">миграция </w:t>
      </w:r>
      <w:r w:rsidRPr="000E5AC0">
        <w:rPr>
          <w:rFonts w:ascii="Times New Roman" w:eastAsia="Times New Roman" w:hAnsi="Times New Roman" w:cs="Times New Roman"/>
          <w:sz w:val="28"/>
          <w:szCs w:val="28"/>
        </w:rPr>
        <w:t xml:space="preserve">и т.п. </w:t>
      </w:r>
      <w:r w:rsidR="0077183B" w:rsidRPr="000E5AC0">
        <w:rPr>
          <w:rFonts w:ascii="Times New Roman" w:eastAsia="Times New Roman" w:hAnsi="Times New Roman" w:cs="Times New Roman"/>
          <w:sz w:val="28"/>
          <w:szCs w:val="28"/>
        </w:rPr>
        <w:t>[8</w:t>
      </w:r>
      <w:r w:rsidR="0026129B" w:rsidRPr="000E5AC0">
        <w:rPr>
          <w:rFonts w:ascii="Times New Roman" w:eastAsia="Times New Roman" w:hAnsi="Times New Roman" w:cs="Times New Roman"/>
          <w:sz w:val="28"/>
          <w:szCs w:val="28"/>
        </w:rPr>
        <w:t xml:space="preserve">]. Несмотря на </w:t>
      </w:r>
      <w:r w:rsidRPr="000E5AC0">
        <w:rPr>
          <w:rFonts w:ascii="Times New Roman" w:eastAsia="Times New Roman" w:hAnsi="Times New Roman" w:cs="Times New Roman"/>
          <w:sz w:val="28"/>
          <w:szCs w:val="28"/>
        </w:rPr>
        <w:t xml:space="preserve">возникающие </w:t>
      </w:r>
      <w:r w:rsidR="0026129B" w:rsidRPr="000E5AC0">
        <w:rPr>
          <w:rFonts w:ascii="Times New Roman" w:eastAsia="Times New Roman" w:hAnsi="Times New Roman" w:cs="Times New Roman"/>
          <w:sz w:val="28"/>
          <w:szCs w:val="28"/>
        </w:rPr>
        <w:t>трудности</w:t>
      </w:r>
      <w:r>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(ухудшение экологической обстановки, разрушение национальной промышленности и т.д.)</w:t>
      </w:r>
      <w:r w:rsidR="0026129B" w:rsidRPr="0026129B">
        <w:rPr>
          <w:rFonts w:ascii="Times New Roman" w:eastAsia="Times New Roman" w:hAnsi="Times New Roman" w:cs="Times New Roman"/>
          <w:sz w:val="28"/>
          <w:szCs w:val="28"/>
        </w:rPr>
        <w:t>, мощные темпы глобальной интеграции привели к развитию науки, технологий, средств связи</w:t>
      </w:r>
      <w:r w:rsidR="00A96FF2">
        <w:rPr>
          <w:rFonts w:ascii="Times New Roman" w:eastAsia="Times New Roman" w:hAnsi="Times New Roman" w:cs="Times New Roman"/>
          <w:sz w:val="28"/>
          <w:szCs w:val="28"/>
        </w:rPr>
        <w:t xml:space="preserve">, транспорта и </w:t>
      </w:r>
      <w:r w:rsidR="00A96FF2" w:rsidRPr="00002FD0">
        <w:rPr>
          <w:rFonts w:ascii="Times New Roman" w:eastAsia="Times New Roman" w:hAnsi="Times New Roman" w:cs="Times New Roman"/>
          <w:sz w:val="28"/>
          <w:szCs w:val="28"/>
        </w:rPr>
        <w:t>промышленности [</w:t>
      </w:r>
      <w:r w:rsidR="00644F6D" w:rsidRPr="00002FD0">
        <w:rPr>
          <w:rFonts w:ascii="Times New Roman" w:eastAsia="Times New Roman" w:hAnsi="Times New Roman" w:cs="Times New Roman"/>
          <w:sz w:val="28"/>
          <w:szCs w:val="28"/>
        </w:rPr>
        <w:t>9</w:t>
      </w:r>
      <w:r w:rsidR="0026129B" w:rsidRPr="00002FD0">
        <w:rPr>
          <w:rFonts w:ascii="Times New Roman" w:eastAsia="Times New Roman" w:hAnsi="Times New Roman" w:cs="Times New Roman"/>
          <w:sz w:val="28"/>
          <w:szCs w:val="28"/>
        </w:rPr>
        <w:t>].</w:t>
      </w:r>
      <w:r w:rsidR="0026129B" w:rsidRPr="0026129B">
        <w:rPr>
          <w:rFonts w:ascii="Times New Roman" w:eastAsia="Times New Roman" w:hAnsi="Times New Roman" w:cs="Times New Roman"/>
          <w:sz w:val="28"/>
          <w:szCs w:val="28"/>
        </w:rPr>
        <w:t xml:space="preserve"> </w:t>
      </w:r>
    </w:p>
    <w:p w14:paraId="00000007" w14:textId="1671A6B0"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r w:rsidRPr="0026129B">
        <w:rPr>
          <w:rFonts w:ascii="Times New Roman" w:eastAsia="Times New Roman" w:hAnsi="Times New Roman" w:cs="Times New Roman"/>
          <w:sz w:val="28"/>
          <w:szCs w:val="28"/>
        </w:rPr>
        <w:t xml:space="preserve">Вероятно, </w:t>
      </w:r>
      <w:proofErr w:type="spellStart"/>
      <w:r w:rsidRPr="0026129B">
        <w:rPr>
          <w:rFonts w:ascii="Times New Roman" w:eastAsia="Times New Roman" w:hAnsi="Times New Roman" w:cs="Times New Roman"/>
          <w:sz w:val="28"/>
          <w:szCs w:val="28"/>
        </w:rPr>
        <w:t>цифровизацию</w:t>
      </w:r>
      <w:proofErr w:type="spellEnd"/>
      <w:r w:rsidRPr="0026129B">
        <w:rPr>
          <w:rFonts w:ascii="Times New Roman" w:eastAsia="Times New Roman" w:hAnsi="Times New Roman" w:cs="Times New Roman"/>
          <w:sz w:val="28"/>
          <w:szCs w:val="28"/>
        </w:rPr>
        <w:t xml:space="preserve"> можно назвать </w:t>
      </w:r>
      <w:r w:rsidRPr="000E5AC0">
        <w:rPr>
          <w:rFonts w:ascii="Times New Roman" w:eastAsia="Times New Roman" w:hAnsi="Times New Roman" w:cs="Times New Roman"/>
          <w:sz w:val="28"/>
          <w:szCs w:val="28"/>
        </w:rPr>
        <w:t xml:space="preserve">результатом </w:t>
      </w:r>
      <w:r w:rsidR="007A2235" w:rsidRPr="000E5AC0">
        <w:rPr>
          <w:rFonts w:ascii="Times New Roman" w:eastAsia="Times New Roman" w:hAnsi="Times New Roman" w:cs="Times New Roman"/>
          <w:sz w:val="28"/>
          <w:szCs w:val="28"/>
        </w:rPr>
        <w:t>и фактором</w:t>
      </w:r>
      <w:r w:rsidR="007A2235">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глобализации или новой парадигмой современного мира, котора</w:t>
      </w:r>
      <w:r w:rsidR="007E70A0">
        <w:rPr>
          <w:rFonts w:ascii="Times New Roman" w:eastAsia="Times New Roman" w:hAnsi="Times New Roman" w:cs="Times New Roman"/>
          <w:sz w:val="28"/>
          <w:szCs w:val="28"/>
        </w:rPr>
        <w:t>я развивалась также и вследствие</w:t>
      </w:r>
      <w:r w:rsidRPr="0026129B">
        <w:rPr>
          <w:rFonts w:ascii="Times New Roman" w:eastAsia="Times New Roman" w:hAnsi="Times New Roman" w:cs="Times New Roman"/>
          <w:sz w:val="28"/>
          <w:szCs w:val="28"/>
        </w:rPr>
        <w:t xml:space="preserve"> интеллектуальной миграции между </w:t>
      </w:r>
      <w:r w:rsidRPr="0026129B">
        <w:rPr>
          <w:rFonts w:ascii="Times New Roman" w:eastAsia="Times New Roman" w:hAnsi="Times New Roman" w:cs="Times New Roman"/>
          <w:sz w:val="28"/>
          <w:szCs w:val="28"/>
        </w:rPr>
        <w:lastRenderedPageBreak/>
        <w:t>странами, в свою очередь способствующей как росту научно-технического прогресса, так и соответствую</w:t>
      </w:r>
      <w:r w:rsidR="00062B26">
        <w:rPr>
          <w:rFonts w:ascii="Times New Roman" w:eastAsia="Times New Roman" w:hAnsi="Times New Roman" w:cs="Times New Roman"/>
          <w:sz w:val="28"/>
          <w:szCs w:val="28"/>
        </w:rPr>
        <w:t xml:space="preserve">щих </w:t>
      </w:r>
      <w:r w:rsidRPr="0026129B">
        <w:rPr>
          <w:rFonts w:ascii="Times New Roman" w:eastAsia="Times New Roman" w:hAnsi="Times New Roman" w:cs="Times New Roman"/>
          <w:sz w:val="28"/>
          <w:szCs w:val="28"/>
        </w:rPr>
        <w:t>квалифицированных кадров в данной области.</w:t>
      </w:r>
    </w:p>
    <w:p w14:paraId="00000008" w14:textId="39150D7C" w:rsidR="00735FE0" w:rsidRPr="0026129B" w:rsidRDefault="0026129B" w:rsidP="007E70A0">
      <w:pPr>
        <w:spacing w:after="0" w:line="360" w:lineRule="auto"/>
        <w:ind w:firstLine="567"/>
        <w:jc w:val="both"/>
        <w:rPr>
          <w:rFonts w:ascii="Times New Roman" w:eastAsia="Times New Roman" w:hAnsi="Times New Roman" w:cs="Times New Roman"/>
          <w:sz w:val="28"/>
          <w:szCs w:val="28"/>
        </w:rPr>
      </w:pPr>
      <w:r w:rsidRPr="0026129B">
        <w:rPr>
          <w:rFonts w:ascii="Times New Roman" w:eastAsia="Times New Roman" w:hAnsi="Times New Roman" w:cs="Times New Roman"/>
          <w:sz w:val="28"/>
          <w:szCs w:val="28"/>
        </w:rPr>
        <w:t>Цифровизация представляет собой широкомасштабное явление, которое активно реализуется в различных сферах деятельности общества, в том числе на государственном уровне. Сегодня мы не можем представить человеческое существование без активн</w:t>
      </w:r>
      <w:r w:rsidR="007A2235">
        <w:rPr>
          <w:rFonts w:ascii="Times New Roman" w:eastAsia="Times New Roman" w:hAnsi="Times New Roman" w:cs="Times New Roman"/>
          <w:sz w:val="28"/>
          <w:szCs w:val="28"/>
        </w:rPr>
        <w:t xml:space="preserve">ого использования информационно-коммуникационных </w:t>
      </w:r>
      <w:r w:rsidRPr="0026129B">
        <w:rPr>
          <w:rFonts w:ascii="Times New Roman" w:eastAsia="Times New Roman" w:hAnsi="Times New Roman" w:cs="Times New Roman"/>
          <w:sz w:val="28"/>
          <w:szCs w:val="28"/>
        </w:rPr>
        <w:t>технологий и без регулярного обмена информацией.</w:t>
      </w:r>
      <w:r w:rsidRPr="0026129B">
        <w:rPr>
          <w:rFonts w:ascii="Times New Roman" w:hAnsi="Times New Roman" w:cs="Times New Roman"/>
          <w:sz w:val="28"/>
          <w:szCs w:val="28"/>
        </w:rPr>
        <w:t xml:space="preserve"> </w:t>
      </w:r>
      <w:r w:rsidRPr="0026129B">
        <w:rPr>
          <w:rFonts w:ascii="Times New Roman" w:eastAsia="Times New Roman" w:hAnsi="Times New Roman" w:cs="Times New Roman"/>
          <w:sz w:val="28"/>
          <w:szCs w:val="28"/>
        </w:rPr>
        <w:t xml:space="preserve">Инструменты </w:t>
      </w:r>
      <w:proofErr w:type="spellStart"/>
      <w:r w:rsidRPr="0026129B">
        <w:rPr>
          <w:rFonts w:ascii="Times New Roman" w:eastAsia="Times New Roman" w:hAnsi="Times New Roman" w:cs="Times New Roman"/>
          <w:sz w:val="28"/>
          <w:szCs w:val="28"/>
        </w:rPr>
        <w:t>цифровизации</w:t>
      </w:r>
      <w:proofErr w:type="spellEnd"/>
      <w:r w:rsidRPr="0026129B">
        <w:rPr>
          <w:rFonts w:ascii="Times New Roman" w:eastAsia="Times New Roman" w:hAnsi="Times New Roman" w:cs="Times New Roman"/>
          <w:sz w:val="28"/>
          <w:szCs w:val="28"/>
        </w:rPr>
        <w:t xml:space="preserve"> радикально меняют существующие социальные взаимоотношения, поэтому человечество становится свидетелем становления </w:t>
      </w:r>
      <w:r w:rsidR="007A2235">
        <w:rPr>
          <w:rFonts w:ascii="Times New Roman" w:eastAsia="Times New Roman" w:hAnsi="Times New Roman" w:cs="Times New Roman"/>
          <w:sz w:val="28"/>
          <w:szCs w:val="28"/>
        </w:rPr>
        <w:t>общества и экономики нового типа («информационное общество», «цифровая экономика»)</w:t>
      </w:r>
      <w:r w:rsidRPr="0026129B">
        <w:rPr>
          <w:rFonts w:ascii="Times New Roman" w:eastAsia="Times New Roman" w:hAnsi="Times New Roman" w:cs="Times New Roman"/>
          <w:sz w:val="28"/>
          <w:szCs w:val="28"/>
        </w:rPr>
        <w:t xml:space="preserve"> </w:t>
      </w:r>
      <w:r w:rsidR="00322186" w:rsidRPr="007E70A0">
        <w:rPr>
          <w:rFonts w:ascii="Times New Roman" w:eastAsia="Times New Roman" w:hAnsi="Times New Roman" w:cs="Times New Roman"/>
          <w:sz w:val="28"/>
          <w:szCs w:val="28"/>
        </w:rPr>
        <w:t>[1</w:t>
      </w:r>
      <w:r w:rsidRPr="007E70A0">
        <w:rPr>
          <w:rFonts w:ascii="Times New Roman" w:eastAsia="Times New Roman" w:hAnsi="Times New Roman" w:cs="Times New Roman"/>
          <w:sz w:val="28"/>
          <w:szCs w:val="28"/>
        </w:rPr>
        <w:t>].</w:t>
      </w:r>
    </w:p>
    <w:p w14:paraId="00000009" w14:textId="73F1ACD2" w:rsidR="00735FE0" w:rsidRPr="0026129B" w:rsidRDefault="0026129B" w:rsidP="007E70A0">
      <w:pPr>
        <w:spacing w:after="0" w:line="360" w:lineRule="auto"/>
        <w:ind w:firstLine="567"/>
        <w:jc w:val="both"/>
        <w:rPr>
          <w:rFonts w:ascii="Times New Roman" w:eastAsia="Times New Roman" w:hAnsi="Times New Roman" w:cs="Times New Roman"/>
          <w:sz w:val="28"/>
          <w:szCs w:val="28"/>
        </w:rPr>
      </w:pPr>
      <w:r w:rsidRPr="0026129B">
        <w:rPr>
          <w:rFonts w:ascii="Times New Roman" w:eastAsia="Times New Roman" w:hAnsi="Times New Roman" w:cs="Times New Roman"/>
          <w:sz w:val="28"/>
          <w:szCs w:val="28"/>
        </w:rPr>
        <w:t xml:space="preserve">Согласно </w:t>
      </w:r>
      <w:r w:rsidR="002029FD">
        <w:rPr>
          <w:rFonts w:ascii="Times New Roman" w:eastAsia="Times New Roman" w:hAnsi="Times New Roman" w:cs="Times New Roman"/>
          <w:sz w:val="28"/>
          <w:szCs w:val="28"/>
        </w:rPr>
        <w:t xml:space="preserve">статистическим данным, </w:t>
      </w:r>
      <w:r w:rsidRPr="0026129B">
        <w:rPr>
          <w:rFonts w:ascii="Times New Roman" w:eastAsia="Times New Roman" w:hAnsi="Times New Roman" w:cs="Times New Roman"/>
          <w:sz w:val="28"/>
          <w:szCs w:val="28"/>
        </w:rPr>
        <w:t>в 2017 г</w:t>
      </w:r>
      <w:r w:rsidR="002029FD">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доля цифровой эконо</w:t>
      </w:r>
      <w:r w:rsidR="002029FD">
        <w:rPr>
          <w:rFonts w:ascii="Times New Roman" w:eastAsia="Times New Roman" w:hAnsi="Times New Roman" w:cs="Times New Roman"/>
          <w:sz w:val="28"/>
          <w:szCs w:val="28"/>
        </w:rPr>
        <w:t>мики в России составляла 3,9 % (</w:t>
      </w:r>
      <w:r w:rsidRPr="0026129B">
        <w:rPr>
          <w:rFonts w:ascii="Times New Roman" w:eastAsia="Times New Roman" w:hAnsi="Times New Roman" w:cs="Times New Roman"/>
          <w:sz w:val="28"/>
          <w:szCs w:val="28"/>
        </w:rPr>
        <w:t>для сравнения в США – 10,9 %, в Китае –10 %</w:t>
      </w:r>
      <w:r w:rsidR="002029FD">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Стоит отметить, что те общества, которые уже имеют высокую долю </w:t>
      </w:r>
      <w:proofErr w:type="spellStart"/>
      <w:r w:rsidRPr="0026129B">
        <w:rPr>
          <w:rFonts w:ascii="Times New Roman" w:eastAsia="Times New Roman" w:hAnsi="Times New Roman" w:cs="Times New Roman"/>
          <w:sz w:val="28"/>
          <w:szCs w:val="28"/>
        </w:rPr>
        <w:t>цифровизации</w:t>
      </w:r>
      <w:proofErr w:type="spellEnd"/>
      <w:r w:rsidRPr="0026129B">
        <w:rPr>
          <w:rFonts w:ascii="Times New Roman" w:eastAsia="Times New Roman" w:hAnsi="Times New Roman" w:cs="Times New Roman"/>
          <w:sz w:val="28"/>
          <w:szCs w:val="28"/>
        </w:rPr>
        <w:t xml:space="preserve">, </w:t>
      </w:r>
      <w:r w:rsidR="002029FD">
        <w:rPr>
          <w:rFonts w:ascii="Times New Roman" w:eastAsia="Times New Roman" w:hAnsi="Times New Roman" w:cs="Times New Roman"/>
          <w:sz w:val="28"/>
          <w:szCs w:val="28"/>
        </w:rPr>
        <w:t xml:space="preserve">более развиты и </w:t>
      </w:r>
      <w:r w:rsidRPr="0026129B">
        <w:rPr>
          <w:rFonts w:ascii="Times New Roman" w:eastAsia="Times New Roman" w:hAnsi="Times New Roman" w:cs="Times New Roman"/>
          <w:sz w:val="28"/>
          <w:szCs w:val="28"/>
        </w:rPr>
        <w:t>в экономико-социально</w:t>
      </w:r>
      <w:r w:rsidR="00322186">
        <w:rPr>
          <w:rFonts w:ascii="Times New Roman" w:eastAsia="Times New Roman" w:hAnsi="Times New Roman" w:cs="Times New Roman"/>
          <w:sz w:val="28"/>
          <w:szCs w:val="28"/>
        </w:rPr>
        <w:t xml:space="preserve">й сфере </w:t>
      </w:r>
      <w:r w:rsidR="00322186" w:rsidRPr="004B707E">
        <w:rPr>
          <w:rFonts w:ascii="Times New Roman" w:eastAsia="Times New Roman" w:hAnsi="Times New Roman" w:cs="Times New Roman"/>
          <w:sz w:val="28"/>
          <w:szCs w:val="28"/>
        </w:rPr>
        <w:t>[1</w:t>
      </w:r>
      <w:r w:rsidRPr="004B707E">
        <w:rPr>
          <w:rFonts w:ascii="Times New Roman" w:eastAsia="Times New Roman" w:hAnsi="Times New Roman" w:cs="Times New Roman"/>
          <w:sz w:val="28"/>
          <w:szCs w:val="28"/>
        </w:rPr>
        <w:t>].</w:t>
      </w:r>
    </w:p>
    <w:p w14:paraId="0000000A" w14:textId="50B5B343"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bookmarkStart w:id="0" w:name="_heading=h.gjdgxs" w:colFirst="0" w:colLast="0"/>
      <w:bookmarkEnd w:id="0"/>
      <w:r w:rsidRPr="0026129B">
        <w:rPr>
          <w:rFonts w:ascii="Times New Roman" w:eastAsia="Times New Roman" w:hAnsi="Times New Roman" w:cs="Times New Roman"/>
          <w:sz w:val="28"/>
          <w:szCs w:val="28"/>
        </w:rPr>
        <w:t>Современные тенденции способств</w:t>
      </w:r>
      <w:r w:rsidR="002029FD">
        <w:rPr>
          <w:rFonts w:ascii="Times New Roman" w:eastAsia="Times New Roman" w:hAnsi="Times New Roman" w:cs="Times New Roman"/>
          <w:sz w:val="28"/>
          <w:szCs w:val="28"/>
        </w:rPr>
        <w:t xml:space="preserve">уют </w:t>
      </w:r>
      <w:r w:rsidRPr="0026129B">
        <w:rPr>
          <w:rFonts w:ascii="Times New Roman" w:eastAsia="Times New Roman" w:hAnsi="Times New Roman" w:cs="Times New Roman"/>
          <w:sz w:val="28"/>
          <w:szCs w:val="28"/>
        </w:rPr>
        <w:t xml:space="preserve">также </w:t>
      </w:r>
      <w:proofErr w:type="spellStart"/>
      <w:r w:rsidRPr="0026129B">
        <w:rPr>
          <w:rFonts w:ascii="Times New Roman" w:eastAsia="Times New Roman" w:hAnsi="Times New Roman" w:cs="Times New Roman"/>
          <w:sz w:val="28"/>
          <w:szCs w:val="28"/>
        </w:rPr>
        <w:t>транcформации</w:t>
      </w:r>
      <w:proofErr w:type="spellEnd"/>
      <w:r w:rsidRPr="0026129B">
        <w:rPr>
          <w:rFonts w:ascii="Times New Roman" w:eastAsia="Times New Roman" w:hAnsi="Times New Roman" w:cs="Times New Roman"/>
          <w:sz w:val="28"/>
          <w:szCs w:val="28"/>
        </w:rPr>
        <w:t xml:space="preserve"> образовательного пространства. Это вызвано тем, что современный мир</w:t>
      </w:r>
      <w:r w:rsidR="002029FD">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 xml:space="preserve">интеллектуальные запросы </w:t>
      </w:r>
      <w:r w:rsidR="002029FD">
        <w:rPr>
          <w:rFonts w:ascii="Times New Roman" w:eastAsia="Times New Roman" w:hAnsi="Times New Roman" w:cs="Times New Roman"/>
          <w:sz w:val="28"/>
          <w:szCs w:val="28"/>
        </w:rPr>
        <w:t xml:space="preserve">людей </w:t>
      </w:r>
      <w:r w:rsidRPr="0026129B">
        <w:rPr>
          <w:rFonts w:ascii="Times New Roman" w:eastAsia="Times New Roman" w:hAnsi="Times New Roman" w:cs="Times New Roman"/>
          <w:sz w:val="28"/>
          <w:szCs w:val="28"/>
        </w:rPr>
        <w:t xml:space="preserve">постоянно меняются, поэтому для </w:t>
      </w:r>
      <w:r w:rsidR="002029FD">
        <w:rPr>
          <w:rFonts w:ascii="Times New Roman" w:eastAsia="Times New Roman" w:hAnsi="Times New Roman" w:cs="Times New Roman"/>
          <w:sz w:val="28"/>
          <w:szCs w:val="28"/>
        </w:rPr>
        <w:t>человека, который</w:t>
      </w:r>
      <w:r w:rsidRPr="0026129B">
        <w:rPr>
          <w:rFonts w:ascii="Times New Roman" w:eastAsia="Times New Roman" w:hAnsi="Times New Roman" w:cs="Times New Roman"/>
          <w:sz w:val="28"/>
          <w:szCs w:val="28"/>
        </w:rPr>
        <w:t xml:space="preserve"> желает </w:t>
      </w:r>
      <w:r w:rsidR="002029FD">
        <w:rPr>
          <w:rFonts w:ascii="Times New Roman" w:eastAsia="Times New Roman" w:hAnsi="Times New Roman" w:cs="Times New Roman"/>
          <w:sz w:val="28"/>
          <w:szCs w:val="28"/>
        </w:rPr>
        <w:t>о</w:t>
      </w:r>
      <w:r w:rsidRPr="0026129B">
        <w:rPr>
          <w:rFonts w:ascii="Times New Roman" w:eastAsia="Times New Roman" w:hAnsi="Times New Roman" w:cs="Times New Roman"/>
          <w:sz w:val="28"/>
          <w:szCs w:val="28"/>
        </w:rPr>
        <w:t xml:space="preserve">ставаться </w:t>
      </w:r>
      <w:r w:rsidR="002029FD">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на плаву</w:t>
      </w:r>
      <w:r w:rsidR="002029FD">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необходимо выходить за рамки </w:t>
      </w:r>
      <w:r w:rsidR="002029FD" w:rsidRPr="0026129B">
        <w:rPr>
          <w:rFonts w:ascii="Times New Roman" w:eastAsia="Times New Roman" w:hAnsi="Times New Roman" w:cs="Times New Roman"/>
          <w:sz w:val="28"/>
          <w:szCs w:val="28"/>
        </w:rPr>
        <w:t xml:space="preserve">полученной </w:t>
      </w:r>
      <w:r w:rsidR="002029FD">
        <w:rPr>
          <w:rFonts w:ascii="Times New Roman" w:eastAsia="Times New Roman" w:hAnsi="Times New Roman" w:cs="Times New Roman"/>
          <w:sz w:val="28"/>
          <w:szCs w:val="28"/>
        </w:rPr>
        <w:t xml:space="preserve">и </w:t>
      </w:r>
      <w:r w:rsidRPr="0026129B">
        <w:rPr>
          <w:rFonts w:ascii="Times New Roman" w:eastAsia="Times New Roman" w:hAnsi="Times New Roman" w:cs="Times New Roman"/>
          <w:sz w:val="28"/>
          <w:szCs w:val="28"/>
        </w:rPr>
        <w:t>получаемой специальности. Работодатели заинтересованы в кадрах, которые не только готовы к сотрудничеству, но и имеют исследовательское</w:t>
      </w:r>
      <w:r w:rsidR="002029FD">
        <w:rPr>
          <w:rFonts w:ascii="Times New Roman" w:eastAsia="Times New Roman" w:hAnsi="Times New Roman" w:cs="Times New Roman"/>
          <w:sz w:val="28"/>
          <w:szCs w:val="28"/>
        </w:rPr>
        <w:t xml:space="preserve">, креативное </w:t>
      </w:r>
      <w:r w:rsidRPr="0026129B">
        <w:rPr>
          <w:rFonts w:ascii="Times New Roman" w:eastAsia="Times New Roman" w:hAnsi="Times New Roman" w:cs="Times New Roman"/>
          <w:sz w:val="28"/>
          <w:szCs w:val="28"/>
        </w:rPr>
        <w:t xml:space="preserve">мышление, а также </w:t>
      </w:r>
      <w:r w:rsidR="002029FD">
        <w:rPr>
          <w:rFonts w:ascii="Times New Roman" w:eastAsia="Times New Roman" w:hAnsi="Times New Roman" w:cs="Times New Roman"/>
          <w:sz w:val="28"/>
          <w:szCs w:val="28"/>
        </w:rPr>
        <w:t xml:space="preserve">способность адаптироваться </w:t>
      </w:r>
      <w:r w:rsidRPr="0026129B">
        <w:rPr>
          <w:rFonts w:ascii="Times New Roman" w:eastAsia="Times New Roman" w:hAnsi="Times New Roman" w:cs="Times New Roman"/>
          <w:sz w:val="28"/>
          <w:szCs w:val="28"/>
        </w:rPr>
        <w:t>к быстро меня</w:t>
      </w:r>
      <w:r w:rsidR="00FE67A3">
        <w:rPr>
          <w:rFonts w:ascii="Times New Roman" w:eastAsia="Times New Roman" w:hAnsi="Times New Roman" w:cs="Times New Roman"/>
          <w:sz w:val="28"/>
          <w:szCs w:val="28"/>
        </w:rPr>
        <w:t xml:space="preserve">ющимся </w:t>
      </w:r>
      <w:r w:rsidR="002029FD">
        <w:rPr>
          <w:rFonts w:ascii="Times New Roman" w:eastAsia="Times New Roman" w:hAnsi="Times New Roman" w:cs="Times New Roman"/>
          <w:sz w:val="28"/>
          <w:szCs w:val="28"/>
        </w:rPr>
        <w:t>экономическим условиям</w:t>
      </w:r>
      <w:r w:rsidR="00FE67A3" w:rsidRPr="00955382">
        <w:rPr>
          <w:rFonts w:ascii="Times New Roman" w:eastAsia="Times New Roman" w:hAnsi="Times New Roman" w:cs="Times New Roman"/>
          <w:sz w:val="28"/>
          <w:szCs w:val="28"/>
        </w:rPr>
        <w:t xml:space="preserve"> [7</w:t>
      </w:r>
      <w:r w:rsidRPr="00955382">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Согласно данным </w:t>
      </w:r>
      <w:proofErr w:type="spellStart"/>
      <w:r w:rsidRPr="0026129B">
        <w:rPr>
          <w:rFonts w:ascii="Times New Roman" w:eastAsia="Times New Roman" w:hAnsi="Times New Roman" w:cs="Times New Roman"/>
          <w:sz w:val="28"/>
          <w:szCs w:val="28"/>
        </w:rPr>
        <w:t>Hays</w:t>
      </w:r>
      <w:proofErr w:type="spellEnd"/>
      <w:r w:rsidRPr="0026129B">
        <w:rPr>
          <w:rFonts w:ascii="Times New Roman" w:eastAsia="Times New Roman" w:hAnsi="Times New Roman" w:cs="Times New Roman"/>
          <w:sz w:val="28"/>
          <w:szCs w:val="28"/>
        </w:rPr>
        <w:t xml:space="preserve"> </w:t>
      </w:r>
      <w:proofErr w:type="spellStart"/>
      <w:r w:rsidRPr="0026129B">
        <w:rPr>
          <w:rFonts w:ascii="Times New Roman" w:eastAsia="Times New Roman" w:hAnsi="Times New Roman" w:cs="Times New Roman"/>
          <w:sz w:val="28"/>
          <w:szCs w:val="28"/>
        </w:rPr>
        <w:t>Global</w:t>
      </w:r>
      <w:proofErr w:type="spellEnd"/>
      <w:r w:rsidRPr="0026129B">
        <w:rPr>
          <w:rFonts w:ascii="Times New Roman" w:eastAsia="Times New Roman" w:hAnsi="Times New Roman" w:cs="Times New Roman"/>
          <w:sz w:val="28"/>
          <w:szCs w:val="28"/>
        </w:rPr>
        <w:t xml:space="preserve"> </w:t>
      </w:r>
      <w:proofErr w:type="spellStart"/>
      <w:r w:rsidRPr="0026129B">
        <w:rPr>
          <w:rFonts w:ascii="Times New Roman" w:eastAsia="Times New Roman" w:hAnsi="Times New Roman" w:cs="Times New Roman"/>
          <w:sz w:val="28"/>
          <w:szCs w:val="28"/>
        </w:rPr>
        <w:t>Skills</w:t>
      </w:r>
      <w:proofErr w:type="spellEnd"/>
      <w:r w:rsidRPr="0026129B">
        <w:rPr>
          <w:rFonts w:ascii="Times New Roman" w:eastAsia="Times New Roman" w:hAnsi="Times New Roman" w:cs="Times New Roman"/>
          <w:sz w:val="28"/>
          <w:szCs w:val="28"/>
        </w:rPr>
        <w:t xml:space="preserve"> </w:t>
      </w:r>
      <w:proofErr w:type="spellStart"/>
      <w:r w:rsidRPr="0026129B">
        <w:rPr>
          <w:rFonts w:ascii="Times New Roman" w:eastAsia="Times New Roman" w:hAnsi="Times New Roman" w:cs="Times New Roman"/>
          <w:sz w:val="28"/>
          <w:szCs w:val="28"/>
        </w:rPr>
        <w:t>Index</w:t>
      </w:r>
      <w:proofErr w:type="spellEnd"/>
      <w:r w:rsidRPr="0026129B">
        <w:rPr>
          <w:rFonts w:ascii="Times New Roman" w:eastAsia="Times New Roman" w:hAnsi="Times New Roman" w:cs="Times New Roman"/>
          <w:sz w:val="28"/>
          <w:szCs w:val="28"/>
        </w:rPr>
        <w:t xml:space="preserve"> (2018), в мире раст</w:t>
      </w:r>
      <w:r w:rsidR="002029FD">
        <w:rPr>
          <w:rFonts w:ascii="Times New Roman" w:eastAsia="Times New Roman" w:hAnsi="Times New Roman" w:cs="Times New Roman"/>
          <w:sz w:val="28"/>
          <w:szCs w:val="28"/>
        </w:rPr>
        <w:t>ё</w:t>
      </w:r>
      <w:r w:rsidRPr="0026129B">
        <w:rPr>
          <w:rFonts w:ascii="Times New Roman" w:eastAsia="Times New Roman" w:hAnsi="Times New Roman" w:cs="Times New Roman"/>
          <w:sz w:val="28"/>
          <w:szCs w:val="28"/>
        </w:rPr>
        <w:t>т несоответствие компетенций сотрудников требованиям работодателей</w:t>
      </w:r>
      <w:r w:rsidRPr="001A7150">
        <w:rPr>
          <w:rFonts w:ascii="Times New Roman" w:eastAsia="Times New Roman" w:hAnsi="Times New Roman" w:cs="Times New Roman"/>
          <w:sz w:val="28"/>
          <w:szCs w:val="28"/>
        </w:rPr>
        <w:t xml:space="preserve">. Данная проблема остается одной из ключевых на рынке труда для </w:t>
      </w:r>
      <w:r w:rsidR="00AD655A" w:rsidRPr="001A7150">
        <w:rPr>
          <w:rFonts w:ascii="Times New Roman" w:eastAsia="Times New Roman" w:hAnsi="Times New Roman" w:cs="Times New Roman"/>
          <w:sz w:val="28"/>
          <w:szCs w:val="28"/>
        </w:rPr>
        <w:t>всех крупных мировых экономик [5</w:t>
      </w:r>
      <w:r w:rsidRPr="001A7150">
        <w:rPr>
          <w:rFonts w:ascii="Times New Roman" w:eastAsia="Times New Roman" w:hAnsi="Times New Roman" w:cs="Times New Roman"/>
          <w:sz w:val="28"/>
          <w:szCs w:val="28"/>
        </w:rPr>
        <w:t>].</w:t>
      </w:r>
    </w:p>
    <w:p w14:paraId="0000000B" w14:textId="6E1E5D41"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bookmarkStart w:id="1" w:name="_heading=h.ry58mzk348lp" w:colFirst="0" w:colLast="0"/>
      <w:bookmarkEnd w:id="1"/>
      <w:r w:rsidRPr="0026129B">
        <w:rPr>
          <w:rFonts w:ascii="Times New Roman" w:eastAsia="Times New Roman" w:hAnsi="Times New Roman" w:cs="Times New Roman"/>
          <w:sz w:val="28"/>
          <w:szCs w:val="28"/>
        </w:rPr>
        <w:t>Потому стоит отметить важность не только основного образования, но и дополнительных предметов, курсов</w:t>
      </w:r>
      <w:r w:rsidR="002029FD">
        <w:rPr>
          <w:rFonts w:ascii="Times New Roman" w:eastAsia="Times New Roman" w:hAnsi="Times New Roman" w:cs="Times New Roman"/>
          <w:sz w:val="28"/>
          <w:szCs w:val="28"/>
        </w:rPr>
        <w:t xml:space="preserve">, тренингов </w:t>
      </w:r>
      <w:r w:rsidRPr="0026129B">
        <w:rPr>
          <w:rFonts w:ascii="Times New Roman" w:eastAsia="Times New Roman" w:hAnsi="Times New Roman" w:cs="Times New Roman"/>
          <w:sz w:val="28"/>
          <w:szCs w:val="28"/>
        </w:rPr>
        <w:t xml:space="preserve">и других форм </w:t>
      </w:r>
      <w:r w:rsidRPr="0026129B">
        <w:rPr>
          <w:rFonts w:ascii="Times New Roman" w:eastAsia="Times New Roman" w:hAnsi="Times New Roman" w:cs="Times New Roman"/>
          <w:sz w:val="28"/>
          <w:szCs w:val="28"/>
        </w:rPr>
        <w:lastRenderedPageBreak/>
        <w:t xml:space="preserve">совершенствования навыков и компетенций. В качестве примера можно </w:t>
      </w:r>
      <w:r w:rsidR="002029FD">
        <w:rPr>
          <w:rFonts w:ascii="Times New Roman" w:eastAsia="Times New Roman" w:hAnsi="Times New Roman" w:cs="Times New Roman"/>
          <w:sz w:val="28"/>
          <w:szCs w:val="28"/>
        </w:rPr>
        <w:t xml:space="preserve">привести </w:t>
      </w:r>
      <w:r w:rsidRPr="0026129B">
        <w:rPr>
          <w:rFonts w:ascii="Times New Roman" w:eastAsia="Times New Roman" w:hAnsi="Times New Roman" w:cs="Times New Roman"/>
          <w:sz w:val="28"/>
          <w:szCs w:val="28"/>
        </w:rPr>
        <w:t xml:space="preserve">программы двойных дипломов, которые позволяют получать образование по смежным направлениям. Так, факультет компьютерных наук НИУ </w:t>
      </w:r>
      <w:r w:rsidR="002029FD">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В</w:t>
      </w:r>
      <w:r w:rsidR="002029FD">
        <w:rPr>
          <w:rFonts w:ascii="Times New Roman" w:eastAsia="Times New Roman" w:hAnsi="Times New Roman" w:cs="Times New Roman"/>
          <w:sz w:val="28"/>
          <w:szCs w:val="28"/>
        </w:rPr>
        <w:t xml:space="preserve">ысшая школа экономики» </w:t>
      </w:r>
      <w:r w:rsidRPr="0026129B">
        <w:rPr>
          <w:rFonts w:ascii="Times New Roman" w:eastAsia="Times New Roman" w:hAnsi="Times New Roman" w:cs="Times New Roman"/>
          <w:sz w:val="28"/>
          <w:szCs w:val="28"/>
        </w:rPr>
        <w:t xml:space="preserve"> реализует программу </w:t>
      </w:r>
      <w:proofErr w:type="spellStart"/>
      <w:r w:rsidRPr="0026129B">
        <w:rPr>
          <w:rFonts w:ascii="Times New Roman" w:eastAsia="Times New Roman" w:hAnsi="Times New Roman" w:cs="Times New Roman"/>
          <w:sz w:val="28"/>
          <w:szCs w:val="28"/>
        </w:rPr>
        <w:t>бакалавриата</w:t>
      </w:r>
      <w:proofErr w:type="spellEnd"/>
      <w:r w:rsidRPr="0026129B">
        <w:rPr>
          <w:rFonts w:ascii="Times New Roman" w:eastAsia="Times New Roman" w:hAnsi="Times New Roman" w:cs="Times New Roman"/>
          <w:sz w:val="28"/>
          <w:szCs w:val="28"/>
        </w:rPr>
        <w:t xml:space="preserve"> «Прикладная математика и информатика» вместе с Лондонской школой экономики и политических наук (Лондонский университет), что даёт возможность студенту получит</w:t>
      </w:r>
      <w:r w:rsidR="002029FD">
        <w:rPr>
          <w:rFonts w:ascii="Times New Roman" w:eastAsia="Times New Roman" w:hAnsi="Times New Roman" w:cs="Times New Roman"/>
          <w:sz w:val="28"/>
          <w:szCs w:val="28"/>
        </w:rPr>
        <w:t>ь второй диплом по направлению «</w:t>
      </w:r>
      <w:r w:rsidRPr="0026129B">
        <w:rPr>
          <w:rFonts w:ascii="Times New Roman" w:eastAsia="Times New Roman" w:hAnsi="Times New Roman" w:cs="Times New Roman"/>
          <w:sz w:val="28"/>
          <w:szCs w:val="28"/>
        </w:rPr>
        <w:t>Науки</w:t>
      </w:r>
      <w:r w:rsidR="004451AF">
        <w:rPr>
          <w:rFonts w:ascii="Times New Roman" w:eastAsia="Times New Roman" w:hAnsi="Times New Roman" w:cs="Times New Roman"/>
          <w:sz w:val="28"/>
          <w:szCs w:val="28"/>
        </w:rPr>
        <w:t xml:space="preserve"> о данных и бизнес-аналитика</w:t>
      </w:r>
      <w:r w:rsidR="002029FD">
        <w:rPr>
          <w:rFonts w:ascii="Times New Roman" w:eastAsia="Times New Roman" w:hAnsi="Times New Roman" w:cs="Times New Roman"/>
          <w:sz w:val="28"/>
          <w:szCs w:val="28"/>
        </w:rPr>
        <w:t>»</w:t>
      </w:r>
      <w:r w:rsidR="004451AF" w:rsidRPr="001A7150">
        <w:rPr>
          <w:rFonts w:ascii="Times New Roman" w:eastAsia="Times New Roman" w:hAnsi="Times New Roman" w:cs="Times New Roman"/>
          <w:sz w:val="28"/>
          <w:szCs w:val="28"/>
        </w:rPr>
        <w:t xml:space="preserve"> </w:t>
      </w:r>
      <w:r w:rsidR="00EA2A3F" w:rsidRPr="001A7150">
        <w:rPr>
          <w:rFonts w:ascii="Times New Roman" w:eastAsia="Times New Roman" w:hAnsi="Times New Roman" w:cs="Times New Roman"/>
          <w:sz w:val="28"/>
          <w:szCs w:val="28"/>
        </w:rPr>
        <w:t>[10</w:t>
      </w:r>
      <w:r w:rsidRPr="001A7150">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Также это могут быть массовые открытые онлайн курсы</w:t>
      </w:r>
      <w:r w:rsidR="002029FD">
        <w:rPr>
          <w:rFonts w:ascii="Times New Roman" w:eastAsia="Times New Roman" w:hAnsi="Times New Roman" w:cs="Times New Roman"/>
          <w:sz w:val="28"/>
          <w:szCs w:val="28"/>
        </w:rPr>
        <w:t xml:space="preserve"> (</w:t>
      </w:r>
      <w:proofErr w:type="spellStart"/>
      <w:r w:rsidR="00F16F41" w:rsidRPr="0026129B">
        <w:rPr>
          <w:rFonts w:ascii="Times New Roman" w:eastAsia="Times New Roman" w:hAnsi="Times New Roman" w:cs="Times New Roman"/>
          <w:sz w:val="28"/>
          <w:szCs w:val="28"/>
        </w:rPr>
        <w:t>MOOCs</w:t>
      </w:r>
      <w:proofErr w:type="spellEnd"/>
      <w:r w:rsidR="002029FD">
        <w:rPr>
          <w:rFonts w:ascii="Times New Roman" w:eastAsia="Times New Roman" w:hAnsi="Times New Roman" w:cs="Times New Roman"/>
          <w:sz w:val="28"/>
          <w:szCs w:val="28"/>
        </w:rPr>
        <w:t>)</w:t>
      </w:r>
      <w:r w:rsidRPr="006B570F">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w:t>
      </w:r>
    </w:p>
    <w:p w14:paraId="0000000C" w14:textId="3D164461" w:rsidR="00735FE0" w:rsidRPr="0026129B" w:rsidRDefault="002029FD" w:rsidP="009625D4">
      <w:pPr>
        <w:spacing w:after="0" w:line="360" w:lineRule="auto"/>
        <w:ind w:firstLine="567"/>
        <w:jc w:val="both"/>
        <w:rPr>
          <w:rFonts w:ascii="Times New Roman" w:eastAsia="Times New Roman" w:hAnsi="Times New Roman" w:cs="Times New Roman"/>
          <w:sz w:val="28"/>
          <w:szCs w:val="28"/>
        </w:rPr>
      </w:pPr>
      <w:bookmarkStart w:id="2" w:name="_heading=h.cuu4166qec0o" w:colFirst="0" w:colLast="0"/>
      <w:bookmarkEnd w:id="2"/>
      <w:r w:rsidRPr="0026129B">
        <w:rPr>
          <w:rFonts w:ascii="Times New Roman" w:eastAsia="Times New Roman" w:hAnsi="Times New Roman" w:cs="Times New Roman"/>
          <w:sz w:val="28"/>
          <w:szCs w:val="28"/>
        </w:rPr>
        <w:t xml:space="preserve">Цифровизация, представляющая собой </w:t>
      </w:r>
      <w:r>
        <w:rPr>
          <w:rFonts w:ascii="Times New Roman" w:eastAsia="Times New Roman" w:hAnsi="Times New Roman" w:cs="Times New Roman"/>
          <w:sz w:val="28"/>
          <w:szCs w:val="28"/>
        </w:rPr>
        <w:t xml:space="preserve">условие и средство </w:t>
      </w:r>
      <w:r w:rsidRPr="0026129B">
        <w:rPr>
          <w:rFonts w:ascii="Times New Roman" w:eastAsia="Times New Roman" w:hAnsi="Times New Roman" w:cs="Times New Roman"/>
          <w:sz w:val="28"/>
          <w:szCs w:val="28"/>
        </w:rPr>
        <w:t xml:space="preserve">перехода к новым возможностям в образовательной среде, за последние годы </w:t>
      </w:r>
      <w:r>
        <w:rPr>
          <w:rFonts w:ascii="Times New Roman" w:eastAsia="Times New Roman" w:hAnsi="Times New Roman" w:cs="Times New Roman"/>
          <w:sz w:val="28"/>
          <w:szCs w:val="28"/>
        </w:rPr>
        <w:t>при</w:t>
      </w:r>
      <w:r w:rsidRPr="0026129B">
        <w:rPr>
          <w:rFonts w:ascii="Times New Roman" w:eastAsia="Times New Roman" w:hAnsi="Times New Roman" w:cs="Times New Roman"/>
          <w:sz w:val="28"/>
          <w:szCs w:val="28"/>
        </w:rPr>
        <w:t xml:space="preserve">вела </w:t>
      </w:r>
      <w:r>
        <w:rPr>
          <w:rFonts w:ascii="Times New Roman" w:eastAsia="Times New Roman" w:hAnsi="Times New Roman" w:cs="Times New Roman"/>
          <w:sz w:val="28"/>
          <w:szCs w:val="28"/>
        </w:rPr>
        <w:t>к мощнейшей трансформации</w:t>
      </w:r>
      <w:r w:rsidRPr="002612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6129B" w:rsidRPr="0026129B">
        <w:rPr>
          <w:rFonts w:ascii="Times New Roman" w:eastAsia="Times New Roman" w:hAnsi="Times New Roman" w:cs="Times New Roman"/>
          <w:sz w:val="28"/>
          <w:szCs w:val="28"/>
        </w:rPr>
        <w:t>Образовательный процесс стал в</w:t>
      </w:r>
      <w:r w:rsidR="009F15B7">
        <w:rPr>
          <w:rFonts w:ascii="Times New Roman" w:eastAsia="Times New Roman" w:hAnsi="Times New Roman" w:cs="Times New Roman"/>
          <w:sz w:val="28"/>
          <w:szCs w:val="28"/>
        </w:rPr>
        <w:t>озможен в дистанционном формате.</w:t>
      </w:r>
      <w:r w:rsidR="0026129B" w:rsidRPr="0026129B">
        <w:rPr>
          <w:rFonts w:ascii="Times New Roman" w:eastAsia="Times New Roman" w:hAnsi="Times New Roman" w:cs="Times New Roman"/>
          <w:sz w:val="28"/>
          <w:szCs w:val="28"/>
        </w:rPr>
        <w:t xml:space="preserve"> </w:t>
      </w:r>
      <w:r w:rsidR="009F15B7">
        <w:rPr>
          <w:rFonts w:ascii="Times New Roman" w:eastAsia="Times New Roman" w:hAnsi="Times New Roman" w:cs="Times New Roman"/>
          <w:sz w:val="28"/>
          <w:szCs w:val="28"/>
        </w:rPr>
        <w:t>В</w:t>
      </w:r>
      <w:r w:rsidR="0026129B" w:rsidRPr="0026129B">
        <w:rPr>
          <w:rFonts w:ascii="Times New Roman" w:eastAsia="Times New Roman" w:hAnsi="Times New Roman" w:cs="Times New Roman"/>
          <w:sz w:val="28"/>
          <w:szCs w:val="28"/>
        </w:rPr>
        <w:t>о время пандемии</w:t>
      </w:r>
      <w:r w:rsidR="009F15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Ковид-19 данный </w:t>
      </w:r>
      <w:r w:rsidR="009F15B7">
        <w:rPr>
          <w:rFonts w:ascii="Times New Roman" w:eastAsia="Times New Roman" w:hAnsi="Times New Roman" w:cs="Times New Roman"/>
          <w:sz w:val="28"/>
          <w:szCs w:val="28"/>
        </w:rPr>
        <w:t>формат</w:t>
      </w:r>
      <w:r w:rsidR="0026129B" w:rsidRPr="0026129B">
        <w:rPr>
          <w:rFonts w:ascii="Times New Roman" w:eastAsia="Times New Roman" w:hAnsi="Times New Roman" w:cs="Times New Roman"/>
          <w:sz w:val="28"/>
          <w:szCs w:val="28"/>
        </w:rPr>
        <w:t xml:space="preserve"> был </w:t>
      </w:r>
      <w:r>
        <w:rPr>
          <w:rFonts w:ascii="Times New Roman" w:eastAsia="Times New Roman" w:hAnsi="Times New Roman" w:cs="Times New Roman"/>
          <w:sz w:val="28"/>
          <w:szCs w:val="28"/>
        </w:rPr>
        <w:t xml:space="preserve">использован </w:t>
      </w:r>
      <w:r w:rsidR="0026129B" w:rsidRPr="0026129B">
        <w:rPr>
          <w:rFonts w:ascii="Times New Roman" w:eastAsia="Times New Roman" w:hAnsi="Times New Roman" w:cs="Times New Roman"/>
          <w:sz w:val="28"/>
          <w:szCs w:val="28"/>
        </w:rPr>
        <w:t>во всех образовательных учреждениях</w:t>
      </w:r>
      <w:r>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имеющих соответствующие технические возможности</w:t>
      </w:r>
      <w:r>
        <w:rPr>
          <w:rFonts w:ascii="Times New Roman" w:eastAsia="Times New Roman" w:hAnsi="Times New Roman" w:cs="Times New Roman"/>
          <w:sz w:val="28"/>
          <w:szCs w:val="28"/>
        </w:rPr>
        <w:t>, по всему миру, ч</w:t>
      </w:r>
      <w:r w:rsidR="0026129B" w:rsidRPr="0026129B">
        <w:rPr>
          <w:rFonts w:ascii="Times New Roman" w:eastAsia="Times New Roman" w:hAnsi="Times New Roman" w:cs="Times New Roman"/>
          <w:sz w:val="28"/>
          <w:szCs w:val="28"/>
        </w:rPr>
        <w:t xml:space="preserve">то повлекло изменения </w:t>
      </w:r>
      <w:r>
        <w:rPr>
          <w:rFonts w:ascii="Times New Roman" w:eastAsia="Times New Roman" w:hAnsi="Times New Roman" w:cs="Times New Roman"/>
          <w:sz w:val="28"/>
          <w:szCs w:val="28"/>
        </w:rPr>
        <w:t xml:space="preserve">и </w:t>
      </w:r>
      <w:r w:rsidR="0026129B" w:rsidRPr="0026129B">
        <w:rPr>
          <w:rFonts w:ascii="Times New Roman" w:eastAsia="Times New Roman" w:hAnsi="Times New Roman" w:cs="Times New Roman"/>
          <w:sz w:val="28"/>
          <w:szCs w:val="28"/>
        </w:rPr>
        <w:t xml:space="preserve">в методике обучения, </w:t>
      </w:r>
      <w:r>
        <w:rPr>
          <w:rFonts w:ascii="Times New Roman" w:eastAsia="Times New Roman" w:hAnsi="Times New Roman" w:cs="Times New Roman"/>
          <w:sz w:val="28"/>
          <w:szCs w:val="28"/>
        </w:rPr>
        <w:t xml:space="preserve">а также, в частности, </w:t>
      </w:r>
      <w:r w:rsidR="0026129B" w:rsidRPr="0026129B">
        <w:rPr>
          <w:rFonts w:ascii="Times New Roman" w:eastAsia="Times New Roman" w:hAnsi="Times New Roman" w:cs="Times New Roman"/>
          <w:sz w:val="28"/>
          <w:szCs w:val="28"/>
        </w:rPr>
        <w:t>открыло дорогу для персонализированного образования, которое уже реализуется во многих странах.</w:t>
      </w:r>
    </w:p>
    <w:p w14:paraId="0000000D" w14:textId="1C891677"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bookmarkStart w:id="3" w:name="_heading=h.tuvd5uvj3czf" w:colFirst="0" w:colLast="0"/>
      <w:bookmarkEnd w:id="3"/>
      <w:r w:rsidRPr="0026129B">
        <w:rPr>
          <w:rFonts w:ascii="Times New Roman" w:eastAsia="Times New Roman" w:hAnsi="Times New Roman" w:cs="Times New Roman"/>
          <w:sz w:val="28"/>
          <w:szCs w:val="28"/>
        </w:rPr>
        <w:t>По данн</w:t>
      </w:r>
      <w:r w:rsidR="00D40D97">
        <w:rPr>
          <w:rFonts w:ascii="Times New Roman" w:eastAsia="Times New Roman" w:hAnsi="Times New Roman" w:cs="Times New Roman"/>
          <w:sz w:val="28"/>
          <w:szCs w:val="28"/>
        </w:rPr>
        <w:t>ым ЮНЕСКО</w:t>
      </w:r>
      <w:r w:rsidR="002029FD">
        <w:rPr>
          <w:rFonts w:ascii="Times New Roman" w:eastAsia="Times New Roman" w:hAnsi="Times New Roman" w:cs="Times New Roman"/>
          <w:sz w:val="28"/>
          <w:szCs w:val="28"/>
        </w:rPr>
        <w:t>, в 2020 г.</w:t>
      </w:r>
      <w:r w:rsidR="00D40D97">
        <w:rPr>
          <w:rFonts w:ascii="Times New Roman" w:eastAsia="Times New Roman" w:hAnsi="Times New Roman" w:cs="Times New Roman"/>
          <w:sz w:val="28"/>
          <w:szCs w:val="28"/>
        </w:rPr>
        <w:t xml:space="preserve"> (только согласно</w:t>
      </w:r>
      <w:r w:rsidRPr="0026129B">
        <w:rPr>
          <w:rFonts w:ascii="Times New Roman" w:eastAsia="Times New Roman" w:hAnsi="Times New Roman" w:cs="Times New Roman"/>
          <w:sz w:val="28"/>
          <w:szCs w:val="28"/>
        </w:rPr>
        <w:t xml:space="preserve"> официал</w:t>
      </w:r>
      <w:r w:rsidR="00E54FFD">
        <w:rPr>
          <w:rFonts w:ascii="Times New Roman" w:eastAsia="Times New Roman" w:hAnsi="Times New Roman" w:cs="Times New Roman"/>
          <w:sz w:val="28"/>
          <w:szCs w:val="28"/>
        </w:rPr>
        <w:t xml:space="preserve">ьной статистике) насчитывалось </w:t>
      </w:r>
      <w:r w:rsidR="002029FD">
        <w:rPr>
          <w:rFonts w:ascii="Times New Roman" w:eastAsia="Times New Roman" w:hAnsi="Times New Roman" w:cs="Times New Roman"/>
          <w:sz w:val="28"/>
          <w:szCs w:val="28"/>
        </w:rPr>
        <w:t>750 млн</w:t>
      </w:r>
      <w:r w:rsidRPr="0026129B">
        <w:rPr>
          <w:rFonts w:ascii="Times New Roman" w:eastAsia="Times New Roman" w:hAnsi="Times New Roman" w:cs="Times New Roman"/>
          <w:sz w:val="28"/>
          <w:szCs w:val="28"/>
        </w:rPr>
        <w:t xml:space="preserve"> неграмотных людей, проживающих в основном в развивающихся странах Аф</w:t>
      </w:r>
      <w:r w:rsidR="00AD655A">
        <w:rPr>
          <w:rFonts w:ascii="Times New Roman" w:eastAsia="Times New Roman" w:hAnsi="Times New Roman" w:cs="Times New Roman"/>
          <w:sz w:val="28"/>
          <w:szCs w:val="28"/>
        </w:rPr>
        <w:t xml:space="preserve">рики, Азии и Латинской </w:t>
      </w:r>
      <w:r w:rsidR="00AD655A" w:rsidRPr="00796A6D">
        <w:rPr>
          <w:rFonts w:ascii="Times New Roman" w:eastAsia="Times New Roman" w:hAnsi="Times New Roman" w:cs="Times New Roman"/>
          <w:sz w:val="28"/>
          <w:szCs w:val="28"/>
        </w:rPr>
        <w:t>Америки</w:t>
      </w:r>
      <w:r w:rsidR="00D40D97">
        <w:rPr>
          <w:rFonts w:ascii="Times New Roman" w:eastAsia="Times New Roman" w:hAnsi="Times New Roman" w:cs="Times New Roman"/>
          <w:sz w:val="28"/>
          <w:szCs w:val="28"/>
        </w:rPr>
        <w:t xml:space="preserve"> </w:t>
      </w:r>
      <w:r w:rsidR="00AD655A" w:rsidRPr="00D40D97">
        <w:rPr>
          <w:rFonts w:ascii="Times New Roman" w:eastAsia="Times New Roman" w:hAnsi="Times New Roman" w:cs="Times New Roman"/>
          <w:sz w:val="28"/>
          <w:szCs w:val="28"/>
        </w:rPr>
        <w:t>[5</w:t>
      </w:r>
      <w:r w:rsidRPr="00D40D97">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Дистанционный формат образования с применением цифровых платформ и инструментов позволяет не только обучаться </w:t>
      </w:r>
      <w:r w:rsidR="00F16F41">
        <w:rPr>
          <w:rFonts w:ascii="Times New Roman" w:eastAsia="Times New Roman" w:hAnsi="Times New Roman" w:cs="Times New Roman"/>
          <w:sz w:val="28"/>
          <w:szCs w:val="28"/>
        </w:rPr>
        <w:t xml:space="preserve">в </w:t>
      </w:r>
      <w:r w:rsidRPr="0026129B">
        <w:rPr>
          <w:rFonts w:ascii="Times New Roman" w:eastAsia="Times New Roman" w:hAnsi="Times New Roman" w:cs="Times New Roman"/>
          <w:sz w:val="28"/>
          <w:szCs w:val="28"/>
        </w:rPr>
        <w:t xml:space="preserve">любой </w:t>
      </w:r>
      <w:r w:rsidR="00F16F41">
        <w:rPr>
          <w:rFonts w:ascii="Times New Roman" w:eastAsia="Times New Roman" w:hAnsi="Times New Roman" w:cs="Times New Roman"/>
          <w:sz w:val="28"/>
          <w:szCs w:val="28"/>
        </w:rPr>
        <w:t>точке</w:t>
      </w:r>
      <w:r w:rsidRPr="0026129B">
        <w:rPr>
          <w:rFonts w:ascii="Times New Roman" w:eastAsia="Times New Roman" w:hAnsi="Times New Roman" w:cs="Times New Roman"/>
          <w:sz w:val="28"/>
          <w:szCs w:val="28"/>
        </w:rPr>
        <w:t xml:space="preserve"> мира, но и </w:t>
      </w:r>
      <w:r w:rsidR="00F16F41">
        <w:rPr>
          <w:rFonts w:ascii="Times New Roman" w:eastAsia="Times New Roman" w:hAnsi="Times New Roman" w:cs="Times New Roman"/>
          <w:sz w:val="28"/>
          <w:szCs w:val="28"/>
        </w:rPr>
        <w:t xml:space="preserve">делать это </w:t>
      </w:r>
      <w:r w:rsidRPr="0026129B">
        <w:rPr>
          <w:rFonts w:ascii="Times New Roman" w:eastAsia="Times New Roman" w:hAnsi="Times New Roman" w:cs="Times New Roman"/>
          <w:sz w:val="28"/>
          <w:szCs w:val="28"/>
        </w:rPr>
        <w:t xml:space="preserve">тем, у кого в очном формате по тем или иным причинам не было бы такой возможности. </w:t>
      </w:r>
      <w:r w:rsidR="00F16F41">
        <w:rPr>
          <w:rFonts w:ascii="Times New Roman" w:eastAsia="Times New Roman" w:hAnsi="Times New Roman" w:cs="Times New Roman"/>
          <w:sz w:val="28"/>
          <w:szCs w:val="28"/>
        </w:rPr>
        <w:t>Н</w:t>
      </w:r>
      <w:r w:rsidRPr="0026129B">
        <w:rPr>
          <w:rFonts w:ascii="Times New Roman" w:eastAsia="Times New Roman" w:hAnsi="Times New Roman" w:cs="Times New Roman"/>
          <w:sz w:val="28"/>
          <w:szCs w:val="28"/>
        </w:rPr>
        <w:t xml:space="preserve">а сегодняшний день многие учебные заведения реализуют ряд программ по разным дисциплинам в онлайн формате. Подобные </w:t>
      </w:r>
      <w:r w:rsidR="00ED4EE4">
        <w:rPr>
          <w:rFonts w:ascii="Times New Roman" w:eastAsia="Times New Roman" w:hAnsi="Times New Roman" w:cs="Times New Roman"/>
          <w:sz w:val="28"/>
          <w:szCs w:val="28"/>
        </w:rPr>
        <w:t xml:space="preserve">курсы </w:t>
      </w:r>
      <w:r w:rsidR="00F16F41">
        <w:rPr>
          <w:rFonts w:ascii="Times New Roman" w:eastAsia="Times New Roman" w:hAnsi="Times New Roman" w:cs="Times New Roman"/>
          <w:sz w:val="28"/>
          <w:szCs w:val="28"/>
        </w:rPr>
        <w:t xml:space="preserve">реализуются </w:t>
      </w:r>
      <w:r w:rsidRPr="0026129B">
        <w:rPr>
          <w:rFonts w:ascii="Times New Roman" w:eastAsia="Times New Roman" w:hAnsi="Times New Roman" w:cs="Times New Roman"/>
          <w:sz w:val="28"/>
          <w:szCs w:val="28"/>
        </w:rPr>
        <w:t xml:space="preserve">и </w:t>
      </w:r>
      <w:r w:rsidR="00F16F41">
        <w:rPr>
          <w:rFonts w:ascii="Times New Roman" w:eastAsia="Times New Roman" w:hAnsi="Times New Roman" w:cs="Times New Roman"/>
          <w:sz w:val="28"/>
          <w:szCs w:val="28"/>
        </w:rPr>
        <w:t xml:space="preserve">ведущими </w:t>
      </w:r>
      <w:r w:rsidRPr="0026129B">
        <w:rPr>
          <w:rFonts w:ascii="Times New Roman" w:eastAsia="Times New Roman" w:hAnsi="Times New Roman" w:cs="Times New Roman"/>
          <w:sz w:val="28"/>
          <w:szCs w:val="28"/>
        </w:rPr>
        <w:t xml:space="preserve">вузами, включая университеты </w:t>
      </w:r>
      <w:r w:rsidR="00F16F41">
        <w:rPr>
          <w:rFonts w:ascii="Times New Roman" w:eastAsia="Times New Roman" w:hAnsi="Times New Roman" w:cs="Times New Roman"/>
          <w:sz w:val="28"/>
          <w:szCs w:val="28"/>
        </w:rPr>
        <w:t>«Лиги п</w:t>
      </w:r>
      <w:r w:rsidRPr="0026129B">
        <w:rPr>
          <w:rFonts w:ascii="Times New Roman" w:eastAsia="Times New Roman" w:hAnsi="Times New Roman" w:cs="Times New Roman"/>
          <w:sz w:val="28"/>
          <w:szCs w:val="28"/>
        </w:rPr>
        <w:t>люща</w:t>
      </w:r>
      <w:r w:rsidR="00F16F41">
        <w:rPr>
          <w:rFonts w:ascii="Times New Roman" w:eastAsia="Times New Roman" w:hAnsi="Times New Roman" w:cs="Times New Roman"/>
          <w:sz w:val="28"/>
          <w:szCs w:val="28"/>
        </w:rPr>
        <w:t>» (</w:t>
      </w:r>
      <w:r w:rsidRPr="0026129B">
        <w:rPr>
          <w:rFonts w:ascii="Times New Roman" w:eastAsia="Times New Roman" w:hAnsi="Times New Roman" w:cs="Times New Roman"/>
          <w:sz w:val="28"/>
          <w:szCs w:val="28"/>
        </w:rPr>
        <w:t>Гарвардский</w:t>
      </w:r>
      <w:r w:rsidR="00F16F41">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Йельский, Принсто</w:t>
      </w:r>
      <w:r w:rsidR="00F16F41">
        <w:rPr>
          <w:rFonts w:ascii="Times New Roman" w:eastAsia="Times New Roman" w:hAnsi="Times New Roman" w:cs="Times New Roman"/>
          <w:sz w:val="28"/>
          <w:szCs w:val="28"/>
        </w:rPr>
        <w:t xml:space="preserve">нский </w:t>
      </w:r>
      <w:r w:rsidRPr="0026129B">
        <w:rPr>
          <w:rFonts w:ascii="Times New Roman" w:eastAsia="Times New Roman" w:hAnsi="Times New Roman" w:cs="Times New Roman"/>
          <w:sz w:val="28"/>
          <w:szCs w:val="28"/>
        </w:rPr>
        <w:t>университет</w:t>
      </w:r>
      <w:r w:rsidR="00F16F41">
        <w:rPr>
          <w:rFonts w:ascii="Times New Roman" w:eastAsia="Times New Roman" w:hAnsi="Times New Roman" w:cs="Times New Roman"/>
          <w:sz w:val="28"/>
          <w:szCs w:val="28"/>
        </w:rPr>
        <w:t>ы США и др</w:t>
      </w:r>
      <w:r w:rsidRPr="0026129B">
        <w:rPr>
          <w:rFonts w:ascii="Times New Roman" w:eastAsia="Times New Roman" w:hAnsi="Times New Roman" w:cs="Times New Roman"/>
          <w:sz w:val="28"/>
          <w:szCs w:val="28"/>
        </w:rPr>
        <w:t>.</w:t>
      </w:r>
      <w:r w:rsidR="00F16F41">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Также растет </w:t>
      </w:r>
      <w:r w:rsidR="00F16F41">
        <w:rPr>
          <w:rFonts w:ascii="Times New Roman" w:eastAsia="Times New Roman" w:hAnsi="Times New Roman" w:cs="Times New Roman"/>
          <w:sz w:val="28"/>
          <w:szCs w:val="28"/>
        </w:rPr>
        <w:t xml:space="preserve">число </w:t>
      </w:r>
      <w:r w:rsidRPr="0026129B">
        <w:rPr>
          <w:rFonts w:ascii="Times New Roman" w:eastAsia="Times New Roman" w:hAnsi="Times New Roman" w:cs="Times New Roman"/>
          <w:sz w:val="28"/>
          <w:szCs w:val="28"/>
        </w:rPr>
        <w:t xml:space="preserve">и </w:t>
      </w:r>
      <w:r w:rsidRPr="0026129B">
        <w:rPr>
          <w:rFonts w:ascii="Times New Roman" w:eastAsia="Times New Roman" w:hAnsi="Times New Roman" w:cs="Times New Roman"/>
          <w:sz w:val="28"/>
          <w:szCs w:val="28"/>
        </w:rPr>
        <w:lastRenderedPageBreak/>
        <w:t>расширяются масштабы образовательных онлайн-сервисов (</w:t>
      </w:r>
      <w:proofErr w:type="spellStart"/>
      <w:r w:rsidRPr="0026129B">
        <w:rPr>
          <w:rFonts w:ascii="Times New Roman" w:eastAsia="Times New Roman" w:hAnsi="Times New Roman" w:cs="Times New Roman"/>
          <w:sz w:val="28"/>
          <w:szCs w:val="28"/>
        </w:rPr>
        <w:t>MOOCs</w:t>
      </w:r>
      <w:proofErr w:type="spellEnd"/>
      <w:r w:rsidR="00E76B71">
        <w:rPr>
          <w:rFonts w:ascii="Times New Roman" w:eastAsia="Times New Roman" w:hAnsi="Times New Roman" w:cs="Times New Roman"/>
          <w:sz w:val="28"/>
          <w:szCs w:val="28"/>
        </w:rPr>
        <w:t xml:space="preserve">, </w:t>
      </w:r>
      <w:proofErr w:type="spellStart"/>
      <w:r w:rsidR="00E76B71">
        <w:rPr>
          <w:rFonts w:ascii="Times New Roman" w:eastAsia="Times New Roman" w:hAnsi="Times New Roman" w:cs="Times New Roman"/>
          <w:sz w:val="28"/>
          <w:szCs w:val="28"/>
        </w:rPr>
        <w:t>Coursera</w:t>
      </w:r>
      <w:proofErr w:type="spellEnd"/>
      <w:r w:rsidR="00E76B71">
        <w:rPr>
          <w:rFonts w:ascii="Times New Roman" w:eastAsia="Times New Roman" w:hAnsi="Times New Roman" w:cs="Times New Roman"/>
          <w:sz w:val="28"/>
          <w:szCs w:val="28"/>
        </w:rPr>
        <w:t>, GeekBrains и др</w:t>
      </w:r>
      <w:r w:rsidR="00E76B71" w:rsidRPr="002618B4">
        <w:rPr>
          <w:rFonts w:ascii="Times New Roman" w:eastAsia="Times New Roman" w:hAnsi="Times New Roman" w:cs="Times New Roman"/>
          <w:sz w:val="28"/>
          <w:szCs w:val="28"/>
        </w:rPr>
        <w:t xml:space="preserve">.) </w:t>
      </w:r>
      <w:r w:rsidR="008603EB" w:rsidRPr="00ED4EE4">
        <w:rPr>
          <w:rFonts w:ascii="Times New Roman" w:eastAsia="Times New Roman" w:hAnsi="Times New Roman" w:cs="Times New Roman"/>
          <w:sz w:val="28"/>
          <w:szCs w:val="28"/>
        </w:rPr>
        <w:t>[4</w:t>
      </w:r>
      <w:r w:rsidRPr="00ED4EE4">
        <w:rPr>
          <w:rFonts w:ascii="Times New Roman" w:eastAsia="Times New Roman" w:hAnsi="Times New Roman" w:cs="Times New Roman"/>
          <w:sz w:val="28"/>
          <w:szCs w:val="28"/>
        </w:rPr>
        <w:t>].</w:t>
      </w:r>
    </w:p>
    <w:p w14:paraId="0000000E" w14:textId="7A015A56"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bookmarkStart w:id="4" w:name="_heading=h.ldk1taz9ufl6" w:colFirst="0" w:colLast="0"/>
      <w:bookmarkEnd w:id="4"/>
      <w:r w:rsidRPr="0026129B">
        <w:rPr>
          <w:rFonts w:ascii="Times New Roman" w:eastAsia="Times New Roman" w:hAnsi="Times New Roman" w:cs="Times New Roman"/>
          <w:sz w:val="28"/>
          <w:szCs w:val="28"/>
        </w:rPr>
        <w:t>Перемены затронули и традиционную форму о</w:t>
      </w:r>
      <w:r w:rsidR="0026258A">
        <w:rPr>
          <w:rFonts w:ascii="Times New Roman" w:eastAsia="Times New Roman" w:hAnsi="Times New Roman" w:cs="Times New Roman"/>
          <w:sz w:val="28"/>
          <w:szCs w:val="28"/>
        </w:rPr>
        <w:t xml:space="preserve">бучения, которая предполагает </w:t>
      </w:r>
      <w:r w:rsidRPr="0026129B">
        <w:rPr>
          <w:rFonts w:ascii="Times New Roman" w:eastAsia="Times New Roman" w:hAnsi="Times New Roman" w:cs="Times New Roman"/>
          <w:sz w:val="28"/>
          <w:szCs w:val="28"/>
        </w:rPr>
        <w:t xml:space="preserve">передачу информации от преподавателя обучающимся без </w:t>
      </w:r>
      <w:r w:rsidRPr="00EC6068">
        <w:rPr>
          <w:rFonts w:ascii="Times New Roman" w:eastAsia="Times New Roman" w:hAnsi="Times New Roman" w:cs="Times New Roman"/>
          <w:sz w:val="28"/>
          <w:szCs w:val="28"/>
        </w:rPr>
        <w:t>акцента на индив</w:t>
      </w:r>
      <w:r w:rsidR="00F16F41" w:rsidRPr="00EC6068">
        <w:rPr>
          <w:rFonts w:ascii="Times New Roman" w:eastAsia="Times New Roman" w:hAnsi="Times New Roman" w:cs="Times New Roman"/>
          <w:sz w:val="28"/>
          <w:szCs w:val="28"/>
        </w:rPr>
        <w:t>идуальных особенностях</w:t>
      </w:r>
      <w:r w:rsidR="0013053A" w:rsidRPr="00EC6068">
        <w:rPr>
          <w:rFonts w:ascii="Times New Roman" w:eastAsia="Times New Roman" w:hAnsi="Times New Roman" w:cs="Times New Roman"/>
          <w:sz w:val="28"/>
          <w:szCs w:val="28"/>
        </w:rPr>
        <w:t xml:space="preserve"> личности</w:t>
      </w:r>
      <w:r w:rsidR="0013053A">
        <w:rPr>
          <w:rFonts w:ascii="Times New Roman" w:eastAsia="Times New Roman" w:hAnsi="Times New Roman" w:cs="Times New Roman"/>
          <w:sz w:val="28"/>
          <w:szCs w:val="28"/>
        </w:rPr>
        <w:t xml:space="preserve">. Несмотря на ряд </w:t>
      </w:r>
      <w:r w:rsidRPr="0026129B">
        <w:rPr>
          <w:rFonts w:ascii="Times New Roman" w:eastAsia="Times New Roman" w:hAnsi="Times New Roman" w:cs="Times New Roman"/>
          <w:sz w:val="28"/>
          <w:szCs w:val="28"/>
        </w:rPr>
        <w:t>плюсов</w:t>
      </w:r>
      <w:r w:rsidR="0013053A">
        <w:rPr>
          <w:rFonts w:ascii="Times New Roman" w:eastAsia="Times New Roman" w:hAnsi="Times New Roman" w:cs="Times New Roman"/>
          <w:sz w:val="28"/>
          <w:szCs w:val="28"/>
        </w:rPr>
        <w:t>, данный</w:t>
      </w:r>
      <w:r w:rsidR="00F16F41">
        <w:rPr>
          <w:rFonts w:ascii="Times New Roman" w:eastAsia="Times New Roman" w:hAnsi="Times New Roman" w:cs="Times New Roman"/>
          <w:sz w:val="28"/>
          <w:szCs w:val="28"/>
        </w:rPr>
        <w:t xml:space="preserve"> способ </w:t>
      </w:r>
      <w:r w:rsidR="0013053A">
        <w:rPr>
          <w:rFonts w:ascii="Times New Roman" w:eastAsia="Times New Roman" w:hAnsi="Times New Roman" w:cs="Times New Roman"/>
          <w:sz w:val="28"/>
          <w:szCs w:val="28"/>
        </w:rPr>
        <w:t xml:space="preserve">обучения </w:t>
      </w:r>
      <w:r w:rsidRPr="0026129B">
        <w:rPr>
          <w:rFonts w:ascii="Times New Roman" w:eastAsia="Times New Roman" w:hAnsi="Times New Roman" w:cs="Times New Roman"/>
          <w:sz w:val="28"/>
          <w:szCs w:val="28"/>
        </w:rPr>
        <w:t>не отвечает требованиям времени. Учитывая экспоненциальное развитие технологий в информационной сфере, производстве новых материалов, генетики</w:t>
      </w:r>
      <w:r w:rsidR="00F16F41">
        <w:rPr>
          <w:rFonts w:ascii="Times New Roman" w:eastAsia="Times New Roman" w:hAnsi="Times New Roman" w:cs="Times New Roman"/>
          <w:sz w:val="28"/>
          <w:szCs w:val="28"/>
        </w:rPr>
        <w:t>, будущее «</w:t>
      </w:r>
      <w:r w:rsidRPr="0026129B">
        <w:rPr>
          <w:rFonts w:ascii="Times New Roman" w:eastAsia="Times New Roman" w:hAnsi="Times New Roman" w:cs="Times New Roman"/>
          <w:sz w:val="28"/>
          <w:szCs w:val="28"/>
        </w:rPr>
        <w:t>наступает</w:t>
      </w:r>
      <w:r w:rsidR="00F16F41">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намного быстрее, чем мы успевае</w:t>
      </w:r>
      <w:r w:rsidR="00AD655A">
        <w:rPr>
          <w:rFonts w:ascii="Times New Roman" w:eastAsia="Times New Roman" w:hAnsi="Times New Roman" w:cs="Times New Roman"/>
          <w:sz w:val="28"/>
          <w:szCs w:val="28"/>
        </w:rPr>
        <w:t xml:space="preserve">м реагировать на </w:t>
      </w:r>
      <w:r w:rsidR="00AD655A" w:rsidRPr="00E91146">
        <w:rPr>
          <w:rFonts w:ascii="Times New Roman" w:eastAsia="Times New Roman" w:hAnsi="Times New Roman" w:cs="Times New Roman"/>
          <w:sz w:val="28"/>
          <w:szCs w:val="28"/>
        </w:rPr>
        <w:t>происходящее [5</w:t>
      </w:r>
      <w:r w:rsidRPr="00E91146">
        <w:rPr>
          <w:rFonts w:ascii="Times New Roman" w:eastAsia="Times New Roman" w:hAnsi="Times New Roman" w:cs="Times New Roman"/>
          <w:sz w:val="28"/>
          <w:szCs w:val="28"/>
        </w:rPr>
        <w:t>].</w:t>
      </w:r>
      <w:r w:rsidR="00F16F41">
        <w:rPr>
          <w:rFonts w:ascii="Times New Roman" w:eastAsia="Times New Roman" w:hAnsi="Times New Roman" w:cs="Times New Roman"/>
          <w:sz w:val="28"/>
          <w:szCs w:val="28"/>
        </w:rPr>
        <w:t xml:space="preserve"> Современные школы, университеты </w:t>
      </w:r>
      <w:r w:rsidRPr="0026129B">
        <w:rPr>
          <w:rFonts w:ascii="Times New Roman" w:eastAsia="Times New Roman" w:hAnsi="Times New Roman" w:cs="Times New Roman"/>
          <w:sz w:val="28"/>
          <w:szCs w:val="28"/>
        </w:rPr>
        <w:t>уч</w:t>
      </w:r>
      <w:r w:rsidR="00F16F41">
        <w:rPr>
          <w:rFonts w:ascii="Times New Roman" w:eastAsia="Times New Roman" w:hAnsi="Times New Roman" w:cs="Times New Roman"/>
          <w:sz w:val="28"/>
          <w:szCs w:val="28"/>
        </w:rPr>
        <w:t>а</w:t>
      </w:r>
      <w:r w:rsidRPr="0026129B">
        <w:rPr>
          <w:rFonts w:ascii="Times New Roman" w:eastAsia="Times New Roman" w:hAnsi="Times New Roman" w:cs="Times New Roman"/>
          <w:sz w:val="28"/>
          <w:szCs w:val="28"/>
        </w:rPr>
        <w:t xml:space="preserve">т </w:t>
      </w:r>
      <w:r w:rsidR="00F16F41">
        <w:rPr>
          <w:rFonts w:ascii="Times New Roman" w:eastAsia="Times New Roman" w:hAnsi="Times New Roman" w:cs="Times New Roman"/>
          <w:sz w:val="28"/>
          <w:szCs w:val="28"/>
        </w:rPr>
        <w:t xml:space="preserve">обычно </w:t>
      </w:r>
      <w:r w:rsidRPr="0026129B">
        <w:rPr>
          <w:rFonts w:ascii="Times New Roman" w:eastAsia="Times New Roman" w:hAnsi="Times New Roman" w:cs="Times New Roman"/>
          <w:sz w:val="28"/>
          <w:szCs w:val="28"/>
        </w:rPr>
        <w:t xml:space="preserve">тем </w:t>
      </w:r>
      <w:r w:rsidR="00F16F41" w:rsidRPr="0026129B">
        <w:rPr>
          <w:rFonts w:ascii="Times New Roman" w:eastAsia="Times New Roman" w:hAnsi="Times New Roman" w:cs="Times New Roman"/>
          <w:sz w:val="28"/>
          <w:szCs w:val="28"/>
        </w:rPr>
        <w:t xml:space="preserve">знаниям </w:t>
      </w:r>
      <w:r w:rsidR="00F16F41">
        <w:rPr>
          <w:rFonts w:ascii="Times New Roman" w:eastAsia="Times New Roman" w:hAnsi="Times New Roman" w:cs="Times New Roman"/>
          <w:sz w:val="28"/>
          <w:szCs w:val="28"/>
        </w:rPr>
        <w:t xml:space="preserve">и </w:t>
      </w:r>
      <w:r w:rsidRPr="0026129B">
        <w:rPr>
          <w:rFonts w:ascii="Times New Roman" w:eastAsia="Times New Roman" w:hAnsi="Times New Roman" w:cs="Times New Roman"/>
          <w:sz w:val="28"/>
          <w:szCs w:val="28"/>
        </w:rPr>
        <w:t>навыкам</w:t>
      </w:r>
      <w:r w:rsidR="00093274">
        <w:rPr>
          <w:rFonts w:ascii="Times New Roman" w:eastAsia="Times New Roman" w:hAnsi="Times New Roman" w:cs="Times New Roman"/>
          <w:sz w:val="28"/>
          <w:szCs w:val="28"/>
        </w:rPr>
        <w:t xml:space="preserve">, которые </w:t>
      </w:r>
      <w:r w:rsidR="00F16F41">
        <w:rPr>
          <w:rFonts w:ascii="Times New Roman" w:eastAsia="Times New Roman" w:hAnsi="Times New Roman" w:cs="Times New Roman"/>
          <w:sz w:val="28"/>
          <w:szCs w:val="28"/>
        </w:rPr>
        <w:t xml:space="preserve">были известны вчера и </w:t>
      </w:r>
      <w:r w:rsidR="00093274">
        <w:rPr>
          <w:rFonts w:ascii="Times New Roman" w:eastAsia="Times New Roman" w:hAnsi="Times New Roman" w:cs="Times New Roman"/>
          <w:sz w:val="28"/>
          <w:szCs w:val="28"/>
        </w:rPr>
        <w:t xml:space="preserve">необходимы сегодня </w:t>
      </w:r>
      <w:r w:rsidR="00093274" w:rsidRPr="00E91146">
        <w:rPr>
          <w:rFonts w:ascii="Times New Roman" w:eastAsia="Times New Roman" w:hAnsi="Times New Roman" w:cs="Times New Roman"/>
          <w:sz w:val="28"/>
          <w:szCs w:val="28"/>
        </w:rPr>
        <w:t>[6</w:t>
      </w:r>
      <w:r w:rsidRPr="00E91146">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w:t>
      </w:r>
      <w:r w:rsidR="00F16F41">
        <w:rPr>
          <w:rFonts w:ascii="Times New Roman" w:eastAsia="Times New Roman" w:hAnsi="Times New Roman" w:cs="Times New Roman"/>
          <w:sz w:val="28"/>
          <w:szCs w:val="28"/>
        </w:rPr>
        <w:t xml:space="preserve">В то же время </w:t>
      </w:r>
      <w:r w:rsidRPr="0026129B">
        <w:rPr>
          <w:rFonts w:ascii="Times New Roman" w:eastAsia="Times New Roman" w:hAnsi="Times New Roman" w:cs="Times New Roman"/>
          <w:sz w:val="28"/>
          <w:szCs w:val="28"/>
        </w:rPr>
        <w:t xml:space="preserve">обучающиеся могут быть вовлечены в проектную и </w:t>
      </w:r>
      <w:r w:rsidR="00F16F41">
        <w:rPr>
          <w:rFonts w:ascii="Times New Roman" w:eastAsia="Times New Roman" w:hAnsi="Times New Roman" w:cs="Times New Roman"/>
          <w:sz w:val="28"/>
          <w:szCs w:val="28"/>
        </w:rPr>
        <w:t xml:space="preserve">исследовательскую </w:t>
      </w:r>
      <w:r w:rsidRPr="0026129B">
        <w:rPr>
          <w:rFonts w:ascii="Times New Roman" w:eastAsia="Times New Roman" w:hAnsi="Times New Roman" w:cs="Times New Roman"/>
          <w:sz w:val="28"/>
          <w:szCs w:val="28"/>
        </w:rPr>
        <w:t>деятельность</w:t>
      </w:r>
      <w:r w:rsidR="00F16F41">
        <w:rPr>
          <w:rFonts w:ascii="Times New Roman" w:eastAsia="Times New Roman" w:hAnsi="Times New Roman" w:cs="Times New Roman"/>
          <w:sz w:val="28"/>
          <w:szCs w:val="28"/>
        </w:rPr>
        <w:t>, созидающие будущее</w:t>
      </w:r>
      <w:r w:rsidRPr="0026129B">
        <w:rPr>
          <w:rFonts w:ascii="Times New Roman" w:eastAsia="Times New Roman" w:hAnsi="Times New Roman" w:cs="Times New Roman"/>
          <w:sz w:val="28"/>
          <w:szCs w:val="28"/>
        </w:rPr>
        <w:t xml:space="preserve">. Сторонники прогрессивного </w:t>
      </w:r>
      <w:r w:rsidR="00F16F41">
        <w:rPr>
          <w:rFonts w:ascii="Times New Roman" w:eastAsia="Times New Roman" w:hAnsi="Times New Roman" w:cs="Times New Roman"/>
          <w:sz w:val="28"/>
          <w:szCs w:val="28"/>
        </w:rPr>
        <w:t xml:space="preserve">подхода </w:t>
      </w:r>
      <w:r w:rsidRPr="0026129B">
        <w:rPr>
          <w:rFonts w:ascii="Times New Roman" w:eastAsia="Times New Roman" w:hAnsi="Times New Roman" w:cs="Times New Roman"/>
          <w:sz w:val="28"/>
          <w:szCs w:val="28"/>
        </w:rPr>
        <w:t xml:space="preserve">считают, что в рамках данной модели возрастает вероятность того, что у </w:t>
      </w:r>
      <w:r w:rsidR="00F16F41">
        <w:rPr>
          <w:rFonts w:ascii="Times New Roman" w:eastAsia="Times New Roman" w:hAnsi="Times New Roman" w:cs="Times New Roman"/>
          <w:sz w:val="28"/>
          <w:szCs w:val="28"/>
        </w:rPr>
        <w:t xml:space="preserve">обучающихся </w:t>
      </w:r>
      <w:r w:rsidRPr="0026129B">
        <w:rPr>
          <w:rFonts w:ascii="Times New Roman" w:eastAsia="Times New Roman" w:hAnsi="Times New Roman" w:cs="Times New Roman"/>
          <w:sz w:val="28"/>
          <w:szCs w:val="28"/>
        </w:rPr>
        <w:t xml:space="preserve">будет развиваться </w:t>
      </w:r>
      <w:r w:rsidR="00F16F41">
        <w:rPr>
          <w:rFonts w:ascii="Times New Roman" w:eastAsia="Times New Roman" w:hAnsi="Times New Roman" w:cs="Times New Roman"/>
          <w:sz w:val="28"/>
          <w:szCs w:val="28"/>
        </w:rPr>
        <w:t xml:space="preserve">интерес </w:t>
      </w:r>
      <w:r w:rsidRPr="0026129B">
        <w:rPr>
          <w:rFonts w:ascii="Times New Roman" w:eastAsia="Times New Roman" w:hAnsi="Times New Roman" w:cs="Times New Roman"/>
          <w:sz w:val="28"/>
          <w:szCs w:val="28"/>
        </w:rPr>
        <w:t>к образованию и они будут учиться н</w:t>
      </w:r>
      <w:r w:rsidR="00093274">
        <w:rPr>
          <w:rFonts w:ascii="Times New Roman" w:eastAsia="Times New Roman" w:hAnsi="Times New Roman" w:cs="Times New Roman"/>
          <w:sz w:val="28"/>
          <w:szCs w:val="28"/>
        </w:rPr>
        <w:t xml:space="preserve">а протяжении всей своей жизни </w:t>
      </w:r>
      <w:r w:rsidR="008F65ED" w:rsidRPr="00CD5049">
        <w:rPr>
          <w:rFonts w:ascii="Times New Roman" w:eastAsia="Times New Roman" w:hAnsi="Times New Roman" w:cs="Times New Roman"/>
          <w:sz w:val="28"/>
          <w:szCs w:val="28"/>
        </w:rPr>
        <w:t>[11</w:t>
      </w:r>
      <w:r w:rsidRPr="00CD5049">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Таким образом, современное прогрессивное образование можно назвать </w:t>
      </w:r>
      <w:r w:rsidR="00F16F41">
        <w:rPr>
          <w:rFonts w:ascii="Times New Roman" w:eastAsia="Times New Roman" w:hAnsi="Times New Roman" w:cs="Times New Roman"/>
          <w:sz w:val="28"/>
          <w:szCs w:val="28"/>
        </w:rPr>
        <w:t>модернизированным вариантом традиционных форм</w:t>
      </w:r>
      <w:r w:rsidRPr="0026129B">
        <w:rPr>
          <w:rFonts w:ascii="Times New Roman" w:eastAsia="Times New Roman" w:hAnsi="Times New Roman" w:cs="Times New Roman"/>
          <w:sz w:val="28"/>
          <w:szCs w:val="28"/>
        </w:rPr>
        <w:t xml:space="preserve"> обучения</w:t>
      </w:r>
      <w:r w:rsidR="00F16F41">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w:t>
      </w:r>
    </w:p>
    <w:p w14:paraId="0000000F" w14:textId="26E97682"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bookmarkStart w:id="5" w:name="_heading=h.k1eyc68hxmef" w:colFirst="0" w:colLast="0"/>
      <w:bookmarkEnd w:id="5"/>
      <w:r w:rsidRPr="0026129B">
        <w:rPr>
          <w:rFonts w:ascii="Times New Roman" w:eastAsia="Times New Roman" w:hAnsi="Times New Roman" w:cs="Times New Roman"/>
          <w:sz w:val="28"/>
          <w:szCs w:val="28"/>
        </w:rPr>
        <w:t xml:space="preserve">Большие возможности открываются и для персонализированного образования, массовое осуществление которого представляется сложным в </w:t>
      </w:r>
      <w:r w:rsidR="006A4048">
        <w:rPr>
          <w:rFonts w:ascii="Times New Roman" w:eastAsia="Times New Roman" w:hAnsi="Times New Roman" w:cs="Times New Roman"/>
          <w:sz w:val="28"/>
          <w:szCs w:val="28"/>
        </w:rPr>
        <w:t xml:space="preserve">классно-урочном </w:t>
      </w:r>
      <w:r w:rsidRPr="0026129B">
        <w:rPr>
          <w:rFonts w:ascii="Times New Roman" w:eastAsia="Times New Roman" w:hAnsi="Times New Roman" w:cs="Times New Roman"/>
          <w:sz w:val="28"/>
          <w:szCs w:val="28"/>
        </w:rPr>
        <w:t xml:space="preserve">формате. О </w:t>
      </w:r>
      <w:r w:rsidR="006A4048">
        <w:rPr>
          <w:rFonts w:ascii="Times New Roman" w:eastAsia="Times New Roman" w:hAnsi="Times New Roman" w:cs="Times New Roman"/>
          <w:sz w:val="28"/>
          <w:szCs w:val="28"/>
        </w:rPr>
        <w:t>персонализации</w:t>
      </w:r>
      <w:r w:rsidRPr="0026129B">
        <w:rPr>
          <w:rFonts w:ascii="Times New Roman" w:eastAsia="Times New Roman" w:hAnsi="Times New Roman" w:cs="Times New Roman"/>
          <w:sz w:val="28"/>
          <w:szCs w:val="28"/>
        </w:rPr>
        <w:t xml:space="preserve"> образования мечтали многие </w:t>
      </w:r>
      <w:r w:rsidR="006A4048">
        <w:rPr>
          <w:rFonts w:ascii="Times New Roman" w:eastAsia="Times New Roman" w:hAnsi="Times New Roman" w:cs="Times New Roman"/>
          <w:sz w:val="28"/>
          <w:szCs w:val="28"/>
        </w:rPr>
        <w:t>педагоги</w:t>
      </w:r>
      <w:r w:rsidRPr="0026129B">
        <w:rPr>
          <w:rFonts w:ascii="Times New Roman" w:eastAsia="Times New Roman" w:hAnsi="Times New Roman" w:cs="Times New Roman"/>
          <w:sz w:val="28"/>
          <w:szCs w:val="28"/>
        </w:rPr>
        <w:t>, хотя у них и не было современных цифровых инструментов, для т</w:t>
      </w:r>
      <w:r w:rsidR="00E76B71">
        <w:rPr>
          <w:rFonts w:ascii="Times New Roman" w:eastAsia="Times New Roman" w:hAnsi="Times New Roman" w:cs="Times New Roman"/>
          <w:sz w:val="28"/>
          <w:szCs w:val="28"/>
        </w:rPr>
        <w:t xml:space="preserve">ого чтобы сделать ее массовой </w:t>
      </w:r>
      <w:r w:rsidR="008603EB" w:rsidRPr="00E82ADB">
        <w:rPr>
          <w:rFonts w:ascii="Times New Roman" w:eastAsia="Times New Roman" w:hAnsi="Times New Roman" w:cs="Times New Roman"/>
          <w:sz w:val="28"/>
          <w:szCs w:val="28"/>
        </w:rPr>
        <w:t>[4</w:t>
      </w:r>
      <w:r w:rsidRPr="00E82ADB">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Персонализация реализуется в качестве дополнения к основному образованию, позволяя обучающемуся выстраивать свою траекторию в обучении согласно личным качествам, навыкам, интересам и будущ</w:t>
      </w:r>
      <w:r w:rsidR="00E82ADB">
        <w:rPr>
          <w:rFonts w:ascii="Times New Roman" w:eastAsia="Times New Roman" w:hAnsi="Times New Roman" w:cs="Times New Roman"/>
          <w:sz w:val="28"/>
          <w:szCs w:val="28"/>
        </w:rPr>
        <w:t>им карьерным ожиданиям. Данный вид получения знаний</w:t>
      </w:r>
      <w:r w:rsidRPr="0026129B">
        <w:rPr>
          <w:rFonts w:ascii="Times New Roman" w:eastAsia="Times New Roman" w:hAnsi="Times New Roman" w:cs="Times New Roman"/>
          <w:sz w:val="28"/>
          <w:szCs w:val="28"/>
        </w:rPr>
        <w:t xml:space="preserve"> ориентирован на личность обучающегося и может быть реализован как через интерактивные платформы с самостоятельным прохождением этапов обучения и с привязкой к </w:t>
      </w:r>
      <w:proofErr w:type="spellStart"/>
      <w:r w:rsidRPr="0026129B">
        <w:rPr>
          <w:rFonts w:ascii="Times New Roman" w:eastAsia="Times New Roman" w:hAnsi="Times New Roman" w:cs="Times New Roman"/>
          <w:sz w:val="28"/>
          <w:szCs w:val="28"/>
        </w:rPr>
        <w:t>тьютору</w:t>
      </w:r>
      <w:proofErr w:type="spellEnd"/>
      <w:r w:rsidRPr="0026129B">
        <w:rPr>
          <w:rFonts w:ascii="Times New Roman" w:eastAsia="Times New Roman" w:hAnsi="Times New Roman" w:cs="Times New Roman"/>
          <w:sz w:val="28"/>
          <w:szCs w:val="28"/>
        </w:rPr>
        <w:t>, так и через онлайн уроки с преподавателем в небольших группах, ли</w:t>
      </w:r>
      <w:r w:rsidR="00BA3564">
        <w:rPr>
          <w:rFonts w:ascii="Times New Roman" w:eastAsia="Times New Roman" w:hAnsi="Times New Roman" w:cs="Times New Roman"/>
          <w:sz w:val="28"/>
          <w:szCs w:val="28"/>
        </w:rPr>
        <w:t xml:space="preserve">бо </w:t>
      </w:r>
      <w:r w:rsidR="00BA3564">
        <w:rPr>
          <w:rFonts w:ascii="Times New Roman" w:eastAsia="Times New Roman" w:hAnsi="Times New Roman" w:cs="Times New Roman"/>
          <w:sz w:val="28"/>
          <w:szCs w:val="28"/>
        </w:rPr>
        <w:lastRenderedPageBreak/>
        <w:t xml:space="preserve">индивидуально. Таким образом с помощью </w:t>
      </w:r>
      <w:r w:rsidRPr="0026129B">
        <w:rPr>
          <w:rFonts w:ascii="Times New Roman" w:eastAsia="Times New Roman" w:hAnsi="Times New Roman" w:cs="Times New Roman"/>
          <w:sz w:val="28"/>
          <w:szCs w:val="28"/>
        </w:rPr>
        <w:t xml:space="preserve">инструментов и функций </w:t>
      </w:r>
      <w:proofErr w:type="spellStart"/>
      <w:r w:rsidRPr="0026129B">
        <w:rPr>
          <w:rFonts w:ascii="Times New Roman" w:eastAsia="Times New Roman" w:hAnsi="Times New Roman" w:cs="Times New Roman"/>
          <w:sz w:val="28"/>
          <w:szCs w:val="28"/>
        </w:rPr>
        <w:t>цифровизации</w:t>
      </w:r>
      <w:proofErr w:type="spellEnd"/>
      <w:r w:rsidRPr="0026129B">
        <w:rPr>
          <w:rFonts w:ascii="Times New Roman" w:eastAsia="Times New Roman" w:hAnsi="Times New Roman" w:cs="Times New Roman"/>
          <w:sz w:val="28"/>
          <w:szCs w:val="28"/>
        </w:rPr>
        <w:t xml:space="preserve"> может быть осуществлено и</w:t>
      </w:r>
      <w:r w:rsidR="00BA3564">
        <w:rPr>
          <w:rFonts w:ascii="Times New Roman" w:eastAsia="Times New Roman" w:hAnsi="Times New Roman" w:cs="Times New Roman"/>
          <w:sz w:val="28"/>
          <w:szCs w:val="28"/>
        </w:rPr>
        <w:t xml:space="preserve"> персонализированное обучение</w:t>
      </w:r>
      <w:r w:rsidRPr="0026129B">
        <w:rPr>
          <w:rFonts w:ascii="Times New Roman" w:eastAsia="Times New Roman" w:hAnsi="Times New Roman" w:cs="Times New Roman"/>
          <w:sz w:val="28"/>
          <w:szCs w:val="28"/>
        </w:rPr>
        <w:t xml:space="preserve"> с возможностью предоставлять право выбора на изучение интересующей дисциплины, стимулировать обучающихся, их дизайн-мышление, аналитические навыки, которы</w:t>
      </w:r>
      <w:r w:rsidR="00BA3564">
        <w:rPr>
          <w:rFonts w:ascii="Times New Roman" w:eastAsia="Times New Roman" w:hAnsi="Times New Roman" w:cs="Times New Roman"/>
          <w:sz w:val="28"/>
          <w:szCs w:val="28"/>
        </w:rPr>
        <w:t xml:space="preserve">е в будущем непременно помогут </w:t>
      </w:r>
      <w:r w:rsidRPr="0026129B">
        <w:rPr>
          <w:rFonts w:ascii="Times New Roman" w:eastAsia="Times New Roman" w:hAnsi="Times New Roman" w:cs="Times New Roman"/>
          <w:sz w:val="28"/>
          <w:szCs w:val="28"/>
        </w:rPr>
        <w:t xml:space="preserve">не только в учебе, но и в карьере. </w:t>
      </w:r>
    </w:p>
    <w:p w14:paraId="00000010" w14:textId="445C8BFF" w:rsidR="00735FE0" w:rsidRPr="0026129B" w:rsidRDefault="0026129B" w:rsidP="009625D4">
      <w:pPr>
        <w:spacing w:after="0" w:line="360" w:lineRule="auto"/>
        <w:ind w:firstLine="567"/>
        <w:jc w:val="both"/>
        <w:rPr>
          <w:rFonts w:ascii="Times New Roman" w:eastAsia="Times New Roman" w:hAnsi="Times New Roman" w:cs="Times New Roman"/>
          <w:sz w:val="28"/>
          <w:szCs w:val="28"/>
        </w:rPr>
      </w:pPr>
      <w:bookmarkStart w:id="6" w:name="_heading=h.q8yzipfvlmia" w:colFirst="0" w:colLast="0"/>
      <w:bookmarkEnd w:id="6"/>
      <w:r w:rsidRPr="0026129B">
        <w:rPr>
          <w:rFonts w:ascii="Times New Roman" w:eastAsia="Times New Roman" w:hAnsi="Times New Roman" w:cs="Times New Roman"/>
          <w:sz w:val="28"/>
          <w:szCs w:val="28"/>
        </w:rPr>
        <w:t>Учитывая складывающиеся изменения в образовательной сфере</w:t>
      </w:r>
      <w:r w:rsidR="005C4979">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меняются и методики обучения. Например, в ГБПОУ Р</w:t>
      </w:r>
      <w:r w:rsidR="006A4048">
        <w:rPr>
          <w:rFonts w:ascii="Times New Roman" w:eastAsia="Times New Roman" w:hAnsi="Times New Roman" w:cs="Times New Roman"/>
          <w:sz w:val="28"/>
          <w:szCs w:val="28"/>
        </w:rPr>
        <w:t>Д «Аграрно-экономический колледж</w:t>
      </w:r>
      <w:r w:rsidRPr="0026129B">
        <w:rPr>
          <w:rFonts w:ascii="Times New Roman" w:eastAsia="Times New Roman" w:hAnsi="Times New Roman" w:cs="Times New Roman"/>
          <w:sz w:val="28"/>
          <w:szCs w:val="28"/>
        </w:rPr>
        <w:t xml:space="preserve">» </w:t>
      </w:r>
      <w:r w:rsidR="006A4048">
        <w:rPr>
          <w:rFonts w:ascii="Times New Roman" w:eastAsia="Times New Roman" w:hAnsi="Times New Roman" w:cs="Times New Roman"/>
          <w:sz w:val="28"/>
          <w:szCs w:val="28"/>
        </w:rPr>
        <w:t>(</w:t>
      </w:r>
      <w:r w:rsidR="00EC6068" w:rsidRPr="00EC6068">
        <w:rPr>
          <w:rFonts w:ascii="Times New Roman" w:eastAsia="Times New Roman" w:hAnsi="Times New Roman" w:cs="Times New Roman"/>
          <w:color w:val="000000" w:themeColor="text1"/>
          <w:sz w:val="28"/>
          <w:szCs w:val="28"/>
        </w:rPr>
        <w:t>Республика Дагестан</w:t>
      </w:r>
      <w:r w:rsidR="006A4048">
        <w:rPr>
          <w:rFonts w:ascii="Times New Roman" w:eastAsia="Times New Roman" w:hAnsi="Times New Roman" w:cs="Times New Roman"/>
          <w:sz w:val="28"/>
          <w:szCs w:val="28"/>
        </w:rPr>
        <w:t xml:space="preserve">) </w:t>
      </w:r>
      <w:r w:rsidRPr="0026129B">
        <w:rPr>
          <w:rFonts w:ascii="Times New Roman" w:eastAsia="Times New Roman" w:hAnsi="Times New Roman" w:cs="Times New Roman"/>
          <w:sz w:val="28"/>
          <w:szCs w:val="28"/>
        </w:rPr>
        <w:t>преподаватель проводит занятия по информатике в интерактивной форме с применением информационно-коммуникационных технологий, где задействованы все обучающиеся. В ходе решения ситуационных задач формируются способности работы с информацией, такие как: анализ, синтез, сравнение, обобщение, классификация, узнавание, выбор, составление, комбинирование, перестановка, преобразование, унификация, структурирование, построение, варианты по аналогии.</w:t>
      </w:r>
      <w:r w:rsidR="003E600F">
        <w:rPr>
          <w:rFonts w:ascii="Times New Roman" w:eastAsia="Times New Roman" w:hAnsi="Times New Roman" w:cs="Times New Roman"/>
          <w:sz w:val="28"/>
          <w:szCs w:val="28"/>
        </w:rPr>
        <w:t xml:space="preserve"> С</w:t>
      </w:r>
      <w:r w:rsidRPr="0026129B">
        <w:rPr>
          <w:rFonts w:ascii="Times New Roman" w:eastAsia="Times New Roman" w:hAnsi="Times New Roman" w:cs="Times New Roman"/>
          <w:sz w:val="28"/>
          <w:szCs w:val="28"/>
        </w:rPr>
        <w:t>туденты делятся на группы и затем предлагают разные варианты решения. Таким образом, осуществляется возможность работать в интерактивном (диалоговом) режиме</w:t>
      </w:r>
      <w:r w:rsidR="009E226B">
        <w:rPr>
          <w:rFonts w:ascii="Times New Roman" w:eastAsia="Times New Roman" w:hAnsi="Times New Roman" w:cs="Times New Roman"/>
          <w:sz w:val="28"/>
          <w:szCs w:val="28"/>
        </w:rPr>
        <w:t xml:space="preserve"> </w:t>
      </w:r>
      <w:r w:rsidR="00452EA5" w:rsidRPr="005C4979">
        <w:rPr>
          <w:rFonts w:ascii="Times New Roman" w:eastAsia="Times New Roman" w:hAnsi="Times New Roman" w:cs="Times New Roman"/>
          <w:sz w:val="28"/>
          <w:szCs w:val="28"/>
        </w:rPr>
        <w:t>[3</w:t>
      </w:r>
      <w:r w:rsidRPr="005C4979">
        <w:rPr>
          <w:rFonts w:ascii="Times New Roman" w:eastAsia="Times New Roman" w:hAnsi="Times New Roman" w:cs="Times New Roman"/>
          <w:sz w:val="28"/>
          <w:szCs w:val="28"/>
        </w:rPr>
        <w:t>].</w:t>
      </w:r>
      <w:r w:rsidR="005C4979">
        <w:rPr>
          <w:rFonts w:ascii="Times New Roman" w:eastAsia="Times New Roman" w:hAnsi="Times New Roman" w:cs="Times New Roman"/>
          <w:sz w:val="28"/>
          <w:szCs w:val="28"/>
        </w:rPr>
        <w:t xml:space="preserve"> В этом же колледже </w:t>
      </w:r>
      <w:r w:rsidRPr="0026129B">
        <w:rPr>
          <w:rFonts w:ascii="Times New Roman" w:eastAsia="Times New Roman" w:hAnsi="Times New Roman" w:cs="Times New Roman"/>
          <w:sz w:val="28"/>
          <w:szCs w:val="28"/>
        </w:rPr>
        <w:t xml:space="preserve">внедрен курс по </w:t>
      </w:r>
      <w:r w:rsidR="00F01A2C" w:rsidRPr="00F01A2C">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Основам финансовой грамотности</w:t>
      </w:r>
      <w:r w:rsidR="00F01A2C" w:rsidRPr="00F01A2C">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где преподаватель использует метод опережающего домашнего задания. Смысл домашнего задания «опережающего» характера заключается в следующем: с помощью алгоритма выполнения домашнего задания, составленного преподавателем, студенты самостоятельно изучают новый материал и выполняют доступное практич</w:t>
      </w:r>
      <w:r w:rsidR="00452EA5">
        <w:rPr>
          <w:rFonts w:ascii="Times New Roman" w:eastAsia="Times New Roman" w:hAnsi="Times New Roman" w:cs="Times New Roman"/>
          <w:sz w:val="28"/>
          <w:szCs w:val="28"/>
        </w:rPr>
        <w:t xml:space="preserve">еское задание по данной </w:t>
      </w:r>
      <w:r w:rsidR="00452EA5" w:rsidRPr="005C4979">
        <w:rPr>
          <w:rFonts w:ascii="Times New Roman" w:eastAsia="Times New Roman" w:hAnsi="Times New Roman" w:cs="Times New Roman"/>
          <w:sz w:val="28"/>
          <w:szCs w:val="28"/>
        </w:rPr>
        <w:t>теме [2</w:t>
      </w:r>
      <w:r w:rsidR="003E600F">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w:t>
      </w:r>
    </w:p>
    <w:p w14:paraId="2F064AF6" w14:textId="74AAFE05" w:rsidR="00033EC3" w:rsidRDefault="0026129B" w:rsidP="009E226B">
      <w:pPr>
        <w:spacing w:after="0" w:line="360" w:lineRule="auto"/>
        <w:ind w:firstLine="567"/>
        <w:jc w:val="both"/>
        <w:rPr>
          <w:rFonts w:ascii="Times New Roman" w:eastAsia="Times New Roman" w:hAnsi="Times New Roman" w:cs="Times New Roman"/>
          <w:sz w:val="28"/>
          <w:szCs w:val="28"/>
        </w:rPr>
      </w:pPr>
      <w:bookmarkStart w:id="7" w:name="_heading=h.gbmxopeb2uy" w:colFirst="0" w:colLast="0"/>
      <w:bookmarkEnd w:id="7"/>
      <w:r w:rsidRPr="0026129B">
        <w:rPr>
          <w:rFonts w:ascii="Times New Roman" w:eastAsia="Times New Roman" w:hAnsi="Times New Roman" w:cs="Times New Roman"/>
          <w:sz w:val="28"/>
          <w:szCs w:val="28"/>
        </w:rPr>
        <w:t>Трансформация сферы обр</w:t>
      </w:r>
      <w:r w:rsidR="005C4979">
        <w:rPr>
          <w:rFonts w:ascii="Times New Roman" w:eastAsia="Times New Roman" w:hAnsi="Times New Roman" w:cs="Times New Roman"/>
          <w:sz w:val="28"/>
          <w:szCs w:val="28"/>
        </w:rPr>
        <w:t xml:space="preserve">азования неизбежна. Технологии </w:t>
      </w:r>
      <w:r w:rsidRPr="0026129B">
        <w:rPr>
          <w:rFonts w:ascii="Times New Roman" w:eastAsia="Times New Roman" w:hAnsi="Times New Roman" w:cs="Times New Roman"/>
          <w:sz w:val="28"/>
          <w:szCs w:val="28"/>
        </w:rPr>
        <w:t>уже стали драйвером масштабных социально-экономических изменений</w:t>
      </w:r>
      <w:r w:rsidR="003E600F">
        <w:rPr>
          <w:rFonts w:ascii="Times New Roman" w:eastAsia="Times New Roman" w:hAnsi="Times New Roman" w:cs="Times New Roman"/>
          <w:sz w:val="28"/>
          <w:szCs w:val="28"/>
        </w:rPr>
        <w:t>,</w:t>
      </w:r>
      <w:r w:rsidRPr="0026129B">
        <w:rPr>
          <w:rFonts w:ascii="Times New Roman" w:eastAsia="Times New Roman" w:hAnsi="Times New Roman" w:cs="Times New Roman"/>
          <w:sz w:val="28"/>
          <w:szCs w:val="28"/>
        </w:rPr>
        <w:t xml:space="preserve"> и цифровизация </w:t>
      </w:r>
      <w:r w:rsidR="003E600F">
        <w:rPr>
          <w:rFonts w:ascii="Times New Roman" w:eastAsia="Times New Roman" w:hAnsi="Times New Roman" w:cs="Times New Roman"/>
          <w:sz w:val="28"/>
          <w:szCs w:val="28"/>
        </w:rPr>
        <w:t>– один из них</w:t>
      </w:r>
      <w:r w:rsidRPr="0026129B">
        <w:rPr>
          <w:rFonts w:ascii="Times New Roman" w:eastAsia="Times New Roman" w:hAnsi="Times New Roman" w:cs="Times New Roman"/>
          <w:sz w:val="28"/>
          <w:szCs w:val="28"/>
        </w:rPr>
        <w:t>.</w:t>
      </w:r>
      <w:bookmarkStart w:id="8" w:name="_heading=h.rhzuv3pdvkk4" w:colFirst="0" w:colLast="0"/>
      <w:bookmarkStart w:id="9" w:name="_heading=h.7kex8v8et1ad" w:colFirst="0" w:colLast="0"/>
      <w:bookmarkStart w:id="10" w:name="_heading=h.lz1v5v82qp6i" w:colFirst="0" w:colLast="0"/>
      <w:bookmarkEnd w:id="8"/>
      <w:bookmarkEnd w:id="9"/>
      <w:bookmarkEnd w:id="10"/>
    </w:p>
    <w:p w14:paraId="05FE094C" w14:textId="77777777" w:rsidR="009E226B" w:rsidRDefault="009E226B" w:rsidP="009E226B">
      <w:pPr>
        <w:spacing w:after="0" w:line="360" w:lineRule="auto"/>
        <w:ind w:firstLine="567"/>
        <w:jc w:val="both"/>
        <w:rPr>
          <w:rFonts w:ascii="Times New Roman" w:eastAsia="Times New Roman" w:hAnsi="Times New Roman" w:cs="Times New Roman"/>
          <w:sz w:val="28"/>
          <w:szCs w:val="28"/>
        </w:rPr>
      </w:pPr>
    </w:p>
    <w:p w14:paraId="00000015" w14:textId="034AF276" w:rsidR="00735FE0" w:rsidRPr="00033EC3" w:rsidRDefault="00944EF1" w:rsidP="00033EC3">
      <w:pPr>
        <w:spacing w:after="0" w:line="360" w:lineRule="auto"/>
        <w:rPr>
          <w:rFonts w:ascii="Times New Roman" w:eastAsia="Times New Roman" w:hAnsi="Times New Roman" w:cs="Times New Roman"/>
          <w:b/>
          <w:sz w:val="28"/>
          <w:szCs w:val="28"/>
        </w:rPr>
      </w:pPr>
      <w:r w:rsidRPr="00033EC3">
        <w:rPr>
          <w:rFonts w:ascii="Times New Roman" w:eastAsia="Times New Roman" w:hAnsi="Times New Roman" w:cs="Times New Roman"/>
          <w:b/>
          <w:sz w:val="28"/>
          <w:szCs w:val="28"/>
          <w:lang w:val="en-US"/>
        </w:rPr>
        <w:t>C</w:t>
      </w:r>
      <w:r w:rsidRPr="00033EC3">
        <w:rPr>
          <w:rFonts w:ascii="Times New Roman" w:eastAsia="Times New Roman" w:hAnsi="Times New Roman" w:cs="Times New Roman"/>
          <w:b/>
          <w:sz w:val="28"/>
          <w:szCs w:val="28"/>
        </w:rPr>
        <w:t>писок литературы</w:t>
      </w:r>
      <w:bookmarkStart w:id="11" w:name="_heading=h.7bde8iy8lbog" w:colFirst="0" w:colLast="0"/>
      <w:bookmarkEnd w:id="11"/>
    </w:p>
    <w:p w14:paraId="00000016" w14:textId="1781108A" w:rsidR="00735FE0" w:rsidRPr="00B52663" w:rsidRDefault="00322186" w:rsidP="00995A85">
      <w:pPr>
        <w:spacing w:after="0" w:line="360" w:lineRule="auto"/>
        <w:jc w:val="both"/>
        <w:rPr>
          <w:rFonts w:ascii="Times New Roman" w:eastAsia="Times New Roman" w:hAnsi="Times New Roman" w:cs="Times New Roman"/>
          <w:sz w:val="28"/>
          <w:szCs w:val="28"/>
        </w:rPr>
      </w:pPr>
      <w:r w:rsidRPr="00B52663">
        <w:rPr>
          <w:rFonts w:ascii="Times New Roman" w:eastAsia="Times New Roman" w:hAnsi="Times New Roman" w:cs="Times New Roman"/>
          <w:sz w:val="28"/>
          <w:szCs w:val="28"/>
        </w:rPr>
        <w:lastRenderedPageBreak/>
        <w:t xml:space="preserve">1. </w:t>
      </w:r>
      <w:r w:rsidR="00B62037" w:rsidRPr="00B52663">
        <w:rPr>
          <w:rFonts w:ascii="Times New Roman" w:eastAsia="Times New Roman" w:hAnsi="Times New Roman" w:cs="Times New Roman"/>
          <w:sz w:val="28"/>
          <w:szCs w:val="28"/>
        </w:rPr>
        <w:t xml:space="preserve">Алешкина </w:t>
      </w:r>
      <w:r w:rsidR="009022EE" w:rsidRPr="00B52663">
        <w:rPr>
          <w:rFonts w:ascii="Times New Roman" w:eastAsia="Times New Roman" w:hAnsi="Times New Roman" w:cs="Times New Roman"/>
          <w:sz w:val="28"/>
          <w:szCs w:val="28"/>
        </w:rPr>
        <w:t xml:space="preserve">О.В., </w:t>
      </w:r>
      <w:proofErr w:type="spellStart"/>
      <w:r w:rsidR="009022EE" w:rsidRPr="00B52663">
        <w:rPr>
          <w:rFonts w:ascii="Times New Roman" w:eastAsia="Times New Roman" w:hAnsi="Times New Roman" w:cs="Times New Roman"/>
          <w:sz w:val="28"/>
          <w:szCs w:val="28"/>
        </w:rPr>
        <w:t>Апокина</w:t>
      </w:r>
      <w:proofErr w:type="spellEnd"/>
      <w:r w:rsidR="009022EE" w:rsidRPr="00B52663">
        <w:rPr>
          <w:rFonts w:ascii="Times New Roman" w:eastAsia="Times New Roman" w:hAnsi="Times New Roman" w:cs="Times New Roman"/>
          <w:sz w:val="28"/>
          <w:szCs w:val="28"/>
        </w:rPr>
        <w:t xml:space="preserve"> К.В. Цифровизация общества: роль и перспективы образования // Экономика и управление: научно-практический журнал</w:t>
      </w:r>
      <w:r w:rsidRPr="00B52663">
        <w:rPr>
          <w:rFonts w:ascii="Times New Roman" w:eastAsia="Times New Roman" w:hAnsi="Times New Roman" w:cs="Times New Roman"/>
          <w:sz w:val="28"/>
          <w:szCs w:val="28"/>
        </w:rPr>
        <w:t xml:space="preserve">. </w:t>
      </w:r>
      <w:r w:rsidR="009022EE" w:rsidRPr="00B52663">
        <w:rPr>
          <w:rFonts w:ascii="Times New Roman" w:eastAsia="Times New Roman" w:hAnsi="Times New Roman" w:cs="Times New Roman"/>
          <w:sz w:val="28"/>
          <w:szCs w:val="28"/>
        </w:rPr>
        <w:t>2019</w:t>
      </w:r>
      <w:r w:rsidRPr="00B52663">
        <w:rPr>
          <w:rFonts w:ascii="Times New Roman" w:eastAsia="Times New Roman" w:hAnsi="Times New Roman" w:cs="Times New Roman"/>
          <w:sz w:val="28"/>
          <w:szCs w:val="28"/>
        </w:rPr>
        <w:t>. № 4 (148). С. 8</w:t>
      </w:r>
      <w:r w:rsidR="00AE1233" w:rsidRPr="00AE1233">
        <w:rPr>
          <w:rFonts w:ascii="Times New Roman" w:eastAsia="Times New Roman" w:hAnsi="Times New Roman" w:cs="Times New Roman"/>
          <w:sz w:val="28"/>
          <w:szCs w:val="28"/>
        </w:rPr>
        <w:t>–</w:t>
      </w:r>
      <w:r w:rsidRPr="00B52663">
        <w:rPr>
          <w:rFonts w:ascii="Times New Roman" w:eastAsia="Times New Roman" w:hAnsi="Times New Roman" w:cs="Times New Roman"/>
          <w:sz w:val="28"/>
          <w:szCs w:val="28"/>
        </w:rPr>
        <w:t>11.</w:t>
      </w:r>
    </w:p>
    <w:p w14:paraId="2C17EEF8" w14:textId="4BAE5FEF" w:rsidR="00AE799B" w:rsidRPr="00B52663" w:rsidRDefault="008603EB" w:rsidP="00995A85">
      <w:pPr>
        <w:spacing w:after="0" w:line="360" w:lineRule="auto"/>
        <w:jc w:val="both"/>
        <w:rPr>
          <w:rFonts w:ascii="Times New Roman" w:eastAsia="Times New Roman" w:hAnsi="Times New Roman" w:cs="Times New Roman"/>
          <w:sz w:val="28"/>
          <w:szCs w:val="28"/>
        </w:rPr>
      </w:pPr>
      <w:r w:rsidRPr="00B52663">
        <w:rPr>
          <w:rFonts w:ascii="Times New Roman" w:eastAsia="Times New Roman" w:hAnsi="Times New Roman" w:cs="Times New Roman"/>
          <w:sz w:val="28"/>
          <w:szCs w:val="28"/>
        </w:rPr>
        <w:t xml:space="preserve">2. </w:t>
      </w:r>
      <w:proofErr w:type="spellStart"/>
      <w:r w:rsidRPr="00B52663">
        <w:rPr>
          <w:rFonts w:ascii="Times New Roman" w:eastAsia="Times New Roman" w:hAnsi="Times New Roman" w:cs="Times New Roman"/>
          <w:sz w:val="28"/>
          <w:szCs w:val="28"/>
        </w:rPr>
        <w:t>Гитиномагомедова</w:t>
      </w:r>
      <w:proofErr w:type="spellEnd"/>
      <w:r w:rsidRPr="00B52663">
        <w:rPr>
          <w:rFonts w:ascii="Times New Roman" w:eastAsia="Times New Roman" w:hAnsi="Times New Roman" w:cs="Times New Roman"/>
          <w:sz w:val="28"/>
          <w:szCs w:val="28"/>
        </w:rPr>
        <w:t xml:space="preserve"> А.Г.</w:t>
      </w:r>
      <w:r w:rsidR="00AE799B" w:rsidRPr="00B52663">
        <w:rPr>
          <w:rFonts w:ascii="Times New Roman" w:eastAsia="Times New Roman" w:hAnsi="Times New Roman" w:cs="Times New Roman"/>
          <w:sz w:val="28"/>
          <w:szCs w:val="28"/>
        </w:rPr>
        <w:t xml:space="preserve"> </w:t>
      </w:r>
      <w:r w:rsidRPr="00B52663">
        <w:rPr>
          <w:rFonts w:ascii="Times New Roman" w:eastAsia="Times New Roman" w:hAnsi="Times New Roman" w:cs="Times New Roman"/>
          <w:sz w:val="28"/>
          <w:szCs w:val="28"/>
        </w:rPr>
        <w:t>Успешность формирования финансовой грамотности путем внедрения домашнего задания, опережающего характера</w:t>
      </w:r>
      <w:r w:rsidR="00AE799B" w:rsidRPr="00B52663">
        <w:rPr>
          <w:rFonts w:ascii="Times New Roman" w:eastAsia="Times New Roman" w:hAnsi="Times New Roman" w:cs="Times New Roman"/>
          <w:sz w:val="28"/>
          <w:szCs w:val="28"/>
        </w:rPr>
        <w:t>// Инновационные методы обучения и воспитания. Сборник статей Международной научно-практической конференции. Пенза. МЦНС «Наука и просвещение»</w:t>
      </w:r>
      <w:r w:rsidRPr="00B52663">
        <w:rPr>
          <w:rFonts w:ascii="Times New Roman" w:eastAsia="Times New Roman" w:hAnsi="Times New Roman" w:cs="Times New Roman"/>
          <w:sz w:val="28"/>
          <w:szCs w:val="28"/>
        </w:rPr>
        <w:t>.</w:t>
      </w:r>
      <w:r w:rsidR="00AE799B" w:rsidRPr="00B52663">
        <w:rPr>
          <w:rFonts w:ascii="Times New Roman" w:eastAsia="Times New Roman" w:hAnsi="Times New Roman" w:cs="Times New Roman"/>
          <w:sz w:val="28"/>
          <w:szCs w:val="28"/>
        </w:rPr>
        <w:t xml:space="preserve"> </w:t>
      </w:r>
      <w:r w:rsidR="00AE1233">
        <w:rPr>
          <w:rFonts w:ascii="Times New Roman" w:eastAsia="Times New Roman" w:hAnsi="Times New Roman" w:cs="Times New Roman"/>
          <w:sz w:val="28"/>
          <w:szCs w:val="28"/>
        </w:rPr>
        <w:t>2020 С. 81</w:t>
      </w:r>
      <w:r w:rsidR="00AE1233" w:rsidRPr="00AE1233">
        <w:rPr>
          <w:rFonts w:ascii="Times New Roman" w:eastAsia="Times New Roman" w:hAnsi="Times New Roman" w:cs="Times New Roman"/>
          <w:sz w:val="28"/>
          <w:szCs w:val="28"/>
        </w:rPr>
        <w:t>–</w:t>
      </w:r>
      <w:r w:rsidRPr="00B52663">
        <w:rPr>
          <w:rFonts w:ascii="Times New Roman" w:eastAsia="Times New Roman" w:hAnsi="Times New Roman" w:cs="Times New Roman"/>
          <w:sz w:val="28"/>
          <w:szCs w:val="28"/>
        </w:rPr>
        <w:t>85.</w:t>
      </w:r>
    </w:p>
    <w:p w14:paraId="1A7C1ED3" w14:textId="394F45FB" w:rsidR="008603EB" w:rsidRPr="00B52663" w:rsidRDefault="008603EB" w:rsidP="00995A85">
      <w:pPr>
        <w:spacing w:after="0" w:line="360" w:lineRule="auto"/>
        <w:jc w:val="both"/>
        <w:rPr>
          <w:rFonts w:ascii="Times New Roman" w:eastAsia="Times New Roman" w:hAnsi="Times New Roman" w:cs="Times New Roman"/>
          <w:sz w:val="28"/>
          <w:szCs w:val="28"/>
        </w:rPr>
      </w:pPr>
      <w:r w:rsidRPr="00B52663">
        <w:rPr>
          <w:rFonts w:ascii="Times New Roman" w:eastAsia="Times New Roman" w:hAnsi="Times New Roman" w:cs="Times New Roman"/>
          <w:sz w:val="28"/>
          <w:szCs w:val="28"/>
        </w:rPr>
        <w:t xml:space="preserve">3. </w:t>
      </w:r>
      <w:proofErr w:type="spellStart"/>
      <w:r w:rsidRPr="00B52663">
        <w:rPr>
          <w:rFonts w:ascii="Times New Roman" w:eastAsia="Times New Roman" w:hAnsi="Times New Roman" w:cs="Times New Roman"/>
          <w:sz w:val="28"/>
          <w:szCs w:val="28"/>
        </w:rPr>
        <w:t>Дагирова</w:t>
      </w:r>
      <w:proofErr w:type="spellEnd"/>
      <w:r w:rsidRPr="00B52663">
        <w:rPr>
          <w:rFonts w:ascii="Times New Roman" w:eastAsia="Times New Roman" w:hAnsi="Times New Roman" w:cs="Times New Roman"/>
          <w:sz w:val="28"/>
          <w:szCs w:val="28"/>
        </w:rPr>
        <w:t xml:space="preserve"> И. А. Интерактивные инновационные технологии обучения на уроках информатики для студентов колледжа 1 курса // Инновационные методы обучения и воспитания. Сборник статей Международной научно-практической конференции. Пенза. МЦНС «Н</w:t>
      </w:r>
      <w:r w:rsidR="00AE1233">
        <w:rPr>
          <w:rFonts w:ascii="Times New Roman" w:eastAsia="Times New Roman" w:hAnsi="Times New Roman" w:cs="Times New Roman"/>
          <w:sz w:val="28"/>
          <w:szCs w:val="28"/>
        </w:rPr>
        <w:t>аука и просвещение». 2020 С. 78</w:t>
      </w:r>
      <w:r w:rsidR="00AE1233" w:rsidRPr="00AE1233">
        <w:rPr>
          <w:rFonts w:ascii="Times New Roman" w:eastAsia="Times New Roman" w:hAnsi="Times New Roman" w:cs="Times New Roman"/>
          <w:sz w:val="28"/>
          <w:szCs w:val="28"/>
        </w:rPr>
        <w:t>–</w:t>
      </w:r>
      <w:r w:rsidRPr="00B52663">
        <w:rPr>
          <w:rFonts w:ascii="Times New Roman" w:eastAsia="Times New Roman" w:hAnsi="Times New Roman" w:cs="Times New Roman"/>
          <w:sz w:val="28"/>
          <w:szCs w:val="28"/>
        </w:rPr>
        <w:t>80.</w:t>
      </w:r>
    </w:p>
    <w:p w14:paraId="10A5F150" w14:textId="042EE96D" w:rsidR="008603EB" w:rsidRPr="00B52663" w:rsidRDefault="008603EB" w:rsidP="00995A85">
      <w:pPr>
        <w:spacing w:after="0" w:line="360" w:lineRule="auto"/>
        <w:jc w:val="both"/>
        <w:rPr>
          <w:rFonts w:ascii="Times New Roman" w:hAnsi="Times New Roman" w:cs="Times New Roman"/>
          <w:sz w:val="28"/>
          <w:szCs w:val="28"/>
          <w:lang w:val="en-US"/>
        </w:rPr>
      </w:pPr>
      <w:r w:rsidRPr="00B52663">
        <w:rPr>
          <w:rFonts w:ascii="Times New Roman" w:eastAsia="Times New Roman" w:hAnsi="Times New Roman" w:cs="Times New Roman"/>
          <w:sz w:val="28"/>
          <w:szCs w:val="28"/>
        </w:rPr>
        <w:t xml:space="preserve">4. </w:t>
      </w:r>
      <w:r w:rsidRPr="00B52663">
        <w:rPr>
          <w:rFonts w:ascii="Times New Roman" w:hAnsi="Times New Roman" w:cs="Times New Roman"/>
          <w:sz w:val="28"/>
          <w:szCs w:val="28"/>
        </w:rPr>
        <w:t>Трудности и перспективы цифровой трансформации образования / под ред. А. Ю. Уварова, И. Д. Фрумина. М</w:t>
      </w:r>
      <w:r w:rsidRPr="00B52663">
        <w:rPr>
          <w:rFonts w:ascii="Times New Roman" w:hAnsi="Times New Roman" w:cs="Times New Roman"/>
          <w:sz w:val="28"/>
          <w:szCs w:val="28"/>
          <w:lang w:val="en-US"/>
        </w:rPr>
        <w:t xml:space="preserve">.: </w:t>
      </w:r>
      <w:proofErr w:type="spellStart"/>
      <w:r w:rsidRPr="00B52663">
        <w:rPr>
          <w:rFonts w:ascii="Times New Roman" w:hAnsi="Times New Roman" w:cs="Times New Roman"/>
          <w:sz w:val="28"/>
          <w:szCs w:val="28"/>
        </w:rPr>
        <w:t>Изд</w:t>
      </w:r>
      <w:proofErr w:type="spellEnd"/>
      <w:r w:rsidRPr="00B52663">
        <w:rPr>
          <w:rFonts w:ascii="Times New Roman" w:hAnsi="Times New Roman" w:cs="Times New Roman"/>
          <w:sz w:val="28"/>
          <w:szCs w:val="28"/>
          <w:lang w:val="en-US"/>
        </w:rPr>
        <w:t xml:space="preserve">. </w:t>
      </w:r>
      <w:r w:rsidRPr="00B52663">
        <w:rPr>
          <w:rFonts w:ascii="Times New Roman" w:hAnsi="Times New Roman" w:cs="Times New Roman"/>
          <w:sz w:val="28"/>
          <w:szCs w:val="28"/>
        </w:rPr>
        <w:t>дом</w:t>
      </w:r>
      <w:r w:rsidRPr="00B52663">
        <w:rPr>
          <w:rFonts w:ascii="Times New Roman" w:hAnsi="Times New Roman" w:cs="Times New Roman"/>
          <w:sz w:val="28"/>
          <w:szCs w:val="28"/>
          <w:lang w:val="en-US"/>
        </w:rPr>
        <w:t xml:space="preserve"> </w:t>
      </w:r>
      <w:r w:rsidRPr="00B52663">
        <w:rPr>
          <w:rFonts w:ascii="Times New Roman" w:hAnsi="Times New Roman" w:cs="Times New Roman"/>
          <w:sz w:val="28"/>
          <w:szCs w:val="28"/>
        </w:rPr>
        <w:t>Высшей</w:t>
      </w:r>
      <w:r w:rsidRPr="00B52663">
        <w:rPr>
          <w:rFonts w:ascii="Times New Roman" w:hAnsi="Times New Roman" w:cs="Times New Roman"/>
          <w:sz w:val="28"/>
          <w:szCs w:val="28"/>
          <w:lang w:val="en-US"/>
        </w:rPr>
        <w:t xml:space="preserve"> </w:t>
      </w:r>
      <w:r w:rsidRPr="00B52663">
        <w:rPr>
          <w:rFonts w:ascii="Times New Roman" w:hAnsi="Times New Roman" w:cs="Times New Roman"/>
          <w:sz w:val="28"/>
          <w:szCs w:val="28"/>
        </w:rPr>
        <w:t>школы</w:t>
      </w:r>
      <w:r w:rsidRPr="00B52663">
        <w:rPr>
          <w:rFonts w:ascii="Times New Roman" w:hAnsi="Times New Roman" w:cs="Times New Roman"/>
          <w:sz w:val="28"/>
          <w:szCs w:val="28"/>
          <w:lang w:val="en-US"/>
        </w:rPr>
        <w:t xml:space="preserve"> </w:t>
      </w:r>
      <w:r w:rsidRPr="00B52663">
        <w:rPr>
          <w:rFonts w:ascii="Times New Roman" w:hAnsi="Times New Roman" w:cs="Times New Roman"/>
          <w:sz w:val="28"/>
          <w:szCs w:val="28"/>
        </w:rPr>
        <w:t>экономики</w:t>
      </w:r>
      <w:r w:rsidRPr="00B52663">
        <w:rPr>
          <w:rFonts w:ascii="Times New Roman" w:hAnsi="Times New Roman" w:cs="Times New Roman"/>
          <w:sz w:val="28"/>
          <w:szCs w:val="28"/>
          <w:lang w:val="en-US"/>
        </w:rPr>
        <w:t xml:space="preserve">, 2019. </w:t>
      </w:r>
      <w:r w:rsidRPr="00B52663">
        <w:rPr>
          <w:rFonts w:ascii="Times New Roman" w:hAnsi="Times New Roman" w:cs="Times New Roman"/>
          <w:sz w:val="28"/>
          <w:szCs w:val="28"/>
        </w:rPr>
        <w:t>С</w:t>
      </w:r>
      <w:r w:rsidRPr="00B52663">
        <w:rPr>
          <w:rFonts w:ascii="Times New Roman" w:hAnsi="Times New Roman" w:cs="Times New Roman"/>
          <w:sz w:val="28"/>
          <w:szCs w:val="28"/>
          <w:lang w:val="en-US"/>
        </w:rPr>
        <w:t>. 30–31.</w:t>
      </w:r>
    </w:p>
    <w:p w14:paraId="16BDA948" w14:textId="420DCE05" w:rsidR="00E857A1" w:rsidRPr="007A2235" w:rsidRDefault="00E857A1" w:rsidP="00995A85">
      <w:pPr>
        <w:spacing w:after="0" w:line="360" w:lineRule="auto"/>
        <w:jc w:val="both"/>
        <w:rPr>
          <w:rFonts w:ascii="Times New Roman" w:eastAsia="Times New Roman" w:hAnsi="Times New Roman" w:cs="Times New Roman"/>
          <w:sz w:val="28"/>
          <w:szCs w:val="28"/>
          <w:lang w:val="en-US"/>
        </w:rPr>
      </w:pPr>
      <w:r w:rsidRPr="00B52663">
        <w:rPr>
          <w:rFonts w:ascii="Times New Roman" w:hAnsi="Times New Roman" w:cs="Times New Roman"/>
          <w:sz w:val="28"/>
          <w:szCs w:val="28"/>
          <w:lang w:val="en-US"/>
        </w:rPr>
        <w:t xml:space="preserve">5. </w:t>
      </w:r>
      <w:proofErr w:type="spellStart"/>
      <w:r w:rsidRPr="007A2235">
        <w:rPr>
          <w:rFonts w:ascii="Times New Roman" w:eastAsia="Times New Roman" w:hAnsi="Times New Roman" w:cs="Times New Roman"/>
          <w:sz w:val="28"/>
          <w:szCs w:val="28"/>
          <w:lang w:val="en-US"/>
        </w:rPr>
        <w:t>Andriushchenko</w:t>
      </w:r>
      <w:proofErr w:type="spellEnd"/>
      <w:r w:rsidRPr="007A2235">
        <w:rPr>
          <w:rFonts w:ascii="Times New Roman" w:eastAsia="Times New Roman" w:hAnsi="Times New Roman" w:cs="Times New Roman"/>
          <w:sz w:val="28"/>
          <w:szCs w:val="28"/>
          <w:lang w:val="en-US"/>
        </w:rPr>
        <w:t xml:space="preserve"> K., </w:t>
      </w:r>
      <w:proofErr w:type="spellStart"/>
      <w:r w:rsidRPr="007A2235">
        <w:rPr>
          <w:rFonts w:ascii="Times New Roman" w:eastAsia="Times New Roman" w:hAnsi="Times New Roman" w:cs="Times New Roman"/>
          <w:sz w:val="28"/>
          <w:szCs w:val="28"/>
          <w:lang w:val="en-US"/>
        </w:rPr>
        <w:t>Kovtun</w:t>
      </w:r>
      <w:proofErr w:type="spellEnd"/>
      <w:r w:rsidRPr="007A2235">
        <w:rPr>
          <w:rFonts w:ascii="Times New Roman" w:eastAsia="Times New Roman" w:hAnsi="Times New Roman" w:cs="Times New Roman"/>
          <w:sz w:val="28"/>
          <w:szCs w:val="28"/>
          <w:lang w:val="en-US"/>
        </w:rPr>
        <w:t xml:space="preserve"> V., </w:t>
      </w:r>
      <w:proofErr w:type="spellStart"/>
      <w:r w:rsidRPr="007A2235">
        <w:rPr>
          <w:rFonts w:ascii="Times New Roman" w:eastAsia="Times New Roman" w:hAnsi="Times New Roman" w:cs="Times New Roman"/>
          <w:sz w:val="28"/>
          <w:szCs w:val="28"/>
          <w:lang w:val="en-US"/>
        </w:rPr>
        <w:t>Cherniaieva</w:t>
      </w:r>
      <w:proofErr w:type="spellEnd"/>
      <w:r w:rsidRPr="007A2235">
        <w:rPr>
          <w:rFonts w:ascii="Times New Roman" w:eastAsia="Times New Roman" w:hAnsi="Times New Roman" w:cs="Times New Roman"/>
          <w:sz w:val="28"/>
          <w:szCs w:val="28"/>
          <w:lang w:val="en-US"/>
        </w:rPr>
        <w:t xml:space="preserve"> O., </w:t>
      </w:r>
      <w:proofErr w:type="spellStart"/>
      <w:r w:rsidRPr="007A2235">
        <w:rPr>
          <w:rFonts w:ascii="Times New Roman" w:eastAsia="Times New Roman" w:hAnsi="Times New Roman" w:cs="Times New Roman"/>
          <w:sz w:val="28"/>
          <w:szCs w:val="28"/>
          <w:lang w:val="en-US"/>
        </w:rPr>
        <w:t>Datsii</w:t>
      </w:r>
      <w:proofErr w:type="spellEnd"/>
      <w:r w:rsidRPr="007A2235">
        <w:rPr>
          <w:rFonts w:ascii="Times New Roman" w:eastAsia="Times New Roman" w:hAnsi="Times New Roman" w:cs="Times New Roman"/>
          <w:sz w:val="28"/>
          <w:szCs w:val="28"/>
          <w:lang w:val="en-US"/>
        </w:rPr>
        <w:t xml:space="preserve"> N., </w:t>
      </w:r>
      <w:proofErr w:type="spellStart"/>
      <w:r w:rsidRPr="007A2235">
        <w:rPr>
          <w:rFonts w:ascii="Times New Roman" w:eastAsia="Times New Roman" w:hAnsi="Times New Roman" w:cs="Times New Roman"/>
          <w:sz w:val="28"/>
          <w:szCs w:val="28"/>
          <w:lang w:val="en-US"/>
        </w:rPr>
        <w:t>Aleinikova</w:t>
      </w:r>
      <w:proofErr w:type="spellEnd"/>
      <w:r w:rsidRPr="007A2235">
        <w:rPr>
          <w:rFonts w:ascii="Times New Roman" w:eastAsia="Times New Roman" w:hAnsi="Times New Roman" w:cs="Times New Roman"/>
          <w:sz w:val="28"/>
          <w:szCs w:val="28"/>
          <w:lang w:val="en-US"/>
        </w:rPr>
        <w:t xml:space="preserve"> O., </w:t>
      </w:r>
      <w:proofErr w:type="spellStart"/>
      <w:r w:rsidRPr="007A2235">
        <w:rPr>
          <w:rFonts w:ascii="Times New Roman" w:eastAsia="Times New Roman" w:hAnsi="Times New Roman" w:cs="Times New Roman"/>
          <w:sz w:val="28"/>
          <w:szCs w:val="28"/>
          <w:lang w:val="en-US"/>
        </w:rPr>
        <w:t>Mykolaiets</w:t>
      </w:r>
      <w:proofErr w:type="spellEnd"/>
      <w:r w:rsidRPr="007A2235">
        <w:rPr>
          <w:rFonts w:ascii="Times New Roman" w:eastAsia="Times New Roman" w:hAnsi="Times New Roman" w:cs="Times New Roman"/>
          <w:sz w:val="28"/>
          <w:szCs w:val="28"/>
          <w:lang w:val="en-US"/>
        </w:rPr>
        <w:t xml:space="preserve"> A.</w:t>
      </w:r>
      <w:r w:rsidR="00FF21EF" w:rsidRPr="007A2235">
        <w:rPr>
          <w:rFonts w:ascii="Times New Roman" w:eastAsia="Times New Roman" w:hAnsi="Times New Roman" w:cs="Times New Roman"/>
          <w:sz w:val="28"/>
          <w:szCs w:val="28"/>
          <w:lang w:val="en-US"/>
        </w:rPr>
        <w:t xml:space="preserve"> Transformation of the Educational Ecosystem in the Singularity Environment // International Journal of Learning, Teaching and Educational Research.</w:t>
      </w:r>
      <w:r w:rsidR="006B6249" w:rsidRPr="007A2235">
        <w:rPr>
          <w:rFonts w:ascii="Times New Roman" w:eastAsia="Times New Roman" w:hAnsi="Times New Roman" w:cs="Times New Roman"/>
          <w:sz w:val="28"/>
          <w:szCs w:val="28"/>
          <w:lang w:val="en-US"/>
        </w:rPr>
        <w:t xml:space="preserve"> 2020. </w:t>
      </w:r>
      <w:r w:rsidR="00C7063A" w:rsidRPr="007A2235">
        <w:rPr>
          <w:rFonts w:ascii="Times New Roman" w:eastAsia="Times New Roman" w:hAnsi="Times New Roman" w:cs="Times New Roman"/>
          <w:sz w:val="28"/>
          <w:szCs w:val="28"/>
          <w:lang w:val="en-US"/>
        </w:rPr>
        <w:t>Vol. 19</w:t>
      </w:r>
      <w:r w:rsidR="006B6249" w:rsidRPr="007A2235">
        <w:rPr>
          <w:rFonts w:ascii="Times New Roman" w:eastAsia="Times New Roman" w:hAnsi="Times New Roman" w:cs="Times New Roman"/>
          <w:sz w:val="28"/>
          <w:szCs w:val="28"/>
          <w:lang w:val="en-US"/>
        </w:rPr>
        <w:t>.</w:t>
      </w:r>
      <w:r w:rsidR="00C7063A" w:rsidRPr="007A2235">
        <w:rPr>
          <w:rFonts w:ascii="Times New Roman" w:eastAsia="Times New Roman" w:hAnsi="Times New Roman" w:cs="Times New Roman"/>
          <w:sz w:val="28"/>
          <w:szCs w:val="28"/>
          <w:lang w:val="en-US"/>
        </w:rPr>
        <w:t xml:space="preserve"> № 9. P</w:t>
      </w:r>
      <w:r w:rsidR="00AE1233" w:rsidRPr="007A2235">
        <w:rPr>
          <w:rFonts w:ascii="Times New Roman" w:eastAsia="Times New Roman" w:hAnsi="Times New Roman" w:cs="Times New Roman"/>
          <w:sz w:val="28"/>
          <w:szCs w:val="28"/>
          <w:lang w:val="en-US"/>
        </w:rPr>
        <w:t>. 77–</w:t>
      </w:r>
      <w:r w:rsidR="006B6249" w:rsidRPr="007A2235">
        <w:rPr>
          <w:rFonts w:ascii="Times New Roman" w:eastAsia="Times New Roman" w:hAnsi="Times New Roman" w:cs="Times New Roman"/>
          <w:sz w:val="28"/>
          <w:szCs w:val="28"/>
          <w:lang w:val="en-US"/>
        </w:rPr>
        <w:t>98</w:t>
      </w:r>
      <w:r w:rsidR="00AE1233" w:rsidRPr="007A2235">
        <w:rPr>
          <w:rFonts w:ascii="Times New Roman" w:eastAsia="Times New Roman" w:hAnsi="Times New Roman" w:cs="Times New Roman"/>
          <w:sz w:val="28"/>
          <w:szCs w:val="28"/>
          <w:lang w:val="en-US"/>
        </w:rPr>
        <w:t>.</w:t>
      </w:r>
    </w:p>
    <w:p w14:paraId="7450D7E6" w14:textId="31443D58" w:rsidR="00093274" w:rsidRPr="007A2235" w:rsidRDefault="00093274" w:rsidP="00995A85">
      <w:pPr>
        <w:spacing w:after="0" w:line="360" w:lineRule="auto"/>
        <w:jc w:val="both"/>
        <w:rPr>
          <w:rFonts w:ascii="Times New Roman" w:eastAsia="Times New Roman" w:hAnsi="Times New Roman" w:cs="Times New Roman"/>
          <w:sz w:val="28"/>
          <w:szCs w:val="28"/>
          <w:lang w:val="en-US"/>
        </w:rPr>
      </w:pPr>
      <w:r w:rsidRPr="007A2235">
        <w:rPr>
          <w:rFonts w:ascii="Times New Roman" w:eastAsia="Times New Roman" w:hAnsi="Times New Roman" w:cs="Times New Roman"/>
          <w:sz w:val="28"/>
          <w:szCs w:val="28"/>
          <w:lang w:val="en-US"/>
        </w:rPr>
        <w:t xml:space="preserve">6. </w:t>
      </w:r>
      <w:proofErr w:type="spellStart"/>
      <w:r w:rsidRPr="007A2235">
        <w:rPr>
          <w:rFonts w:ascii="Times New Roman" w:eastAsia="Times New Roman" w:hAnsi="Times New Roman" w:cs="Times New Roman"/>
          <w:sz w:val="28"/>
          <w:szCs w:val="28"/>
          <w:lang w:val="en-US"/>
        </w:rPr>
        <w:t>Anchal</w:t>
      </w:r>
      <w:proofErr w:type="spellEnd"/>
      <w:r w:rsidRPr="007A2235">
        <w:rPr>
          <w:rFonts w:ascii="Times New Roman" w:eastAsia="Times New Roman" w:hAnsi="Times New Roman" w:cs="Times New Roman"/>
          <w:sz w:val="28"/>
          <w:szCs w:val="28"/>
          <w:lang w:val="en-US"/>
        </w:rPr>
        <w:t xml:space="preserve"> A. Traditional Education System versus Modern Education System: A reference to Indian Education system. </w:t>
      </w:r>
      <w:proofErr w:type="spellStart"/>
      <w:r w:rsidRPr="007A2235">
        <w:rPr>
          <w:rFonts w:ascii="Times New Roman" w:eastAsia="Times New Roman" w:hAnsi="Times New Roman" w:cs="Times New Roman"/>
          <w:sz w:val="28"/>
          <w:szCs w:val="28"/>
          <w:lang w:val="en-US"/>
        </w:rPr>
        <w:t>Madhav</w:t>
      </w:r>
      <w:proofErr w:type="spellEnd"/>
      <w:r w:rsidRPr="007A2235">
        <w:rPr>
          <w:rFonts w:ascii="Times New Roman" w:eastAsia="Times New Roman" w:hAnsi="Times New Roman" w:cs="Times New Roman"/>
          <w:sz w:val="28"/>
          <w:szCs w:val="28"/>
          <w:lang w:val="en-US"/>
        </w:rPr>
        <w:t xml:space="preserve"> University. URL: </w:t>
      </w:r>
      <w:hyperlink r:id="rId5" w:history="1">
        <w:r w:rsidRPr="007A2235">
          <w:rPr>
            <w:rFonts w:ascii="Times New Roman" w:eastAsia="Times New Roman" w:hAnsi="Times New Roman" w:cs="Times New Roman"/>
            <w:sz w:val="28"/>
            <w:szCs w:val="28"/>
            <w:lang w:val="en-US"/>
          </w:rPr>
          <w:t>https://madhavuniversity.edu.in/reference-to-indian-education-system.html</w:t>
        </w:r>
      </w:hyperlink>
    </w:p>
    <w:p w14:paraId="5906C8C3" w14:textId="5735F6B7" w:rsidR="00093274" w:rsidRPr="007A2235" w:rsidRDefault="00FE67A3" w:rsidP="00995A85">
      <w:pPr>
        <w:spacing w:after="0" w:line="360" w:lineRule="auto"/>
        <w:jc w:val="both"/>
        <w:rPr>
          <w:rFonts w:ascii="Times New Roman" w:eastAsia="Times New Roman" w:hAnsi="Times New Roman" w:cs="Times New Roman"/>
          <w:sz w:val="28"/>
          <w:szCs w:val="28"/>
          <w:lang w:val="en-US"/>
        </w:rPr>
      </w:pPr>
      <w:r w:rsidRPr="007A2235">
        <w:rPr>
          <w:rFonts w:ascii="Times New Roman" w:eastAsia="Times New Roman" w:hAnsi="Times New Roman" w:cs="Times New Roman"/>
          <w:sz w:val="28"/>
          <w:szCs w:val="28"/>
          <w:lang w:val="en-US"/>
        </w:rPr>
        <w:t xml:space="preserve">7. </w:t>
      </w:r>
      <w:proofErr w:type="spellStart"/>
      <w:r w:rsidRPr="007A2235">
        <w:rPr>
          <w:rFonts w:ascii="Times New Roman" w:eastAsia="Times New Roman" w:hAnsi="Times New Roman" w:cs="Times New Roman"/>
          <w:sz w:val="28"/>
          <w:szCs w:val="28"/>
          <w:lang w:val="en-US"/>
        </w:rPr>
        <w:t>Valenti</w:t>
      </w:r>
      <w:proofErr w:type="spellEnd"/>
      <w:r w:rsidRPr="007A2235">
        <w:rPr>
          <w:rFonts w:ascii="Times New Roman" w:eastAsia="Times New Roman" w:hAnsi="Times New Roman" w:cs="Times New Roman"/>
          <w:sz w:val="28"/>
          <w:szCs w:val="28"/>
          <w:lang w:val="en-US"/>
        </w:rPr>
        <w:t xml:space="preserve"> M. Beyond Active Learning: Transformation of the Learning Space. </w:t>
      </w:r>
      <w:proofErr w:type="spellStart"/>
      <w:r w:rsidRPr="007A2235">
        <w:rPr>
          <w:rFonts w:ascii="Times New Roman" w:eastAsia="Times New Roman" w:hAnsi="Times New Roman" w:cs="Times New Roman"/>
          <w:sz w:val="28"/>
          <w:szCs w:val="28"/>
          <w:lang w:val="en-US"/>
        </w:rPr>
        <w:t>Educase</w:t>
      </w:r>
      <w:proofErr w:type="spellEnd"/>
      <w:r w:rsidRPr="007A2235">
        <w:rPr>
          <w:rFonts w:ascii="Times New Roman" w:eastAsia="Times New Roman" w:hAnsi="Times New Roman" w:cs="Times New Roman"/>
          <w:sz w:val="28"/>
          <w:szCs w:val="28"/>
          <w:lang w:val="en-US"/>
        </w:rPr>
        <w:t xml:space="preserve"> Review. 2015. URL: </w:t>
      </w:r>
      <w:hyperlink r:id="rId6" w:history="1">
        <w:r w:rsidRPr="007A2235">
          <w:rPr>
            <w:rFonts w:ascii="Times New Roman" w:eastAsia="Times New Roman" w:hAnsi="Times New Roman" w:cs="Times New Roman"/>
            <w:sz w:val="28"/>
            <w:szCs w:val="28"/>
            <w:lang w:val="en-US"/>
          </w:rPr>
          <w:t>https://er.educause.edu/articles/2015/6/beyond-active-learning-transformation-of-the-learning-space</w:t>
        </w:r>
      </w:hyperlink>
    </w:p>
    <w:p w14:paraId="00000017" w14:textId="180A2517" w:rsidR="00735FE0" w:rsidRPr="007A2235" w:rsidRDefault="00FE67A3" w:rsidP="00995A85">
      <w:pPr>
        <w:spacing w:after="0" w:line="360" w:lineRule="auto"/>
        <w:jc w:val="both"/>
        <w:rPr>
          <w:rFonts w:ascii="Times New Roman" w:eastAsia="Times New Roman" w:hAnsi="Times New Roman" w:cs="Times New Roman"/>
          <w:sz w:val="28"/>
          <w:szCs w:val="28"/>
          <w:lang w:val="en-US"/>
        </w:rPr>
      </w:pPr>
      <w:r w:rsidRPr="00995A85">
        <w:rPr>
          <w:rFonts w:ascii="Times New Roman" w:eastAsia="Times New Roman" w:hAnsi="Times New Roman" w:cs="Times New Roman"/>
          <w:sz w:val="28"/>
          <w:szCs w:val="28"/>
        </w:rPr>
        <w:t>8</w:t>
      </w:r>
      <w:r w:rsidR="00540855" w:rsidRPr="00995A85">
        <w:rPr>
          <w:rFonts w:ascii="Times New Roman" w:eastAsia="Times New Roman" w:hAnsi="Times New Roman" w:cs="Times New Roman"/>
          <w:sz w:val="28"/>
          <w:szCs w:val="28"/>
        </w:rPr>
        <w:t>. Организация объединенных наций и вопросы глобализации.</w:t>
      </w:r>
      <w:r w:rsidR="00BF6824" w:rsidRPr="00995A85">
        <w:rPr>
          <w:rFonts w:ascii="Times New Roman" w:eastAsia="Times New Roman" w:hAnsi="Times New Roman" w:cs="Times New Roman"/>
          <w:sz w:val="28"/>
          <w:szCs w:val="28"/>
        </w:rPr>
        <w:t xml:space="preserve"> </w:t>
      </w:r>
      <w:r w:rsidR="00540855" w:rsidRPr="007A2235">
        <w:rPr>
          <w:rFonts w:ascii="Times New Roman" w:eastAsia="Times New Roman" w:hAnsi="Times New Roman" w:cs="Times New Roman"/>
          <w:sz w:val="28"/>
          <w:szCs w:val="28"/>
          <w:lang w:val="en-US"/>
        </w:rPr>
        <w:t xml:space="preserve">URL: </w:t>
      </w:r>
      <w:hyperlink r:id="rId7" w:history="1">
        <w:r w:rsidR="00A96FF2" w:rsidRPr="007A2235">
          <w:rPr>
            <w:rFonts w:ascii="Times New Roman" w:eastAsia="Times New Roman" w:hAnsi="Times New Roman" w:cs="Times New Roman"/>
            <w:sz w:val="28"/>
            <w:szCs w:val="28"/>
            <w:lang w:val="en-US"/>
          </w:rPr>
          <w:t>https://www.un.org/ru/development/globalization</w:t>
        </w:r>
      </w:hyperlink>
    </w:p>
    <w:p w14:paraId="173E9D0F" w14:textId="2B2F2F1A" w:rsidR="00A96FF2" w:rsidRPr="003B45BA" w:rsidRDefault="00FE67A3" w:rsidP="003B45BA">
      <w:pPr>
        <w:spacing w:after="0" w:line="360" w:lineRule="auto"/>
        <w:jc w:val="both"/>
        <w:rPr>
          <w:rFonts w:ascii="Times New Roman" w:eastAsia="Times New Roman" w:hAnsi="Times New Roman" w:cs="Times New Roman"/>
          <w:sz w:val="28"/>
          <w:szCs w:val="28"/>
        </w:rPr>
      </w:pPr>
      <w:r w:rsidRPr="00B52663">
        <w:rPr>
          <w:rFonts w:ascii="Times New Roman" w:hAnsi="Times New Roman" w:cs="Times New Roman"/>
          <w:sz w:val="28"/>
          <w:szCs w:val="28"/>
        </w:rPr>
        <w:t>9</w:t>
      </w:r>
      <w:r w:rsidR="00A96FF2" w:rsidRPr="00B52663">
        <w:rPr>
          <w:rFonts w:ascii="Times New Roman" w:hAnsi="Times New Roman" w:cs="Times New Roman"/>
          <w:sz w:val="28"/>
          <w:szCs w:val="28"/>
        </w:rPr>
        <w:t xml:space="preserve">. Материалы </w:t>
      </w:r>
      <w:r w:rsidR="00A96FF2" w:rsidRPr="003B45BA">
        <w:rPr>
          <w:rFonts w:ascii="Times New Roman" w:eastAsia="Times New Roman" w:hAnsi="Times New Roman" w:cs="Times New Roman"/>
          <w:sz w:val="28"/>
          <w:szCs w:val="28"/>
        </w:rPr>
        <w:t xml:space="preserve">Всемирного банка для учащихся. А знаешь ли ты? Глобализация. URL: </w:t>
      </w:r>
      <w:hyperlink r:id="rId8" w:history="1">
        <w:r w:rsidR="00A96FF2" w:rsidRPr="003B45BA">
          <w:rPr>
            <w:rFonts w:ascii="Times New Roman" w:eastAsia="Times New Roman" w:hAnsi="Times New Roman" w:cs="Times New Roman"/>
            <w:sz w:val="28"/>
            <w:szCs w:val="28"/>
          </w:rPr>
          <w:t>https://www.un.org/ru/youthink/globalization.shtml</w:t>
        </w:r>
      </w:hyperlink>
    </w:p>
    <w:p w14:paraId="645C7E8D" w14:textId="7454205C" w:rsidR="004451AF" w:rsidRPr="003B45BA" w:rsidRDefault="00FE67A3" w:rsidP="003B45BA">
      <w:pPr>
        <w:spacing w:after="0" w:line="360" w:lineRule="auto"/>
        <w:jc w:val="both"/>
        <w:rPr>
          <w:rFonts w:ascii="Times New Roman" w:eastAsia="Times New Roman" w:hAnsi="Times New Roman" w:cs="Times New Roman"/>
          <w:sz w:val="28"/>
          <w:szCs w:val="28"/>
        </w:rPr>
      </w:pPr>
      <w:r w:rsidRPr="003B45BA">
        <w:rPr>
          <w:rFonts w:ascii="Times New Roman" w:eastAsia="Times New Roman" w:hAnsi="Times New Roman" w:cs="Times New Roman"/>
          <w:sz w:val="28"/>
          <w:szCs w:val="28"/>
        </w:rPr>
        <w:lastRenderedPageBreak/>
        <w:t>10</w:t>
      </w:r>
      <w:r w:rsidR="00033EC3" w:rsidRPr="003B45BA">
        <w:rPr>
          <w:rFonts w:ascii="Times New Roman" w:eastAsia="Times New Roman" w:hAnsi="Times New Roman" w:cs="Times New Roman"/>
          <w:sz w:val="28"/>
          <w:szCs w:val="28"/>
        </w:rPr>
        <w:t xml:space="preserve">. </w:t>
      </w:r>
      <w:r w:rsidR="004451AF" w:rsidRPr="003B45BA">
        <w:rPr>
          <w:rFonts w:ascii="Times New Roman" w:eastAsia="Times New Roman" w:hAnsi="Times New Roman" w:cs="Times New Roman"/>
          <w:sz w:val="28"/>
          <w:szCs w:val="28"/>
        </w:rPr>
        <w:t xml:space="preserve">НИУ ВШЭ. Факультет компьютерных наук. Международные программы факультета компьютерных наук. Программы двух дипломов. URL: </w:t>
      </w:r>
      <w:hyperlink r:id="rId9" w:history="1">
        <w:r w:rsidR="00662947" w:rsidRPr="003B45BA">
          <w:rPr>
            <w:rFonts w:ascii="Times New Roman" w:eastAsia="Times New Roman" w:hAnsi="Times New Roman" w:cs="Times New Roman"/>
            <w:sz w:val="28"/>
            <w:szCs w:val="28"/>
          </w:rPr>
          <w:t>https://cs.hse.ru/international/double/</w:t>
        </w:r>
      </w:hyperlink>
    </w:p>
    <w:p w14:paraId="0000002D" w14:textId="007F9BFD" w:rsidR="00735FE0" w:rsidRDefault="00FE67A3" w:rsidP="009D5FE1">
      <w:pPr>
        <w:spacing w:after="0" w:line="360" w:lineRule="auto"/>
        <w:jc w:val="both"/>
        <w:rPr>
          <w:rFonts w:ascii="Times New Roman" w:eastAsia="Times New Roman" w:hAnsi="Times New Roman" w:cs="Times New Roman"/>
          <w:sz w:val="28"/>
          <w:szCs w:val="28"/>
          <w:lang w:val="en-US"/>
        </w:rPr>
      </w:pPr>
      <w:r w:rsidRPr="007A2235">
        <w:rPr>
          <w:rFonts w:ascii="Times New Roman" w:eastAsia="Times New Roman" w:hAnsi="Times New Roman" w:cs="Times New Roman"/>
          <w:sz w:val="28"/>
          <w:szCs w:val="28"/>
          <w:lang w:val="en-US"/>
        </w:rPr>
        <w:t xml:space="preserve">11. </w:t>
      </w:r>
      <w:r w:rsidR="00662947" w:rsidRPr="007A2235">
        <w:rPr>
          <w:rFonts w:ascii="Times New Roman" w:eastAsia="Times New Roman" w:hAnsi="Times New Roman" w:cs="Times New Roman"/>
          <w:sz w:val="28"/>
          <w:szCs w:val="28"/>
          <w:lang w:val="en-US"/>
        </w:rPr>
        <w:t xml:space="preserve">Traditional vs. Progressive Education: Benefits and Challenges.2020. School of education. URL: </w:t>
      </w:r>
      <w:hyperlink r:id="rId10" w:history="1">
        <w:r w:rsidR="008F3B97" w:rsidRPr="00695E49">
          <w:rPr>
            <w:rStyle w:val="a4"/>
            <w:rFonts w:ascii="Times New Roman" w:eastAsia="Times New Roman" w:hAnsi="Times New Roman" w:cs="Times New Roman"/>
            <w:sz w:val="28"/>
            <w:szCs w:val="28"/>
            <w:lang w:val="en-US"/>
          </w:rPr>
          <w:t>https://soeonline.american.edu/blog/traditional-vs-progressive-education</w:t>
        </w:r>
      </w:hyperlink>
    </w:p>
    <w:p w14:paraId="707A5DB1" w14:textId="3A8FE6FE" w:rsidR="008F3B97" w:rsidRDefault="008F3B97" w:rsidP="009D5FE1">
      <w:pPr>
        <w:spacing w:after="0" w:line="360" w:lineRule="auto"/>
        <w:jc w:val="both"/>
        <w:rPr>
          <w:rFonts w:ascii="Times New Roman" w:eastAsia="Times New Roman" w:hAnsi="Times New Roman" w:cs="Times New Roman"/>
          <w:sz w:val="28"/>
          <w:szCs w:val="28"/>
          <w:lang w:val="en-US"/>
        </w:rPr>
      </w:pPr>
    </w:p>
    <w:p w14:paraId="5B6980F0" w14:textId="77777777" w:rsidR="008F3B97" w:rsidRDefault="008F3B97" w:rsidP="008F3B97">
      <w:pPr>
        <w:spacing w:after="0" w:line="360" w:lineRule="auto"/>
        <w:jc w:val="both"/>
        <w:rPr>
          <w:rFonts w:ascii="Times New Roman" w:eastAsia="Times New Roman" w:hAnsi="Times New Roman" w:cs="Times New Roman"/>
          <w:sz w:val="28"/>
          <w:szCs w:val="28"/>
          <w:lang w:val="en-US"/>
        </w:rPr>
      </w:pPr>
      <w:r w:rsidRPr="008F3B97">
        <w:rPr>
          <w:rFonts w:ascii="Times New Roman" w:eastAsia="Times New Roman" w:hAnsi="Times New Roman" w:cs="Times New Roman"/>
          <w:sz w:val="28"/>
          <w:szCs w:val="28"/>
          <w:lang w:val="en-US"/>
        </w:rPr>
        <w:t xml:space="preserve">1. </w:t>
      </w:r>
      <w:proofErr w:type="spellStart"/>
      <w:r w:rsidRPr="00E36EA8">
        <w:rPr>
          <w:rFonts w:ascii="Times New Roman" w:eastAsia="Times New Roman" w:hAnsi="Times New Roman" w:cs="Times New Roman"/>
          <w:sz w:val="28"/>
          <w:szCs w:val="28"/>
          <w:lang w:val="en-US"/>
        </w:rPr>
        <w:t>Aleshkina</w:t>
      </w:r>
      <w:proofErr w:type="spellEnd"/>
      <w:r w:rsidRPr="008F3B97">
        <w:rPr>
          <w:rFonts w:ascii="Times New Roman" w:eastAsia="Times New Roman" w:hAnsi="Times New Roman" w:cs="Times New Roman"/>
          <w:sz w:val="28"/>
          <w:szCs w:val="28"/>
          <w:lang w:val="en-US"/>
        </w:rPr>
        <w:t xml:space="preserve"> </w:t>
      </w:r>
      <w:r w:rsidRPr="00E36EA8">
        <w:rPr>
          <w:rFonts w:ascii="Times New Roman" w:eastAsia="Times New Roman" w:hAnsi="Times New Roman" w:cs="Times New Roman"/>
          <w:sz w:val="28"/>
          <w:szCs w:val="28"/>
          <w:lang w:val="en-US"/>
        </w:rPr>
        <w:t>O</w:t>
      </w:r>
      <w:r w:rsidRPr="008F3B97">
        <w:rPr>
          <w:rFonts w:ascii="Times New Roman" w:eastAsia="Times New Roman" w:hAnsi="Times New Roman" w:cs="Times New Roman"/>
          <w:sz w:val="28"/>
          <w:szCs w:val="28"/>
          <w:lang w:val="en-US"/>
        </w:rPr>
        <w:t>.</w:t>
      </w:r>
      <w:r w:rsidRPr="00E36EA8">
        <w:rPr>
          <w:rFonts w:ascii="Times New Roman" w:eastAsia="Times New Roman" w:hAnsi="Times New Roman" w:cs="Times New Roman"/>
          <w:sz w:val="28"/>
          <w:szCs w:val="28"/>
          <w:lang w:val="en-US"/>
        </w:rPr>
        <w:t>V</w:t>
      </w:r>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Apokina</w:t>
      </w:r>
      <w:proofErr w:type="spellEnd"/>
      <w:r w:rsidRPr="008F3B97">
        <w:rPr>
          <w:rFonts w:ascii="Times New Roman" w:eastAsia="Times New Roman" w:hAnsi="Times New Roman" w:cs="Times New Roman"/>
          <w:sz w:val="28"/>
          <w:szCs w:val="28"/>
          <w:lang w:val="en-US"/>
        </w:rPr>
        <w:t xml:space="preserve"> </w:t>
      </w:r>
      <w:r w:rsidRPr="00E36EA8">
        <w:rPr>
          <w:rFonts w:ascii="Times New Roman" w:eastAsia="Times New Roman" w:hAnsi="Times New Roman" w:cs="Times New Roman"/>
          <w:sz w:val="28"/>
          <w:szCs w:val="28"/>
          <w:lang w:val="en-US"/>
        </w:rPr>
        <w:t>K</w:t>
      </w:r>
      <w:r w:rsidRPr="008F3B97">
        <w:rPr>
          <w:rFonts w:ascii="Times New Roman" w:eastAsia="Times New Roman" w:hAnsi="Times New Roman" w:cs="Times New Roman"/>
          <w:sz w:val="28"/>
          <w:szCs w:val="28"/>
          <w:lang w:val="en-US"/>
        </w:rPr>
        <w:t>.</w:t>
      </w:r>
      <w:r w:rsidRPr="00E36EA8">
        <w:rPr>
          <w:rFonts w:ascii="Times New Roman" w:eastAsia="Times New Roman" w:hAnsi="Times New Roman" w:cs="Times New Roman"/>
          <w:sz w:val="28"/>
          <w:szCs w:val="28"/>
          <w:lang w:val="en-US"/>
        </w:rPr>
        <w:t>V</w:t>
      </w:r>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Cifrovizacija</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obshhestva</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rol</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perspektivy</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obrazovanija</w:t>
      </w:r>
      <w:proofErr w:type="spellEnd"/>
      <w:r w:rsidRPr="008F3B97">
        <w:rPr>
          <w:rFonts w:ascii="Times New Roman" w:eastAsia="Times New Roman" w:hAnsi="Times New Roman" w:cs="Times New Roman"/>
          <w:sz w:val="28"/>
          <w:szCs w:val="28"/>
          <w:lang w:val="en-US"/>
        </w:rPr>
        <w:t xml:space="preserve"> // </w:t>
      </w:r>
      <w:proofErr w:type="spellStart"/>
      <w:r w:rsidRPr="00E36EA8">
        <w:rPr>
          <w:rFonts w:ascii="Times New Roman" w:eastAsia="Times New Roman" w:hAnsi="Times New Roman" w:cs="Times New Roman"/>
          <w:sz w:val="28"/>
          <w:szCs w:val="28"/>
          <w:lang w:val="en-US"/>
        </w:rPr>
        <w:t>Jekonomika</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upravlenie</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nauchno</w:t>
      </w:r>
      <w:r w:rsidRPr="008F3B97">
        <w:rPr>
          <w:rFonts w:ascii="Times New Roman" w:eastAsia="Times New Roman" w:hAnsi="Times New Roman" w:cs="Times New Roman"/>
          <w:sz w:val="28"/>
          <w:szCs w:val="28"/>
          <w:lang w:val="en-US"/>
        </w:rPr>
        <w:t>-</w:t>
      </w:r>
      <w:r w:rsidRPr="00E36EA8">
        <w:rPr>
          <w:rFonts w:ascii="Times New Roman" w:eastAsia="Times New Roman" w:hAnsi="Times New Roman" w:cs="Times New Roman"/>
          <w:sz w:val="28"/>
          <w:szCs w:val="28"/>
          <w:lang w:val="en-US"/>
        </w:rPr>
        <w:t>prakticheskij</w:t>
      </w:r>
      <w:proofErr w:type="spellEnd"/>
      <w:r w:rsidRPr="008F3B97">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zhurnal</w:t>
      </w:r>
      <w:proofErr w:type="spellEnd"/>
      <w:r w:rsidRPr="008F3B97">
        <w:rPr>
          <w:rFonts w:ascii="Times New Roman" w:eastAsia="Times New Roman" w:hAnsi="Times New Roman" w:cs="Times New Roman"/>
          <w:sz w:val="28"/>
          <w:szCs w:val="28"/>
          <w:lang w:val="en-US"/>
        </w:rPr>
        <w:t xml:space="preserve">. </w:t>
      </w:r>
      <w:r w:rsidRPr="00E36EA8">
        <w:rPr>
          <w:rFonts w:ascii="Times New Roman" w:eastAsia="Times New Roman" w:hAnsi="Times New Roman" w:cs="Times New Roman"/>
          <w:sz w:val="28"/>
          <w:szCs w:val="28"/>
          <w:lang w:val="en-US"/>
        </w:rPr>
        <w:t>2019. № 4 (148). S. 8–11.</w:t>
      </w:r>
    </w:p>
    <w:p w14:paraId="79846F25" w14:textId="77777777" w:rsidR="008F3B97" w:rsidRPr="00E36EA8" w:rsidRDefault="008F3B97" w:rsidP="008F3B97">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proofErr w:type="spellStart"/>
      <w:r w:rsidRPr="00E36EA8">
        <w:rPr>
          <w:rFonts w:ascii="Times New Roman" w:eastAsia="Times New Roman" w:hAnsi="Times New Roman" w:cs="Times New Roman"/>
          <w:sz w:val="28"/>
          <w:szCs w:val="28"/>
          <w:lang w:val="en-US"/>
        </w:rPr>
        <w:t>Gitinomagomedova</w:t>
      </w:r>
      <w:proofErr w:type="spellEnd"/>
      <w:r w:rsidRPr="00E36EA8">
        <w:rPr>
          <w:rFonts w:ascii="Times New Roman" w:eastAsia="Times New Roman" w:hAnsi="Times New Roman" w:cs="Times New Roman"/>
          <w:sz w:val="28"/>
          <w:szCs w:val="28"/>
          <w:lang w:val="en-US"/>
        </w:rPr>
        <w:t xml:space="preserve"> A.G. </w:t>
      </w:r>
      <w:proofErr w:type="spellStart"/>
      <w:r w:rsidRPr="00E36EA8">
        <w:rPr>
          <w:rFonts w:ascii="Times New Roman" w:eastAsia="Times New Roman" w:hAnsi="Times New Roman" w:cs="Times New Roman"/>
          <w:sz w:val="28"/>
          <w:szCs w:val="28"/>
          <w:lang w:val="en-US"/>
        </w:rPr>
        <w:t>Uspeshnost</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formirovanija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finansovoj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gramotnosti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putem</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vnedrenija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domashnego</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zadanija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operezhajushhego</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haraktera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Innovacionnye</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metody</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obuchenija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vospitanija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Sbornik</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statej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Mezhdunarodnoj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nauchno-prakticheskoj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konferencii</w:t>
      </w:r>
      <w:proofErr w:type="spellEnd"/>
      <w:r w:rsidRPr="00E36EA8">
        <w:rPr>
          <w:rFonts w:ascii="Times New Roman" w:eastAsia="Times New Roman" w:hAnsi="Times New Roman" w:cs="Times New Roman"/>
          <w:sz w:val="28"/>
          <w:szCs w:val="28"/>
          <w:lang w:val="en-US"/>
        </w:rPr>
        <w:t>. Penza. MCNS «</w:t>
      </w:r>
      <w:proofErr w:type="spellStart"/>
      <w:r w:rsidRPr="00E36EA8">
        <w:rPr>
          <w:rFonts w:ascii="Times New Roman" w:eastAsia="Times New Roman" w:hAnsi="Times New Roman" w:cs="Times New Roman"/>
          <w:sz w:val="28"/>
          <w:szCs w:val="28"/>
          <w:lang w:val="en-US"/>
        </w:rPr>
        <w:t>Nauka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prosveshhenie</w:t>
      </w:r>
      <w:proofErr w:type="spellEnd"/>
      <w:r w:rsidRPr="00E36EA8">
        <w:rPr>
          <w:rFonts w:ascii="Times New Roman" w:eastAsia="Times New Roman" w:hAnsi="Times New Roman" w:cs="Times New Roman"/>
          <w:sz w:val="28"/>
          <w:szCs w:val="28"/>
          <w:lang w:val="en-US"/>
        </w:rPr>
        <w:t>». 2020 S. 81–85.</w:t>
      </w:r>
    </w:p>
    <w:p w14:paraId="68A8D739" w14:textId="77777777" w:rsidR="008F3B97" w:rsidRDefault="008F3B97" w:rsidP="008F3B97">
      <w:pPr>
        <w:spacing w:after="0" w:line="360" w:lineRule="auto"/>
        <w:jc w:val="both"/>
        <w:rPr>
          <w:rFonts w:ascii="Times New Roman" w:eastAsia="Times New Roman" w:hAnsi="Times New Roman" w:cs="Times New Roman"/>
          <w:sz w:val="28"/>
          <w:szCs w:val="28"/>
          <w:lang w:val="en-US"/>
        </w:rPr>
      </w:pPr>
      <w:r w:rsidRPr="00E36EA8">
        <w:rPr>
          <w:rFonts w:ascii="Times New Roman" w:eastAsia="Times New Roman" w:hAnsi="Times New Roman" w:cs="Times New Roman"/>
          <w:sz w:val="28"/>
          <w:szCs w:val="28"/>
          <w:lang w:val="en-US"/>
        </w:rPr>
        <w:t xml:space="preserve">3. </w:t>
      </w:r>
      <w:proofErr w:type="spellStart"/>
      <w:r w:rsidRPr="00E36EA8">
        <w:rPr>
          <w:rFonts w:ascii="Times New Roman" w:eastAsia="Times New Roman" w:hAnsi="Times New Roman" w:cs="Times New Roman"/>
          <w:sz w:val="28"/>
          <w:szCs w:val="28"/>
          <w:lang w:val="en-US"/>
        </w:rPr>
        <w:t>Dagirova</w:t>
      </w:r>
      <w:proofErr w:type="spellEnd"/>
      <w:r w:rsidRPr="00E36EA8">
        <w:rPr>
          <w:rFonts w:ascii="Times New Roman" w:eastAsia="Times New Roman" w:hAnsi="Times New Roman" w:cs="Times New Roman"/>
          <w:sz w:val="28"/>
          <w:szCs w:val="28"/>
          <w:lang w:val="en-US"/>
        </w:rPr>
        <w:t xml:space="preserve"> I. A. </w:t>
      </w:r>
      <w:proofErr w:type="spellStart"/>
      <w:r w:rsidRPr="00E36EA8">
        <w:rPr>
          <w:rFonts w:ascii="Times New Roman" w:eastAsia="Times New Roman" w:hAnsi="Times New Roman" w:cs="Times New Roman"/>
          <w:sz w:val="28"/>
          <w:szCs w:val="28"/>
          <w:lang w:val="en-US"/>
        </w:rPr>
        <w:t>Interaktivnye</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innovacionnye</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tehnologii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obuchenija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na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urokah</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informatiki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dlja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studentov</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kolledzha</w:t>
      </w:r>
      <w:proofErr w:type="spellEnd"/>
      <w:r w:rsidRPr="00E36EA8">
        <w:rPr>
          <w:rFonts w:ascii="Times New Roman" w:eastAsia="Times New Roman" w:hAnsi="Times New Roman" w:cs="Times New Roman"/>
          <w:sz w:val="28"/>
          <w:szCs w:val="28"/>
          <w:lang w:val="en-US"/>
        </w:rPr>
        <w:t xml:space="preserve"> 1 </w:t>
      </w:r>
      <w:proofErr w:type="spellStart"/>
      <w:r w:rsidRPr="00E36EA8">
        <w:rPr>
          <w:rFonts w:ascii="Times New Roman" w:eastAsia="Times New Roman" w:hAnsi="Times New Roman" w:cs="Times New Roman"/>
          <w:sz w:val="28"/>
          <w:szCs w:val="28"/>
          <w:lang w:val="en-US"/>
        </w:rPr>
        <w:t>kursa</w:t>
      </w:r>
      <w:proofErr w:type="spellEnd"/>
      <w:r w:rsidRPr="00E36EA8">
        <w:rPr>
          <w:rFonts w:ascii="Times New Roman" w:eastAsia="Times New Roman" w:hAnsi="Times New Roman" w:cs="Times New Roman"/>
          <w:sz w:val="28"/>
          <w:szCs w:val="28"/>
          <w:lang w:val="en-US"/>
        </w:rPr>
        <w:t xml:space="preserve"> // </w:t>
      </w:r>
      <w:proofErr w:type="spellStart"/>
      <w:r w:rsidRPr="00E36EA8">
        <w:rPr>
          <w:rFonts w:ascii="Times New Roman" w:eastAsia="Times New Roman" w:hAnsi="Times New Roman" w:cs="Times New Roman"/>
          <w:sz w:val="28"/>
          <w:szCs w:val="28"/>
          <w:lang w:val="en-US"/>
        </w:rPr>
        <w:t>Innovacionnye</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metody</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obuchenija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vospitanija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Sbornik</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statej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Mezhdunarodnoj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nauchno-prakticheskoj</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konferencii</w:t>
      </w:r>
      <w:proofErr w:type="spellEnd"/>
      <w:r w:rsidRPr="00E36EA8">
        <w:rPr>
          <w:rFonts w:ascii="Times New Roman" w:eastAsia="Times New Roman" w:hAnsi="Times New Roman" w:cs="Times New Roman"/>
          <w:sz w:val="28"/>
          <w:szCs w:val="28"/>
          <w:lang w:val="en-US"/>
        </w:rPr>
        <w:t>. Penza. MCNS «</w:t>
      </w:r>
      <w:proofErr w:type="spellStart"/>
      <w:r w:rsidRPr="00E36EA8">
        <w:rPr>
          <w:rFonts w:ascii="Times New Roman" w:eastAsia="Times New Roman" w:hAnsi="Times New Roman" w:cs="Times New Roman"/>
          <w:sz w:val="28"/>
          <w:szCs w:val="28"/>
          <w:lang w:val="en-US"/>
        </w:rPr>
        <w:t>Nauka</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i</w:t>
      </w:r>
      <w:proofErr w:type="spellEnd"/>
      <w:r w:rsidRPr="00E36EA8">
        <w:rPr>
          <w:rFonts w:ascii="Times New Roman" w:eastAsia="Times New Roman" w:hAnsi="Times New Roman" w:cs="Times New Roman"/>
          <w:sz w:val="28"/>
          <w:szCs w:val="28"/>
          <w:lang w:val="en-US"/>
        </w:rPr>
        <w:t xml:space="preserve"> </w:t>
      </w:r>
      <w:proofErr w:type="spellStart"/>
      <w:r w:rsidRPr="00E36EA8">
        <w:rPr>
          <w:rFonts w:ascii="Times New Roman" w:eastAsia="Times New Roman" w:hAnsi="Times New Roman" w:cs="Times New Roman"/>
          <w:sz w:val="28"/>
          <w:szCs w:val="28"/>
          <w:lang w:val="en-US"/>
        </w:rPr>
        <w:t>prosveshhenie</w:t>
      </w:r>
      <w:proofErr w:type="spellEnd"/>
      <w:r w:rsidRPr="00E36EA8">
        <w:rPr>
          <w:rFonts w:ascii="Times New Roman" w:eastAsia="Times New Roman" w:hAnsi="Times New Roman" w:cs="Times New Roman"/>
          <w:sz w:val="28"/>
          <w:szCs w:val="28"/>
          <w:lang w:val="en-US"/>
        </w:rPr>
        <w:t>». 2020 S. 78–80.</w:t>
      </w:r>
    </w:p>
    <w:p w14:paraId="30559E6B" w14:textId="77777777" w:rsidR="008F3B97" w:rsidRDefault="008F3B97" w:rsidP="008F3B97">
      <w:pPr>
        <w:spacing w:after="0" w:line="360" w:lineRule="auto"/>
        <w:jc w:val="both"/>
        <w:rPr>
          <w:rFonts w:ascii="Times New Roman" w:eastAsia="Times New Roman" w:hAnsi="Times New Roman" w:cs="Times New Roman"/>
          <w:sz w:val="28"/>
          <w:szCs w:val="28"/>
          <w:lang w:val="en-US"/>
        </w:rPr>
      </w:pPr>
      <w:r w:rsidRPr="00AD0F0B">
        <w:rPr>
          <w:rFonts w:ascii="Times New Roman" w:eastAsia="Times New Roman" w:hAnsi="Times New Roman" w:cs="Times New Roman"/>
          <w:sz w:val="28"/>
          <w:szCs w:val="28"/>
          <w:lang w:val="en-US"/>
        </w:rPr>
        <w:t xml:space="preserve">4. </w:t>
      </w:r>
      <w:proofErr w:type="spellStart"/>
      <w:r w:rsidRPr="00AD0F0B">
        <w:rPr>
          <w:rFonts w:ascii="Times New Roman" w:eastAsia="Times New Roman" w:hAnsi="Times New Roman" w:cs="Times New Roman"/>
          <w:sz w:val="28"/>
          <w:szCs w:val="28"/>
          <w:lang w:val="en-US"/>
        </w:rPr>
        <w:t>Trudnosti</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i</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perspektivy</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cifrovoj</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transformacii</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obrazovanija</w:t>
      </w:r>
      <w:proofErr w:type="spellEnd"/>
      <w:r w:rsidRPr="00AD0F0B">
        <w:rPr>
          <w:rFonts w:ascii="Times New Roman" w:eastAsia="Times New Roman" w:hAnsi="Times New Roman" w:cs="Times New Roman"/>
          <w:sz w:val="28"/>
          <w:szCs w:val="28"/>
          <w:lang w:val="en-US"/>
        </w:rPr>
        <w:t xml:space="preserve"> / pod red. A. </w:t>
      </w:r>
      <w:proofErr w:type="spellStart"/>
      <w:r w:rsidRPr="00AD0F0B">
        <w:rPr>
          <w:rFonts w:ascii="Times New Roman" w:eastAsia="Times New Roman" w:hAnsi="Times New Roman" w:cs="Times New Roman"/>
          <w:sz w:val="28"/>
          <w:szCs w:val="28"/>
          <w:lang w:val="en-US"/>
        </w:rPr>
        <w:t>Ju</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Uvarova</w:t>
      </w:r>
      <w:proofErr w:type="spellEnd"/>
      <w:r w:rsidRPr="00AD0F0B">
        <w:rPr>
          <w:rFonts w:ascii="Times New Roman" w:eastAsia="Times New Roman" w:hAnsi="Times New Roman" w:cs="Times New Roman"/>
          <w:sz w:val="28"/>
          <w:szCs w:val="28"/>
          <w:lang w:val="en-US"/>
        </w:rPr>
        <w:t xml:space="preserve">, I. D. </w:t>
      </w:r>
      <w:proofErr w:type="spellStart"/>
      <w:r w:rsidRPr="00AD0F0B">
        <w:rPr>
          <w:rFonts w:ascii="Times New Roman" w:eastAsia="Times New Roman" w:hAnsi="Times New Roman" w:cs="Times New Roman"/>
          <w:sz w:val="28"/>
          <w:szCs w:val="28"/>
          <w:lang w:val="en-US"/>
        </w:rPr>
        <w:t>Frumina</w:t>
      </w:r>
      <w:proofErr w:type="spellEnd"/>
      <w:r w:rsidRPr="00AD0F0B">
        <w:rPr>
          <w:rFonts w:ascii="Times New Roman" w:eastAsia="Times New Roman" w:hAnsi="Times New Roman" w:cs="Times New Roman"/>
          <w:sz w:val="28"/>
          <w:szCs w:val="28"/>
          <w:lang w:val="en-US"/>
        </w:rPr>
        <w:t xml:space="preserve">. M.: </w:t>
      </w:r>
      <w:proofErr w:type="spellStart"/>
      <w:r w:rsidRPr="00AD0F0B">
        <w:rPr>
          <w:rFonts w:ascii="Times New Roman" w:eastAsia="Times New Roman" w:hAnsi="Times New Roman" w:cs="Times New Roman"/>
          <w:sz w:val="28"/>
          <w:szCs w:val="28"/>
          <w:lang w:val="en-US"/>
        </w:rPr>
        <w:t>Izd</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dom</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Vysshej</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shkoly</w:t>
      </w:r>
      <w:proofErr w:type="spellEnd"/>
      <w:r w:rsidRPr="00AD0F0B">
        <w:rPr>
          <w:rFonts w:ascii="Times New Roman" w:eastAsia="Times New Roman" w:hAnsi="Times New Roman" w:cs="Times New Roman"/>
          <w:sz w:val="28"/>
          <w:szCs w:val="28"/>
          <w:lang w:val="en-US"/>
        </w:rPr>
        <w:t xml:space="preserve"> </w:t>
      </w:r>
      <w:proofErr w:type="spellStart"/>
      <w:r w:rsidRPr="00AD0F0B">
        <w:rPr>
          <w:rFonts w:ascii="Times New Roman" w:eastAsia="Times New Roman" w:hAnsi="Times New Roman" w:cs="Times New Roman"/>
          <w:sz w:val="28"/>
          <w:szCs w:val="28"/>
          <w:lang w:val="en-US"/>
        </w:rPr>
        <w:t>jekonomiki</w:t>
      </w:r>
      <w:proofErr w:type="spellEnd"/>
      <w:r w:rsidRPr="00AD0F0B">
        <w:rPr>
          <w:rFonts w:ascii="Times New Roman" w:eastAsia="Times New Roman" w:hAnsi="Times New Roman" w:cs="Times New Roman"/>
          <w:sz w:val="28"/>
          <w:szCs w:val="28"/>
          <w:lang w:val="en-US"/>
        </w:rPr>
        <w:t>, 2019. S. 30–31.</w:t>
      </w:r>
    </w:p>
    <w:p w14:paraId="5FAB3A3F" w14:textId="77777777" w:rsidR="008F3B97" w:rsidRPr="006E3032" w:rsidRDefault="008F3B97" w:rsidP="008F3B97">
      <w:pPr>
        <w:spacing w:after="0" w:line="360" w:lineRule="auto"/>
        <w:jc w:val="both"/>
        <w:rPr>
          <w:rFonts w:ascii="Times New Roman" w:eastAsia="Times New Roman" w:hAnsi="Times New Roman" w:cs="Times New Roman"/>
          <w:sz w:val="28"/>
          <w:szCs w:val="28"/>
          <w:lang w:val="en-US"/>
        </w:rPr>
      </w:pPr>
      <w:r w:rsidRPr="00B52663">
        <w:rPr>
          <w:rFonts w:ascii="Times New Roman" w:hAnsi="Times New Roman" w:cs="Times New Roman"/>
          <w:sz w:val="28"/>
          <w:szCs w:val="28"/>
          <w:lang w:val="en-US"/>
        </w:rPr>
        <w:t xml:space="preserve">5. </w:t>
      </w:r>
      <w:proofErr w:type="spellStart"/>
      <w:r w:rsidRPr="006E3032">
        <w:rPr>
          <w:rFonts w:ascii="Times New Roman" w:eastAsia="Times New Roman" w:hAnsi="Times New Roman" w:cs="Times New Roman"/>
          <w:sz w:val="28"/>
          <w:szCs w:val="28"/>
          <w:lang w:val="en-US"/>
        </w:rPr>
        <w:t>Andriushchenko</w:t>
      </w:r>
      <w:proofErr w:type="spellEnd"/>
      <w:r w:rsidRPr="006E3032">
        <w:rPr>
          <w:rFonts w:ascii="Times New Roman" w:eastAsia="Times New Roman" w:hAnsi="Times New Roman" w:cs="Times New Roman"/>
          <w:sz w:val="28"/>
          <w:szCs w:val="28"/>
          <w:lang w:val="en-US"/>
        </w:rPr>
        <w:t xml:space="preserve"> K., </w:t>
      </w:r>
      <w:proofErr w:type="spellStart"/>
      <w:r w:rsidRPr="006E3032">
        <w:rPr>
          <w:rFonts w:ascii="Times New Roman" w:eastAsia="Times New Roman" w:hAnsi="Times New Roman" w:cs="Times New Roman"/>
          <w:sz w:val="28"/>
          <w:szCs w:val="28"/>
          <w:lang w:val="en-US"/>
        </w:rPr>
        <w:t>Kovtun</w:t>
      </w:r>
      <w:proofErr w:type="spellEnd"/>
      <w:r w:rsidRPr="006E3032">
        <w:rPr>
          <w:rFonts w:ascii="Times New Roman" w:eastAsia="Times New Roman" w:hAnsi="Times New Roman" w:cs="Times New Roman"/>
          <w:sz w:val="28"/>
          <w:szCs w:val="28"/>
          <w:lang w:val="en-US"/>
        </w:rPr>
        <w:t xml:space="preserve"> V., </w:t>
      </w:r>
      <w:proofErr w:type="spellStart"/>
      <w:r w:rsidRPr="006E3032">
        <w:rPr>
          <w:rFonts w:ascii="Times New Roman" w:eastAsia="Times New Roman" w:hAnsi="Times New Roman" w:cs="Times New Roman"/>
          <w:sz w:val="28"/>
          <w:szCs w:val="28"/>
          <w:lang w:val="en-US"/>
        </w:rPr>
        <w:t>Cherniaieva</w:t>
      </w:r>
      <w:proofErr w:type="spellEnd"/>
      <w:r w:rsidRPr="006E3032">
        <w:rPr>
          <w:rFonts w:ascii="Times New Roman" w:eastAsia="Times New Roman" w:hAnsi="Times New Roman" w:cs="Times New Roman"/>
          <w:sz w:val="28"/>
          <w:szCs w:val="28"/>
          <w:lang w:val="en-US"/>
        </w:rPr>
        <w:t xml:space="preserve"> O., </w:t>
      </w:r>
      <w:proofErr w:type="spellStart"/>
      <w:r w:rsidRPr="006E3032">
        <w:rPr>
          <w:rFonts w:ascii="Times New Roman" w:eastAsia="Times New Roman" w:hAnsi="Times New Roman" w:cs="Times New Roman"/>
          <w:sz w:val="28"/>
          <w:szCs w:val="28"/>
          <w:lang w:val="en-US"/>
        </w:rPr>
        <w:t>Datsii</w:t>
      </w:r>
      <w:proofErr w:type="spellEnd"/>
      <w:r w:rsidRPr="006E3032">
        <w:rPr>
          <w:rFonts w:ascii="Times New Roman" w:eastAsia="Times New Roman" w:hAnsi="Times New Roman" w:cs="Times New Roman"/>
          <w:sz w:val="28"/>
          <w:szCs w:val="28"/>
          <w:lang w:val="en-US"/>
        </w:rPr>
        <w:t xml:space="preserve"> N., </w:t>
      </w:r>
      <w:proofErr w:type="spellStart"/>
      <w:r w:rsidRPr="006E3032">
        <w:rPr>
          <w:rFonts w:ascii="Times New Roman" w:eastAsia="Times New Roman" w:hAnsi="Times New Roman" w:cs="Times New Roman"/>
          <w:sz w:val="28"/>
          <w:szCs w:val="28"/>
          <w:lang w:val="en-US"/>
        </w:rPr>
        <w:t>Aleinikova</w:t>
      </w:r>
      <w:proofErr w:type="spellEnd"/>
      <w:r w:rsidRPr="006E3032">
        <w:rPr>
          <w:rFonts w:ascii="Times New Roman" w:eastAsia="Times New Roman" w:hAnsi="Times New Roman" w:cs="Times New Roman"/>
          <w:sz w:val="28"/>
          <w:szCs w:val="28"/>
          <w:lang w:val="en-US"/>
        </w:rPr>
        <w:t xml:space="preserve"> O., </w:t>
      </w:r>
      <w:proofErr w:type="spellStart"/>
      <w:r w:rsidRPr="006E3032">
        <w:rPr>
          <w:rFonts w:ascii="Times New Roman" w:eastAsia="Times New Roman" w:hAnsi="Times New Roman" w:cs="Times New Roman"/>
          <w:sz w:val="28"/>
          <w:szCs w:val="28"/>
          <w:lang w:val="en-US"/>
        </w:rPr>
        <w:t>Mykolaiets</w:t>
      </w:r>
      <w:proofErr w:type="spellEnd"/>
      <w:r w:rsidRPr="006E3032">
        <w:rPr>
          <w:rFonts w:ascii="Times New Roman" w:eastAsia="Times New Roman" w:hAnsi="Times New Roman" w:cs="Times New Roman"/>
          <w:sz w:val="28"/>
          <w:szCs w:val="28"/>
          <w:lang w:val="en-US"/>
        </w:rPr>
        <w:t xml:space="preserve"> A. Transformation of the Educational Ecosystem in the Singularity Environment // International Journal of Learning, Teaching and Educational Research. 2020. Vol. 19. № 9. P. 77–98.</w:t>
      </w:r>
    </w:p>
    <w:p w14:paraId="46E678C0" w14:textId="77777777" w:rsidR="008F3B97" w:rsidRPr="006E3032" w:rsidRDefault="008F3B97" w:rsidP="008F3B97">
      <w:pPr>
        <w:spacing w:after="0" w:line="360" w:lineRule="auto"/>
        <w:jc w:val="both"/>
        <w:rPr>
          <w:rFonts w:ascii="Times New Roman" w:eastAsia="Times New Roman" w:hAnsi="Times New Roman" w:cs="Times New Roman"/>
          <w:sz w:val="28"/>
          <w:szCs w:val="28"/>
          <w:lang w:val="en-US"/>
        </w:rPr>
      </w:pPr>
      <w:r w:rsidRPr="006E3032">
        <w:rPr>
          <w:rFonts w:ascii="Times New Roman" w:eastAsia="Times New Roman" w:hAnsi="Times New Roman" w:cs="Times New Roman"/>
          <w:sz w:val="28"/>
          <w:szCs w:val="28"/>
          <w:lang w:val="en-US"/>
        </w:rPr>
        <w:t xml:space="preserve">6. </w:t>
      </w:r>
      <w:proofErr w:type="spellStart"/>
      <w:r w:rsidRPr="006E3032">
        <w:rPr>
          <w:rFonts w:ascii="Times New Roman" w:eastAsia="Times New Roman" w:hAnsi="Times New Roman" w:cs="Times New Roman"/>
          <w:sz w:val="28"/>
          <w:szCs w:val="28"/>
          <w:lang w:val="en-US"/>
        </w:rPr>
        <w:t>Anchal</w:t>
      </w:r>
      <w:proofErr w:type="spellEnd"/>
      <w:r w:rsidRPr="006E3032">
        <w:rPr>
          <w:rFonts w:ascii="Times New Roman" w:eastAsia="Times New Roman" w:hAnsi="Times New Roman" w:cs="Times New Roman"/>
          <w:sz w:val="28"/>
          <w:szCs w:val="28"/>
          <w:lang w:val="en-US"/>
        </w:rPr>
        <w:t xml:space="preserve"> A. Traditional Education System versus Modern Education System: A reference to Indian Education system. </w:t>
      </w:r>
      <w:proofErr w:type="spellStart"/>
      <w:r w:rsidRPr="006E3032">
        <w:rPr>
          <w:rFonts w:ascii="Times New Roman" w:eastAsia="Times New Roman" w:hAnsi="Times New Roman" w:cs="Times New Roman"/>
          <w:sz w:val="28"/>
          <w:szCs w:val="28"/>
          <w:lang w:val="en-US"/>
        </w:rPr>
        <w:t>Madhav</w:t>
      </w:r>
      <w:proofErr w:type="spellEnd"/>
      <w:r w:rsidRPr="006E3032">
        <w:rPr>
          <w:rFonts w:ascii="Times New Roman" w:eastAsia="Times New Roman" w:hAnsi="Times New Roman" w:cs="Times New Roman"/>
          <w:sz w:val="28"/>
          <w:szCs w:val="28"/>
          <w:lang w:val="en-US"/>
        </w:rPr>
        <w:t xml:space="preserve"> University. URL: </w:t>
      </w:r>
      <w:hyperlink r:id="rId11" w:history="1">
        <w:r w:rsidRPr="006E3032">
          <w:rPr>
            <w:rFonts w:ascii="Times New Roman" w:eastAsia="Times New Roman" w:hAnsi="Times New Roman" w:cs="Times New Roman"/>
            <w:sz w:val="28"/>
            <w:szCs w:val="28"/>
            <w:lang w:val="en-US"/>
          </w:rPr>
          <w:t>https://madhavuniversity.edu.in/reference-to-indian-education-system.html</w:t>
        </w:r>
      </w:hyperlink>
    </w:p>
    <w:p w14:paraId="12B32CE1" w14:textId="77777777" w:rsidR="008F3B97" w:rsidRPr="008F3B97" w:rsidRDefault="008F3B97" w:rsidP="008F3B97">
      <w:pPr>
        <w:spacing w:after="0" w:line="360" w:lineRule="auto"/>
        <w:jc w:val="both"/>
        <w:rPr>
          <w:rFonts w:ascii="Times New Roman" w:eastAsia="Times New Roman" w:hAnsi="Times New Roman" w:cs="Times New Roman"/>
          <w:sz w:val="28"/>
          <w:szCs w:val="28"/>
          <w:lang w:val="en-US"/>
        </w:rPr>
      </w:pPr>
      <w:r w:rsidRPr="006E3032">
        <w:rPr>
          <w:rFonts w:ascii="Times New Roman" w:eastAsia="Times New Roman" w:hAnsi="Times New Roman" w:cs="Times New Roman"/>
          <w:sz w:val="28"/>
          <w:szCs w:val="28"/>
          <w:lang w:val="en-US"/>
        </w:rPr>
        <w:lastRenderedPageBreak/>
        <w:t xml:space="preserve">7. </w:t>
      </w:r>
      <w:proofErr w:type="spellStart"/>
      <w:r w:rsidRPr="006E3032">
        <w:rPr>
          <w:rFonts w:ascii="Times New Roman" w:eastAsia="Times New Roman" w:hAnsi="Times New Roman" w:cs="Times New Roman"/>
          <w:sz w:val="28"/>
          <w:szCs w:val="28"/>
          <w:lang w:val="en-US"/>
        </w:rPr>
        <w:t>Valenti</w:t>
      </w:r>
      <w:proofErr w:type="spellEnd"/>
      <w:r w:rsidRPr="006E3032">
        <w:rPr>
          <w:rFonts w:ascii="Times New Roman" w:eastAsia="Times New Roman" w:hAnsi="Times New Roman" w:cs="Times New Roman"/>
          <w:sz w:val="28"/>
          <w:szCs w:val="28"/>
          <w:lang w:val="en-US"/>
        </w:rPr>
        <w:t xml:space="preserve"> M. Beyond Active Learning: Transformation of the Learning Space. </w:t>
      </w:r>
      <w:proofErr w:type="spellStart"/>
      <w:r w:rsidRPr="006E3032">
        <w:rPr>
          <w:rFonts w:ascii="Times New Roman" w:eastAsia="Times New Roman" w:hAnsi="Times New Roman" w:cs="Times New Roman"/>
          <w:sz w:val="28"/>
          <w:szCs w:val="28"/>
          <w:lang w:val="en-US"/>
        </w:rPr>
        <w:t>Educase</w:t>
      </w:r>
      <w:proofErr w:type="spellEnd"/>
      <w:r w:rsidRPr="006E3032">
        <w:rPr>
          <w:rFonts w:ascii="Times New Roman" w:eastAsia="Times New Roman" w:hAnsi="Times New Roman" w:cs="Times New Roman"/>
          <w:sz w:val="28"/>
          <w:szCs w:val="28"/>
          <w:lang w:val="en-US"/>
        </w:rPr>
        <w:t xml:space="preserve"> Review. 2015. URL: </w:t>
      </w:r>
      <w:hyperlink r:id="rId12" w:history="1">
        <w:r w:rsidRPr="006E3032">
          <w:rPr>
            <w:rFonts w:ascii="Times New Roman" w:eastAsia="Times New Roman" w:hAnsi="Times New Roman" w:cs="Times New Roman"/>
            <w:sz w:val="28"/>
            <w:szCs w:val="28"/>
            <w:lang w:val="en-US"/>
          </w:rPr>
          <w:t>https://er.educause.edu/articles/2015/6/beyond-active-learning-transformation-of-the-learning-space</w:t>
        </w:r>
      </w:hyperlink>
    </w:p>
    <w:p w14:paraId="7ECD6004" w14:textId="3ED3A68B" w:rsidR="008F3B97" w:rsidRPr="00AC700C" w:rsidRDefault="00890CC9" w:rsidP="008F3B97">
      <w:pPr>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8. </w:t>
      </w:r>
      <w:proofErr w:type="spellStart"/>
      <w:r>
        <w:rPr>
          <w:rFonts w:ascii="Times New Roman" w:eastAsia="Times New Roman" w:hAnsi="Times New Roman" w:cs="Times New Roman"/>
          <w:sz w:val="28"/>
          <w:szCs w:val="28"/>
          <w:lang w:val="en-US"/>
        </w:rPr>
        <w:t>Organizacija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oby</w:t>
      </w:r>
      <w:r w:rsidR="008F3B97" w:rsidRPr="00AC700C">
        <w:rPr>
          <w:rFonts w:ascii="Times New Roman" w:eastAsia="Times New Roman" w:hAnsi="Times New Roman" w:cs="Times New Roman"/>
          <w:sz w:val="28"/>
          <w:szCs w:val="28"/>
          <w:lang w:val="en-US"/>
        </w:rPr>
        <w:t>edinennyh</w:t>
      </w:r>
      <w:proofErr w:type="spellEnd"/>
      <w:r w:rsidR="008F3B97" w:rsidRPr="00AC700C">
        <w:rPr>
          <w:rFonts w:ascii="Times New Roman" w:eastAsia="Times New Roman" w:hAnsi="Times New Roman" w:cs="Times New Roman"/>
          <w:sz w:val="28"/>
          <w:szCs w:val="28"/>
          <w:lang w:val="en-US"/>
        </w:rPr>
        <w:t xml:space="preserve"> </w:t>
      </w:r>
      <w:proofErr w:type="spellStart"/>
      <w:r w:rsidR="008F3B97" w:rsidRPr="00AC700C">
        <w:rPr>
          <w:rFonts w:ascii="Times New Roman" w:eastAsia="Times New Roman" w:hAnsi="Times New Roman" w:cs="Times New Roman"/>
          <w:sz w:val="28"/>
          <w:szCs w:val="28"/>
          <w:lang w:val="en-US"/>
        </w:rPr>
        <w:t>nacij</w:t>
      </w:r>
      <w:proofErr w:type="spellEnd"/>
      <w:r w:rsidR="008F3B97" w:rsidRPr="00AC700C">
        <w:rPr>
          <w:rFonts w:ascii="Times New Roman" w:eastAsia="Times New Roman" w:hAnsi="Times New Roman" w:cs="Times New Roman"/>
          <w:sz w:val="28"/>
          <w:szCs w:val="28"/>
          <w:lang w:val="en-US"/>
        </w:rPr>
        <w:t xml:space="preserve"> </w:t>
      </w:r>
      <w:proofErr w:type="spellStart"/>
      <w:r w:rsidR="008F3B97" w:rsidRPr="00AC700C">
        <w:rPr>
          <w:rFonts w:ascii="Times New Roman" w:eastAsia="Times New Roman" w:hAnsi="Times New Roman" w:cs="Times New Roman"/>
          <w:sz w:val="28"/>
          <w:szCs w:val="28"/>
          <w:lang w:val="en-US"/>
        </w:rPr>
        <w:t>i</w:t>
      </w:r>
      <w:proofErr w:type="spellEnd"/>
      <w:r w:rsidR="008F3B97" w:rsidRPr="00AC700C">
        <w:rPr>
          <w:rFonts w:ascii="Times New Roman" w:eastAsia="Times New Roman" w:hAnsi="Times New Roman" w:cs="Times New Roman"/>
          <w:sz w:val="28"/>
          <w:szCs w:val="28"/>
          <w:lang w:val="en-US"/>
        </w:rPr>
        <w:t xml:space="preserve"> </w:t>
      </w:r>
      <w:proofErr w:type="spellStart"/>
      <w:r w:rsidR="008F3B97" w:rsidRPr="00AC700C">
        <w:rPr>
          <w:rFonts w:ascii="Times New Roman" w:eastAsia="Times New Roman" w:hAnsi="Times New Roman" w:cs="Times New Roman"/>
          <w:sz w:val="28"/>
          <w:szCs w:val="28"/>
          <w:lang w:val="en-US"/>
        </w:rPr>
        <w:t>voprosy</w:t>
      </w:r>
      <w:proofErr w:type="spellEnd"/>
      <w:r w:rsidR="008F3B97" w:rsidRPr="00AC700C">
        <w:rPr>
          <w:rFonts w:ascii="Times New Roman" w:eastAsia="Times New Roman" w:hAnsi="Times New Roman" w:cs="Times New Roman"/>
          <w:sz w:val="28"/>
          <w:szCs w:val="28"/>
          <w:lang w:val="en-US"/>
        </w:rPr>
        <w:t xml:space="preserve"> </w:t>
      </w:r>
      <w:proofErr w:type="spellStart"/>
      <w:r w:rsidR="008F3B97" w:rsidRPr="00AC700C">
        <w:rPr>
          <w:rFonts w:ascii="Times New Roman" w:eastAsia="Times New Roman" w:hAnsi="Times New Roman" w:cs="Times New Roman"/>
          <w:sz w:val="28"/>
          <w:szCs w:val="28"/>
          <w:lang w:val="en-US"/>
        </w:rPr>
        <w:t>globalizacii</w:t>
      </w:r>
      <w:proofErr w:type="spellEnd"/>
      <w:r w:rsidR="008F3B97" w:rsidRPr="00AC700C">
        <w:rPr>
          <w:rFonts w:ascii="Times New Roman" w:eastAsia="Times New Roman" w:hAnsi="Times New Roman" w:cs="Times New Roman"/>
          <w:sz w:val="28"/>
          <w:szCs w:val="28"/>
          <w:lang w:val="en-US"/>
        </w:rPr>
        <w:t>. URL: https://www.un.org/ru/development/globalization</w:t>
      </w:r>
    </w:p>
    <w:p w14:paraId="27E98712" w14:textId="77777777" w:rsidR="008F3B97" w:rsidRPr="00AC700C" w:rsidRDefault="008F3B97" w:rsidP="008F3B97">
      <w:pPr>
        <w:spacing w:after="0" w:line="360" w:lineRule="auto"/>
        <w:jc w:val="both"/>
        <w:rPr>
          <w:rFonts w:ascii="Times New Roman" w:eastAsia="Times New Roman" w:hAnsi="Times New Roman" w:cs="Times New Roman"/>
          <w:sz w:val="28"/>
          <w:szCs w:val="28"/>
          <w:lang w:val="en-US"/>
        </w:rPr>
      </w:pPr>
      <w:r w:rsidRPr="00AC700C">
        <w:rPr>
          <w:rFonts w:ascii="Times New Roman" w:eastAsia="Times New Roman" w:hAnsi="Times New Roman" w:cs="Times New Roman"/>
          <w:sz w:val="28"/>
          <w:szCs w:val="28"/>
          <w:lang w:val="en-US"/>
        </w:rPr>
        <w:t xml:space="preserve">9. </w:t>
      </w:r>
      <w:proofErr w:type="spellStart"/>
      <w:r w:rsidRPr="00AC700C">
        <w:rPr>
          <w:rFonts w:ascii="Times New Roman" w:eastAsia="Times New Roman" w:hAnsi="Times New Roman" w:cs="Times New Roman"/>
          <w:sz w:val="28"/>
          <w:szCs w:val="28"/>
          <w:lang w:val="en-US"/>
        </w:rPr>
        <w:t>Materialy</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Vsemirnogo</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banka</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dlja</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uchashhihsja</w:t>
      </w:r>
      <w:proofErr w:type="spellEnd"/>
      <w:r w:rsidRPr="00AC700C">
        <w:rPr>
          <w:rFonts w:ascii="Times New Roman" w:eastAsia="Times New Roman" w:hAnsi="Times New Roman" w:cs="Times New Roman"/>
          <w:sz w:val="28"/>
          <w:szCs w:val="28"/>
          <w:lang w:val="en-US"/>
        </w:rPr>
        <w:t xml:space="preserve">. A </w:t>
      </w:r>
      <w:proofErr w:type="spellStart"/>
      <w:r w:rsidRPr="00AC700C">
        <w:rPr>
          <w:rFonts w:ascii="Times New Roman" w:eastAsia="Times New Roman" w:hAnsi="Times New Roman" w:cs="Times New Roman"/>
          <w:sz w:val="28"/>
          <w:szCs w:val="28"/>
          <w:lang w:val="en-US"/>
        </w:rPr>
        <w:t>znaesh</w:t>
      </w:r>
      <w:proofErr w:type="spellEnd"/>
      <w:r w:rsidRPr="00AC700C">
        <w:rPr>
          <w:rFonts w:ascii="Times New Roman" w:eastAsia="Times New Roman" w:hAnsi="Times New Roman" w:cs="Times New Roman"/>
          <w:sz w:val="28"/>
          <w:szCs w:val="28"/>
          <w:lang w:val="en-US"/>
        </w:rPr>
        <w:t xml:space="preserve">' li ty? </w:t>
      </w:r>
      <w:proofErr w:type="spellStart"/>
      <w:r w:rsidRPr="00AC700C">
        <w:rPr>
          <w:rFonts w:ascii="Times New Roman" w:eastAsia="Times New Roman" w:hAnsi="Times New Roman" w:cs="Times New Roman"/>
          <w:sz w:val="28"/>
          <w:szCs w:val="28"/>
          <w:lang w:val="en-US"/>
        </w:rPr>
        <w:t>Globalizacija</w:t>
      </w:r>
      <w:proofErr w:type="spellEnd"/>
      <w:r w:rsidRPr="00AC700C">
        <w:rPr>
          <w:rFonts w:ascii="Times New Roman" w:eastAsia="Times New Roman" w:hAnsi="Times New Roman" w:cs="Times New Roman"/>
          <w:sz w:val="28"/>
          <w:szCs w:val="28"/>
          <w:lang w:val="en-US"/>
        </w:rPr>
        <w:t>. URL: https://www.un.org/ru/youthink/globalization.shtml</w:t>
      </w:r>
    </w:p>
    <w:p w14:paraId="44EF7CB4" w14:textId="77777777" w:rsidR="008F3B97" w:rsidRDefault="008F3B97" w:rsidP="008F3B97">
      <w:pPr>
        <w:spacing w:after="0" w:line="360" w:lineRule="auto"/>
        <w:jc w:val="both"/>
        <w:rPr>
          <w:rFonts w:ascii="Times New Roman" w:eastAsia="Times New Roman" w:hAnsi="Times New Roman" w:cs="Times New Roman"/>
          <w:sz w:val="28"/>
          <w:szCs w:val="28"/>
          <w:lang w:val="en-US"/>
        </w:rPr>
      </w:pPr>
      <w:r w:rsidRPr="00AC700C">
        <w:rPr>
          <w:rFonts w:ascii="Times New Roman" w:eastAsia="Times New Roman" w:hAnsi="Times New Roman" w:cs="Times New Roman"/>
          <w:sz w:val="28"/>
          <w:szCs w:val="28"/>
          <w:lang w:val="en-US"/>
        </w:rPr>
        <w:t xml:space="preserve">10. NIU </w:t>
      </w:r>
      <w:proofErr w:type="spellStart"/>
      <w:r w:rsidRPr="00AC700C">
        <w:rPr>
          <w:rFonts w:ascii="Times New Roman" w:eastAsia="Times New Roman" w:hAnsi="Times New Roman" w:cs="Times New Roman"/>
          <w:sz w:val="28"/>
          <w:szCs w:val="28"/>
          <w:lang w:val="en-US"/>
        </w:rPr>
        <w:t>VShJe</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Fakul'tet</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komp'juternyh</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nauk</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Mezhdunarodnye</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programmy</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fakul'teta</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komp'juternyh</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nauk</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Programmy</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dvuh</w:t>
      </w:r>
      <w:proofErr w:type="spellEnd"/>
      <w:r w:rsidRPr="00AC700C">
        <w:rPr>
          <w:rFonts w:ascii="Times New Roman" w:eastAsia="Times New Roman" w:hAnsi="Times New Roman" w:cs="Times New Roman"/>
          <w:sz w:val="28"/>
          <w:szCs w:val="28"/>
          <w:lang w:val="en-US"/>
        </w:rPr>
        <w:t xml:space="preserve"> </w:t>
      </w:r>
      <w:proofErr w:type="spellStart"/>
      <w:r w:rsidRPr="00AC700C">
        <w:rPr>
          <w:rFonts w:ascii="Times New Roman" w:eastAsia="Times New Roman" w:hAnsi="Times New Roman" w:cs="Times New Roman"/>
          <w:sz w:val="28"/>
          <w:szCs w:val="28"/>
          <w:lang w:val="en-US"/>
        </w:rPr>
        <w:t>diplomov</w:t>
      </w:r>
      <w:proofErr w:type="spellEnd"/>
      <w:r w:rsidRPr="00AC700C">
        <w:rPr>
          <w:rFonts w:ascii="Times New Roman" w:eastAsia="Times New Roman" w:hAnsi="Times New Roman" w:cs="Times New Roman"/>
          <w:sz w:val="28"/>
          <w:szCs w:val="28"/>
          <w:lang w:val="en-US"/>
        </w:rPr>
        <w:t xml:space="preserve">. URL: </w:t>
      </w:r>
      <w:hyperlink r:id="rId13" w:history="1">
        <w:r w:rsidRPr="00202551">
          <w:rPr>
            <w:rStyle w:val="a4"/>
            <w:rFonts w:ascii="Times New Roman" w:eastAsia="Times New Roman" w:hAnsi="Times New Roman" w:cs="Times New Roman"/>
            <w:sz w:val="28"/>
            <w:szCs w:val="28"/>
            <w:lang w:val="en-US"/>
          </w:rPr>
          <w:t>https://cs.hse.ru/international/double/</w:t>
        </w:r>
      </w:hyperlink>
    </w:p>
    <w:p w14:paraId="328FE3F4" w14:textId="77777777" w:rsidR="008F3B97" w:rsidRPr="00AC700C" w:rsidRDefault="008F3B97" w:rsidP="008F3B97">
      <w:pPr>
        <w:spacing w:after="0" w:line="360" w:lineRule="auto"/>
        <w:jc w:val="both"/>
        <w:rPr>
          <w:rFonts w:ascii="Times New Roman" w:eastAsia="Times New Roman" w:hAnsi="Times New Roman" w:cs="Times New Roman"/>
          <w:sz w:val="28"/>
          <w:szCs w:val="28"/>
          <w:lang w:val="en-US"/>
        </w:rPr>
      </w:pPr>
      <w:r w:rsidRPr="006E3032">
        <w:rPr>
          <w:rFonts w:ascii="Times New Roman" w:eastAsia="Times New Roman" w:hAnsi="Times New Roman" w:cs="Times New Roman"/>
          <w:sz w:val="28"/>
          <w:szCs w:val="28"/>
          <w:lang w:val="en-US"/>
        </w:rPr>
        <w:t xml:space="preserve">11. Traditional vs. Progressive Education: Benefits and Challenges.2020. School of education. URL: </w:t>
      </w:r>
      <w:hyperlink r:id="rId14" w:history="1">
        <w:r w:rsidRPr="006E3032">
          <w:rPr>
            <w:rStyle w:val="a4"/>
            <w:rFonts w:ascii="Times New Roman" w:eastAsia="Times New Roman" w:hAnsi="Times New Roman" w:cs="Times New Roman"/>
            <w:sz w:val="28"/>
            <w:szCs w:val="28"/>
            <w:lang w:val="en-US"/>
          </w:rPr>
          <w:t>https://soeonline.american.edu/blog/traditional-vs-progressive-education</w:t>
        </w:r>
      </w:hyperlink>
    </w:p>
    <w:p w14:paraId="3D9D6CF3" w14:textId="77777777" w:rsidR="008F3B97" w:rsidRPr="007A2235" w:rsidRDefault="008F3B97" w:rsidP="009D5FE1">
      <w:pPr>
        <w:spacing w:after="0" w:line="360" w:lineRule="auto"/>
        <w:jc w:val="both"/>
        <w:rPr>
          <w:rFonts w:ascii="Times New Roman" w:eastAsia="Times New Roman" w:hAnsi="Times New Roman" w:cs="Times New Roman"/>
          <w:sz w:val="28"/>
          <w:szCs w:val="28"/>
          <w:lang w:val="en-US"/>
        </w:rPr>
      </w:pPr>
      <w:bookmarkStart w:id="12" w:name="_GoBack"/>
      <w:bookmarkEnd w:id="12"/>
    </w:p>
    <w:sectPr w:rsidR="008F3B97" w:rsidRPr="007A2235" w:rsidSect="0026129B">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E0"/>
    <w:rsid w:val="00001E61"/>
    <w:rsid w:val="00002FD0"/>
    <w:rsid w:val="00033EC3"/>
    <w:rsid w:val="00051826"/>
    <w:rsid w:val="00062B26"/>
    <w:rsid w:val="00093274"/>
    <w:rsid w:val="000E5AC0"/>
    <w:rsid w:val="00126DE3"/>
    <w:rsid w:val="0013053A"/>
    <w:rsid w:val="001A7150"/>
    <w:rsid w:val="002029FD"/>
    <w:rsid w:val="00210DE9"/>
    <w:rsid w:val="0025137D"/>
    <w:rsid w:val="0026129B"/>
    <w:rsid w:val="002618B4"/>
    <w:rsid w:val="0026258A"/>
    <w:rsid w:val="002A48FE"/>
    <w:rsid w:val="002B2AD2"/>
    <w:rsid w:val="00322186"/>
    <w:rsid w:val="00322C5A"/>
    <w:rsid w:val="00392994"/>
    <w:rsid w:val="003B45BA"/>
    <w:rsid w:val="003E600F"/>
    <w:rsid w:val="004451AF"/>
    <w:rsid w:val="00452EA5"/>
    <w:rsid w:val="004B4A2D"/>
    <w:rsid w:val="004B707E"/>
    <w:rsid w:val="004F3786"/>
    <w:rsid w:val="00540855"/>
    <w:rsid w:val="005C4979"/>
    <w:rsid w:val="00644F6D"/>
    <w:rsid w:val="00662947"/>
    <w:rsid w:val="006959AF"/>
    <w:rsid w:val="006A4048"/>
    <w:rsid w:val="006B570F"/>
    <w:rsid w:val="006B6249"/>
    <w:rsid w:val="00735FE0"/>
    <w:rsid w:val="0077183B"/>
    <w:rsid w:val="00796A6D"/>
    <w:rsid w:val="007A2235"/>
    <w:rsid w:val="007B06CC"/>
    <w:rsid w:val="007E70A0"/>
    <w:rsid w:val="007F3AE9"/>
    <w:rsid w:val="008603EB"/>
    <w:rsid w:val="00890CC9"/>
    <w:rsid w:val="008A088C"/>
    <w:rsid w:val="008E368A"/>
    <w:rsid w:val="008F3B97"/>
    <w:rsid w:val="008F65ED"/>
    <w:rsid w:val="009022EE"/>
    <w:rsid w:val="009310EB"/>
    <w:rsid w:val="00944EF1"/>
    <w:rsid w:val="00955382"/>
    <w:rsid w:val="009625D4"/>
    <w:rsid w:val="00995A85"/>
    <w:rsid w:val="009D0F1F"/>
    <w:rsid w:val="009D5FE1"/>
    <w:rsid w:val="009E226B"/>
    <w:rsid w:val="009F15B7"/>
    <w:rsid w:val="00A96FF2"/>
    <w:rsid w:val="00AB7921"/>
    <w:rsid w:val="00AD655A"/>
    <w:rsid w:val="00AE1233"/>
    <w:rsid w:val="00AE799B"/>
    <w:rsid w:val="00B52663"/>
    <w:rsid w:val="00B62037"/>
    <w:rsid w:val="00B9299C"/>
    <w:rsid w:val="00BA3564"/>
    <w:rsid w:val="00BF5730"/>
    <w:rsid w:val="00BF6824"/>
    <w:rsid w:val="00C2253C"/>
    <w:rsid w:val="00C34A69"/>
    <w:rsid w:val="00C5277B"/>
    <w:rsid w:val="00C7063A"/>
    <w:rsid w:val="00CA4F70"/>
    <w:rsid w:val="00CD5049"/>
    <w:rsid w:val="00D40D97"/>
    <w:rsid w:val="00D544EE"/>
    <w:rsid w:val="00E3766C"/>
    <w:rsid w:val="00E42C0E"/>
    <w:rsid w:val="00E54FFD"/>
    <w:rsid w:val="00E76B71"/>
    <w:rsid w:val="00E82ADB"/>
    <w:rsid w:val="00E857A1"/>
    <w:rsid w:val="00E91146"/>
    <w:rsid w:val="00E92A22"/>
    <w:rsid w:val="00EA2A3F"/>
    <w:rsid w:val="00EC6068"/>
    <w:rsid w:val="00ED4EE4"/>
    <w:rsid w:val="00EE30D4"/>
    <w:rsid w:val="00F01732"/>
    <w:rsid w:val="00F01A2C"/>
    <w:rsid w:val="00F16F41"/>
    <w:rsid w:val="00FB0E9A"/>
    <w:rsid w:val="00FE67A3"/>
    <w:rsid w:val="00FF2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F0E"/>
  <w15:docId w15:val="{74AB7842-A701-45C1-A928-6D1B07A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7" w:lineRule="auto"/>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9A9"/>
  </w:style>
  <w:style w:type="paragraph" w:styleId="1">
    <w:name w:val="heading 1"/>
    <w:basedOn w:val="a"/>
    <w:link w:val="10"/>
    <w:uiPriority w:val="9"/>
    <w:qFormat/>
    <w:rsid w:val="00146C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B69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705517"/>
    <w:rPr>
      <w:color w:val="0563C1" w:themeColor="hyperlink"/>
      <w:u w:val="single"/>
    </w:rPr>
  </w:style>
  <w:style w:type="character" w:customStyle="1" w:styleId="10">
    <w:name w:val="Заголовок 1 Знак"/>
    <w:basedOn w:val="a0"/>
    <w:link w:val="1"/>
    <w:uiPriority w:val="9"/>
    <w:rsid w:val="00146CAA"/>
    <w:rPr>
      <w:rFonts w:ascii="Times New Roman" w:eastAsia="Times New Roman" w:hAnsi="Times New Roman" w:cs="Times New Roman"/>
      <w:b/>
      <w:bCs/>
      <w:kern w:val="36"/>
      <w:sz w:val="48"/>
      <w:szCs w:val="48"/>
      <w:lang w:eastAsia="ru-RU"/>
    </w:rPr>
  </w:style>
  <w:style w:type="character" w:customStyle="1" w:styleId="posted-by">
    <w:name w:val="posted-by"/>
    <w:basedOn w:val="a0"/>
    <w:rsid w:val="00146CAA"/>
  </w:style>
  <w:style w:type="character" w:customStyle="1" w:styleId="author-name">
    <w:name w:val="author-name"/>
    <w:basedOn w:val="a0"/>
    <w:rsid w:val="00146CAA"/>
  </w:style>
  <w:style w:type="character" w:customStyle="1" w:styleId="markedcontent">
    <w:name w:val="markedcontent"/>
    <w:basedOn w:val="a0"/>
    <w:rsid w:val="002835B1"/>
  </w:style>
  <w:style w:type="character" w:styleId="a5">
    <w:name w:val="FollowedHyperlink"/>
    <w:basedOn w:val="a0"/>
    <w:uiPriority w:val="99"/>
    <w:semiHidden/>
    <w:unhideWhenUsed/>
    <w:rsid w:val="00900F0C"/>
    <w:rPr>
      <w:color w:val="954F72" w:themeColor="followedHyperlink"/>
      <w:u w:val="single"/>
    </w:rPr>
  </w:style>
  <w:style w:type="paragraph" w:styleId="a6">
    <w:name w:val="List Paragraph"/>
    <w:basedOn w:val="a"/>
    <w:uiPriority w:val="34"/>
    <w:qFormat/>
    <w:rsid w:val="00B83E3B"/>
    <w:pPr>
      <w:ind w:left="720"/>
      <w:contextualSpacing/>
    </w:pPr>
  </w:style>
  <w:style w:type="paragraph" w:styleId="a7">
    <w:name w:val="footnote text"/>
    <w:basedOn w:val="a"/>
    <w:link w:val="a8"/>
    <w:uiPriority w:val="99"/>
    <w:unhideWhenUsed/>
    <w:rsid w:val="005A7060"/>
    <w:pPr>
      <w:spacing w:after="0" w:line="240" w:lineRule="auto"/>
    </w:pPr>
    <w:rPr>
      <w:sz w:val="20"/>
      <w:szCs w:val="20"/>
    </w:rPr>
  </w:style>
  <w:style w:type="character" w:customStyle="1" w:styleId="a8">
    <w:name w:val="Текст сноски Знак"/>
    <w:basedOn w:val="a0"/>
    <w:link w:val="a7"/>
    <w:uiPriority w:val="99"/>
    <w:rsid w:val="005A7060"/>
    <w:rPr>
      <w:sz w:val="20"/>
      <w:szCs w:val="20"/>
    </w:rPr>
  </w:style>
  <w:style w:type="character" w:styleId="a9">
    <w:name w:val="footnote reference"/>
    <w:basedOn w:val="a0"/>
    <w:uiPriority w:val="99"/>
    <w:semiHidden/>
    <w:unhideWhenUsed/>
    <w:rsid w:val="005A7060"/>
    <w:rPr>
      <w:vertAlign w:val="superscript"/>
    </w:rPr>
  </w:style>
  <w:style w:type="character" w:customStyle="1" w:styleId="20">
    <w:name w:val="Заголовок 2 Знак"/>
    <w:basedOn w:val="a0"/>
    <w:link w:val="2"/>
    <w:uiPriority w:val="9"/>
    <w:semiHidden/>
    <w:rsid w:val="005B69BB"/>
    <w:rPr>
      <w:rFonts w:asciiTheme="majorHAnsi" w:eastAsiaTheme="majorEastAsia" w:hAnsiTheme="majorHAnsi" w:cstheme="majorBidi"/>
      <w:b/>
      <w:bCs/>
      <w:color w:val="5B9BD5" w:themeColor="accent1"/>
      <w:sz w:val="26"/>
      <w:szCs w:val="26"/>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org/ru/youthink/globalization.shtml" TargetMode="External"/><Relationship Id="rId13" Type="http://schemas.openxmlformats.org/officeDocument/2006/relationships/hyperlink" Target="https://cs.hse.ru/international/double/" TargetMode="External"/><Relationship Id="rId3" Type="http://schemas.openxmlformats.org/officeDocument/2006/relationships/settings" Target="settings.xml"/><Relationship Id="rId7" Type="http://schemas.openxmlformats.org/officeDocument/2006/relationships/hyperlink" Target="https://www.un.org/ru/development/globalization" TargetMode="External"/><Relationship Id="rId12" Type="http://schemas.openxmlformats.org/officeDocument/2006/relationships/hyperlink" Target="https://er.educause.edu/articles/2015/6/beyond-active-learning-transformation-of-the-learning-spa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r.educause.edu/articles/2015/6/beyond-active-learning-transformation-of-the-learning-space" TargetMode="External"/><Relationship Id="rId11" Type="http://schemas.openxmlformats.org/officeDocument/2006/relationships/hyperlink" Target="https://madhavuniversity.edu.in/reference-to-indian-education-system.html" TargetMode="External"/><Relationship Id="rId5" Type="http://schemas.openxmlformats.org/officeDocument/2006/relationships/hyperlink" Target="https://madhavuniversity.edu.in/reference-to-indian-education-system.html" TargetMode="External"/><Relationship Id="rId15" Type="http://schemas.openxmlformats.org/officeDocument/2006/relationships/fontTable" Target="fontTable.xml"/><Relationship Id="rId10" Type="http://schemas.openxmlformats.org/officeDocument/2006/relationships/hyperlink" Target="https://soeonline.american.edu/blog/traditional-vs-progressive-education" TargetMode="External"/><Relationship Id="rId4" Type="http://schemas.openxmlformats.org/officeDocument/2006/relationships/webSettings" Target="webSettings.xml"/><Relationship Id="rId9" Type="http://schemas.openxmlformats.org/officeDocument/2006/relationships/hyperlink" Target="https://cs.hse.ru/international/double/" TargetMode="External"/><Relationship Id="rId14" Type="http://schemas.openxmlformats.org/officeDocument/2006/relationships/hyperlink" Target="https://soeonline.american.edu/blog/traditional-vs-progressive-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2FapsxLW+wTWP4tODpSiEH8FQ==">AMUW2mXAZ0uNb96j14L7nC73VKgjVZmvoyfpiKiX3Gr7mCWNvzppYn7LNr0tq4ydkQ5AQTBY5yWbNiUVpOKFIlD4cUkQWLBnOpD1j9W3X1T+NaUIE2NWkbhESrI7JxxG1BPfQjzdZca+FFJy3LZOJeH7ATkR6p3DpPVINCymRCOqsRosukJo3eMOvMT5XtUvTVskNfWvrfH+U2q5cXgWPbxRqoHHqMpeWZQUMloPHMmgsndF0Btr11h5wYU8LcGxywP+oU0lN6LWCWVp51qNjRbaUmDda3oRY9/4/WubMuVD1AndK0v74xkBwOjXGlsEn8klaFYXOccjOcx9g37FnCdTk3BHunyihQgbfHCwlmqcAA1Ed608/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Джабиева Мария Ханларовна</cp:lastModifiedBy>
  <cp:revision>9</cp:revision>
  <dcterms:created xsi:type="dcterms:W3CDTF">2022-04-08T08:05:00Z</dcterms:created>
  <dcterms:modified xsi:type="dcterms:W3CDTF">2022-04-08T10:06:00Z</dcterms:modified>
</cp:coreProperties>
</file>