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C6D2" w14:textId="56C785A9" w:rsidR="00B83B1D" w:rsidRDefault="00BB73A6" w:rsidP="00B83B1D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Доклад по теме «</w:t>
      </w:r>
      <w:r w:rsidR="00B83B1D" w:rsidRPr="00BB73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Мониторинг организации образования детей с ОВЗ в период вынужденного удаленного обучения в РФ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</w:p>
    <w:p w14:paraId="3F5F9024" w14:textId="22FBC045" w:rsidR="00BB73A6" w:rsidRPr="00BB73A6" w:rsidRDefault="00BB73A6" w:rsidP="00B83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Докладчик: </w:t>
      </w:r>
      <w:r w:rsidR="007D2AD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младший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научный сотрудник ФГБНУ ИКП РАО Соловьев Дмитрий Александрович</w:t>
      </w:r>
    </w:p>
    <w:p w14:paraId="030A01F3" w14:textId="77777777" w:rsidR="00B83B1D" w:rsidRPr="00BB73A6" w:rsidRDefault="00B83B1D" w:rsidP="00D2672D">
      <w:pPr>
        <w:rPr>
          <w:rFonts w:ascii="Times New Roman" w:hAnsi="Times New Roman" w:cs="Times New Roman"/>
          <w:sz w:val="28"/>
          <w:szCs w:val="28"/>
        </w:rPr>
      </w:pPr>
    </w:p>
    <w:p w14:paraId="0834DDD5" w14:textId="43520B90" w:rsidR="002D1635" w:rsidRPr="00BB73A6" w:rsidRDefault="00BB73A6" w:rsidP="00B83B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>В ходе доклада будет представлена и</w:t>
      </w:r>
      <w:r w:rsidR="00D2672D" w:rsidRPr="00BB73A6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B83B1D" w:rsidRPr="00BB73A6">
        <w:rPr>
          <w:rFonts w:ascii="Times New Roman" w:hAnsi="Times New Roman" w:cs="Times New Roman"/>
          <w:sz w:val="28"/>
          <w:szCs w:val="28"/>
        </w:rPr>
        <w:t>о</w:t>
      </w:r>
      <w:r w:rsidR="00D2672D" w:rsidRPr="00BB73A6">
        <w:rPr>
          <w:rFonts w:ascii="Times New Roman" w:hAnsi="Times New Roman" w:cs="Times New Roman"/>
          <w:sz w:val="28"/>
          <w:szCs w:val="28"/>
        </w:rPr>
        <w:t xml:space="preserve"> выявленных у участников образовательных отношений (педагогические работники, обучающиеся и их родители) трудностях, связанных с организацией образования обучающихся с ограниченными возможностями здоровья, с инвалидностью при применении дистанционных образовательных технологий из-за угрозы распространения короновирусной инфекции COVID-19 в 2020 г.</w:t>
      </w:r>
      <w:r w:rsidR="00B83B1D" w:rsidRPr="00BB73A6">
        <w:rPr>
          <w:rFonts w:ascii="Times New Roman" w:hAnsi="Times New Roman" w:cs="Times New Roman"/>
          <w:sz w:val="28"/>
          <w:szCs w:val="28"/>
        </w:rPr>
        <w:t xml:space="preserve"> получена в результате онлайн опроса  педагогических работников образовательных организаций: специальных и инклюзивных, организованным в августе-ноябре 2020 года. </w:t>
      </w:r>
    </w:p>
    <w:p w14:paraId="3CECE108" w14:textId="7D1F6042" w:rsidR="00D2672D" w:rsidRPr="00BB73A6" w:rsidRDefault="00D2672D" w:rsidP="00B83B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>Педагоги инклюзивных и специальных школ расходятся во мнении о причинах пропуска онлайн-уроков детьми с ОВЗ</w:t>
      </w:r>
      <w:r w:rsidR="00B83B1D" w:rsidRPr="00BB73A6">
        <w:rPr>
          <w:rFonts w:ascii="Times New Roman" w:hAnsi="Times New Roman" w:cs="Times New Roman"/>
          <w:sz w:val="28"/>
          <w:szCs w:val="28"/>
        </w:rPr>
        <w:t>.</w:t>
      </w:r>
    </w:p>
    <w:p w14:paraId="43397A69" w14:textId="37BCCB13" w:rsidR="00D2672D" w:rsidRPr="00BB73A6" w:rsidRDefault="00D2672D" w:rsidP="00B83B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>Организация дистанционных занятий по коррекционно-развивающим курсам в период вынужденной самоизоляции продемонстрировала существенное преимущество коррекционных образовательных организаций</w:t>
      </w:r>
      <w:r w:rsidR="00B83B1D" w:rsidRPr="00BB73A6">
        <w:rPr>
          <w:rFonts w:ascii="Times New Roman" w:hAnsi="Times New Roman" w:cs="Times New Roman"/>
          <w:sz w:val="28"/>
          <w:szCs w:val="28"/>
        </w:rPr>
        <w:t>.</w:t>
      </w:r>
    </w:p>
    <w:p w14:paraId="0BBF2B3A" w14:textId="60C75E8F" w:rsidR="00D2672D" w:rsidRPr="00BB73A6" w:rsidRDefault="00D2672D" w:rsidP="00B83B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>Сложной задачей и при традиционном обучении, а тем более в условиях вынужденной самоизоляции, является подготовка старшеклассников с ОВЗ в процедуре итоговой аттестации в форматах государственных выпускных экзаменов или в формате основного/единого государственного экзамена.</w:t>
      </w:r>
    </w:p>
    <w:p w14:paraId="7F2124CF" w14:textId="1E2D243B" w:rsidR="00D2672D" w:rsidRPr="00BB73A6" w:rsidRDefault="00B83B1D" w:rsidP="00B83B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73A6">
        <w:rPr>
          <w:rFonts w:ascii="Times New Roman" w:hAnsi="Times New Roman" w:cs="Times New Roman"/>
          <w:sz w:val="28"/>
          <w:szCs w:val="28"/>
        </w:rPr>
        <w:t xml:space="preserve">Так же представлена онлайн разработка ФГБНУ ИКП РАО – </w:t>
      </w:r>
      <w:r w:rsidR="00D6321E" w:rsidRPr="00BB73A6">
        <w:rPr>
          <w:rFonts w:ascii="Times New Roman" w:hAnsi="Times New Roman" w:cs="Times New Roman"/>
          <w:sz w:val="28"/>
          <w:szCs w:val="28"/>
        </w:rPr>
        <w:t>интерактивный онлайн конструктор адаптированных дополнительных общеобразовательных программ,</w:t>
      </w:r>
      <w:r w:rsidRPr="00BB73A6">
        <w:rPr>
          <w:rFonts w:ascii="Times New Roman" w:hAnsi="Times New Roman" w:cs="Times New Roman"/>
          <w:sz w:val="28"/>
          <w:szCs w:val="28"/>
        </w:rPr>
        <w:t xml:space="preserve"> представленный по открытой ссылке: </w:t>
      </w:r>
      <w:r w:rsidR="00D2672D" w:rsidRPr="00BB73A6">
        <w:rPr>
          <w:rFonts w:ascii="Times New Roman" w:hAnsi="Times New Roman" w:cs="Times New Roman"/>
          <w:sz w:val="28"/>
          <w:szCs w:val="28"/>
        </w:rPr>
        <w:t>https://adop.ikp-rao.ru</w:t>
      </w:r>
    </w:p>
    <w:sectPr w:rsidR="00D2672D" w:rsidRPr="00BB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D"/>
    <w:rsid w:val="002D1635"/>
    <w:rsid w:val="007D2AD4"/>
    <w:rsid w:val="00B83B1D"/>
    <w:rsid w:val="00BB73A6"/>
    <w:rsid w:val="00D2672D"/>
    <w:rsid w:val="00D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46AC"/>
  <w15:chartTrackingRefBased/>
  <w15:docId w15:val="{78E44FC0-BA52-446C-896C-BEEC892D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Соловьев</dc:creator>
  <cp:keywords/>
  <dc:description/>
  <cp:lastModifiedBy>Дмитрий Соловьев</cp:lastModifiedBy>
  <cp:revision>6</cp:revision>
  <dcterms:created xsi:type="dcterms:W3CDTF">2022-04-07T09:20:00Z</dcterms:created>
  <dcterms:modified xsi:type="dcterms:W3CDTF">2022-04-07T10:30:00Z</dcterms:modified>
</cp:coreProperties>
</file>