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86" w:rsidRPr="00375686" w:rsidRDefault="00375686" w:rsidP="00375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86">
        <w:rPr>
          <w:rFonts w:ascii="Times New Roman" w:hAnsi="Times New Roman" w:cs="Times New Roman"/>
          <w:b/>
          <w:sz w:val="28"/>
          <w:szCs w:val="28"/>
        </w:rPr>
        <w:t>МОСКОВСКИЙ ГОСУДАРСТВЕННЫЙ УНИВЕРСИТЕТИМЕНИ М.В. ЛОМОНОСОВА Факультет педагогического образования</w:t>
      </w:r>
      <w:bookmarkStart w:id="0" w:name="_GoBack"/>
      <w:bookmarkEnd w:id="0"/>
    </w:p>
    <w:p w:rsidR="00375686" w:rsidRPr="00375686" w:rsidRDefault="00375686" w:rsidP="00375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86">
        <w:rPr>
          <w:rFonts w:ascii="Times New Roman" w:hAnsi="Times New Roman" w:cs="Times New Roman"/>
          <w:b/>
          <w:sz w:val="28"/>
          <w:szCs w:val="28"/>
        </w:rPr>
        <w:t>РОССИЙСКАЯ АКАДЕМИЯ ОБРАЗОВАНИЯ</w:t>
      </w:r>
    </w:p>
    <w:p w:rsidR="00375686" w:rsidRPr="00375686" w:rsidRDefault="00375686" w:rsidP="00375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86">
        <w:rPr>
          <w:rFonts w:ascii="Times New Roman" w:hAnsi="Times New Roman" w:cs="Times New Roman"/>
          <w:b/>
          <w:sz w:val="28"/>
          <w:szCs w:val="28"/>
        </w:rPr>
        <w:t>Международная научная конференция «Образование в условиях стремительно меняющегося мира» в рамках Международного молодежного научного форума «Ломоносов-2022»</w:t>
      </w:r>
    </w:p>
    <w:p w:rsidR="00375686" w:rsidRDefault="00375686" w:rsidP="00375686">
      <w:pPr>
        <w:rPr>
          <w:rFonts w:ascii="Times New Roman" w:hAnsi="Times New Roman" w:cs="Times New Roman"/>
          <w:b/>
          <w:sz w:val="28"/>
          <w:szCs w:val="28"/>
        </w:rPr>
      </w:pPr>
    </w:p>
    <w:p w:rsidR="00375686" w:rsidRDefault="00375686" w:rsidP="00375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686" w:rsidRPr="00375686" w:rsidRDefault="00375686" w:rsidP="00375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86">
        <w:rPr>
          <w:rFonts w:ascii="Times New Roman" w:hAnsi="Times New Roman" w:cs="Times New Roman"/>
          <w:b/>
          <w:sz w:val="28"/>
          <w:szCs w:val="28"/>
        </w:rPr>
        <w:t>Тема: Работа над личностно-значимыми мотивами при формировании читательской деятельности младших школьников</w:t>
      </w:r>
    </w:p>
    <w:p w:rsidR="00375686" w:rsidRDefault="00375686" w:rsidP="00375686">
      <w:r w:rsidRPr="0037568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76B9D" wp14:editId="1A08231B">
                <wp:simplePos x="0" y="0"/>
                <wp:positionH relativeFrom="page">
                  <wp:align>left</wp:align>
                </wp:positionH>
                <wp:positionV relativeFrom="paragraph">
                  <wp:posOffset>307340</wp:posOffset>
                </wp:positionV>
                <wp:extent cx="8000188" cy="1560827"/>
                <wp:effectExtent l="0" t="0" r="0" b="0"/>
                <wp:wrapNone/>
                <wp:docPr id="4" name="Подзаголов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0188" cy="15608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686" w:rsidRDefault="00375686" w:rsidP="0037568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568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Стинчкум</w:t>
                            </w:r>
                            <w:proofErr w:type="spellEnd"/>
                            <w:r w:rsidRPr="0037568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Полина Сергеевна, аспирант 1 курса</w:t>
                            </w:r>
                          </w:p>
                          <w:p w:rsidR="00375686" w:rsidRPr="00375686" w:rsidRDefault="00375686" w:rsidP="0037568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568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Института стратегии развития образованием РАО</w:t>
                            </w:r>
                          </w:p>
                          <w:p w:rsidR="00375686" w:rsidRPr="00375686" w:rsidRDefault="00375686" w:rsidP="0037568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568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(направление «Общая педагогика, история педагогики и образования»)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76B9D" id="_x0000_t202" coordsize="21600,21600" o:spt="202" path="m,l,21600r21600,l21600,xe">
                <v:stroke joinstyle="miter"/>
                <v:path gradientshapeok="t" o:connecttype="rect"/>
              </v:shapetype>
              <v:shape id="Подзаголовок 2" o:spid="_x0000_s1026" type="#_x0000_t202" style="position:absolute;margin-left:0;margin-top:24.2pt;width:629.95pt;height:122.9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" filled="f" stroked="f">
                <v:path arrowok="t"/>
                <v:textbox>
                  <w:txbxContent>
                    <w:p w:rsidR="00375686" w:rsidRDefault="00375686" w:rsidP="00375686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37568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Стинчкум</w:t>
                      </w:r>
                      <w:proofErr w:type="spellEnd"/>
                      <w:r w:rsidRPr="0037568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Полина Сергеевна, аспирант 1 курса</w:t>
                      </w:r>
                    </w:p>
                    <w:p w:rsidR="00375686" w:rsidRPr="00375686" w:rsidRDefault="00375686" w:rsidP="00375686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7568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Института стратегии развития образованием РАО</w:t>
                      </w:r>
                    </w:p>
                    <w:p w:rsidR="00375686" w:rsidRPr="00375686" w:rsidRDefault="00375686" w:rsidP="00375686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7568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(направление «Общая педагогика, история педагогики и образования»)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5686" w:rsidRPr="00375686" w:rsidRDefault="00375686" w:rsidP="00375686"/>
    <w:p w:rsidR="00375686" w:rsidRPr="00375686" w:rsidRDefault="00375686" w:rsidP="00375686"/>
    <w:p w:rsidR="00375686" w:rsidRPr="00375686" w:rsidRDefault="00375686" w:rsidP="00375686"/>
    <w:p w:rsidR="00375686" w:rsidRPr="00375686" w:rsidRDefault="00375686" w:rsidP="00375686"/>
    <w:p w:rsidR="00375686" w:rsidRPr="00375686" w:rsidRDefault="00375686" w:rsidP="00375686"/>
    <w:p w:rsidR="00375686" w:rsidRPr="00375686" w:rsidRDefault="00375686" w:rsidP="00375686"/>
    <w:p w:rsidR="00375686" w:rsidRDefault="00375686" w:rsidP="00375686"/>
    <w:p w:rsidR="00375686" w:rsidRPr="00375686" w:rsidRDefault="00375686" w:rsidP="00375686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375686">
        <w:rPr>
          <w:rFonts w:ascii="Times New Roman" w:hAnsi="Times New Roman" w:cs="Times New Roman"/>
          <w:b/>
          <w:sz w:val="28"/>
          <w:szCs w:val="28"/>
        </w:rPr>
        <w:t>Тезисы:</w:t>
      </w:r>
    </w:p>
    <w:p w:rsidR="00000000" w:rsidRPr="00375686" w:rsidRDefault="00CF247E" w:rsidP="00375686">
      <w:pPr>
        <w:numPr>
          <w:ilvl w:val="0"/>
          <w:numId w:val="1"/>
        </w:num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375686">
        <w:rPr>
          <w:rFonts w:ascii="Times New Roman" w:hAnsi="Times New Roman" w:cs="Times New Roman"/>
          <w:sz w:val="28"/>
          <w:szCs w:val="28"/>
        </w:rPr>
        <w:t xml:space="preserve">Актуальность развития навыков чтения не вызывает сомнений ни у педагогов, ни у родителей младших школьников. </w:t>
      </w:r>
    </w:p>
    <w:p w:rsidR="00375686" w:rsidRPr="00375686" w:rsidRDefault="00375686" w:rsidP="00375686">
      <w:pPr>
        <w:numPr>
          <w:ilvl w:val="0"/>
          <w:numId w:val="1"/>
        </w:num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375686">
        <w:rPr>
          <w:rFonts w:ascii="Times New Roman" w:hAnsi="Times New Roman" w:cs="Times New Roman"/>
          <w:sz w:val="28"/>
          <w:szCs w:val="28"/>
        </w:rPr>
        <w:t xml:space="preserve">Актуальность развития навыков чтения не вызывает сомнений ни у педагогов, ни у родителей младших школьников. </w:t>
      </w:r>
    </w:p>
    <w:p w:rsidR="00000000" w:rsidRPr="00375686" w:rsidRDefault="00CF247E" w:rsidP="00375686">
      <w:pPr>
        <w:numPr>
          <w:ilvl w:val="0"/>
          <w:numId w:val="1"/>
        </w:num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375686">
        <w:rPr>
          <w:rFonts w:ascii="Times New Roman" w:hAnsi="Times New Roman" w:cs="Times New Roman"/>
          <w:sz w:val="28"/>
          <w:szCs w:val="28"/>
        </w:rPr>
        <w:t>Содержа</w:t>
      </w:r>
      <w:r w:rsidRPr="00375686">
        <w:rPr>
          <w:rFonts w:ascii="Times New Roman" w:hAnsi="Times New Roman" w:cs="Times New Roman"/>
          <w:sz w:val="28"/>
          <w:szCs w:val="28"/>
        </w:rPr>
        <w:t>ние заданий на уроке литературного чтения и их направленность должны быть различными и подразумевать переход внешнего мотива во внутренний, личностно-значимый.</w:t>
      </w:r>
    </w:p>
    <w:p w:rsidR="00375686" w:rsidRPr="00375686" w:rsidRDefault="00375686" w:rsidP="00375686">
      <w:pPr>
        <w:numPr>
          <w:ilvl w:val="0"/>
          <w:numId w:val="1"/>
        </w:num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375686">
        <w:rPr>
          <w:rFonts w:ascii="Times New Roman" w:hAnsi="Times New Roman" w:cs="Times New Roman"/>
          <w:sz w:val="28"/>
          <w:szCs w:val="28"/>
        </w:rPr>
        <w:t>Фактор успешности.</w:t>
      </w:r>
    </w:p>
    <w:p w:rsidR="00375686" w:rsidRPr="00375686" w:rsidRDefault="00375686" w:rsidP="00375686">
      <w:pPr>
        <w:numPr>
          <w:ilvl w:val="0"/>
          <w:numId w:val="1"/>
        </w:num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  <w:r w:rsidRPr="00375686">
        <w:rPr>
          <w:rFonts w:ascii="Times New Roman" w:hAnsi="Times New Roman" w:cs="Times New Roman"/>
          <w:sz w:val="28"/>
          <w:szCs w:val="28"/>
        </w:rPr>
        <w:t>Заключение.</w:t>
      </w:r>
    </w:p>
    <w:p w:rsidR="00375686" w:rsidRPr="00375686" w:rsidRDefault="00375686" w:rsidP="00375686">
      <w:pPr>
        <w:tabs>
          <w:tab w:val="left" w:pos="3765"/>
        </w:tabs>
      </w:pPr>
    </w:p>
    <w:sectPr w:rsidR="00375686" w:rsidRPr="0037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7E" w:rsidRDefault="00CF247E" w:rsidP="00375686">
      <w:pPr>
        <w:spacing w:after="0" w:line="240" w:lineRule="auto"/>
      </w:pPr>
      <w:r>
        <w:separator/>
      </w:r>
    </w:p>
  </w:endnote>
  <w:endnote w:type="continuationSeparator" w:id="0">
    <w:p w:rsidR="00CF247E" w:rsidRDefault="00CF247E" w:rsidP="0037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7E" w:rsidRDefault="00CF247E" w:rsidP="00375686">
      <w:pPr>
        <w:spacing w:after="0" w:line="240" w:lineRule="auto"/>
      </w:pPr>
      <w:r>
        <w:separator/>
      </w:r>
    </w:p>
  </w:footnote>
  <w:footnote w:type="continuationSeparator" w:id="0">
    <w:p w:rsidR="00CF247E" w:rsidRDefault="00CF247E" w:rsidP="0037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2980"/>
    <w:multiLevelType w:val="hybridMultilevel"/>
    <w:tmpl w:val="B5A87EAA"/>
    <w:lvl w:ilvl="0" w:tplc="CF9054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DE6D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C25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92CB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DA2F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B636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7A99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6E53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42C0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B7846D2"/>
    <w:multiLevelType w:val="hybridMultilevel"/>
    <w:tmpl w:val="5454731E"/>
    <w:lvl w:ilvl="0" w:tplc="9F424C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ECE9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9C47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6ECC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A2E0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2610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80C0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083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AE07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86"/>
    <w:rsid w:val="00375686"/>
    <w:rsid w:val="00CF247E"/>
    <w:rsid w:val="00E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A20"/>
  <w15:chartTrackingRefBased/>
  <w15:docId w15:val="{16903144-A6FD-4090-AB17-E83D679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686"/>
  </w:style>
  <w:style w:type="paragraph" w:styleId="a5">
    <w:name w:val="footer"/>
    <w:basedOn w:val="a"/>
    <w:link w:val="a6"/>
    <w:uiPriority w:val="99"/>
    <w:unhideWhenUsed/>
    <w:rsid w:val="0037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686"/>
  </w:style>
  <w:style w:type="paragraph" w:styleId="a7">
    <w:name w:val="Normal (Web)"/>
    <w:basedOn w:val="a"/>
    <w:uiPriority w:val="99"/>
    <w:semiHidden/>
    <w:unhideWhenUsed/>
    <w:rsid w:val="0037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5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6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</cp:revision>
  <dcterms:created xsi:type="dcterms:W3CDTF">2022-04-04T15:21:00Z</dcterms:created>
  <dcterms:modified xsi:type="dcterms:W3CDTF">2022-04-04T15:29:00Z</dcterms:modified>
</cp:coreProperties>
</file>