
<file path=[Content_Types].xml><?xml version="1.0" encoding="utf-8"?>
<Types xmlns="http://schemas.openxmlformats.org/package/2006/content-types">
  <Default Extension="png" ContentType="image/png"/>
  <Override PartName="/customXml/itemProps1.xml" ContentType="application/vnd.openxmlformats-officedocument.customXmlProperties+xml"/>
  <Override PartName="/word/theme/themeOverride2.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625" w:rsidRPr="00753E34" w:rsidRDefault="00753E34" w:rsidP="001A4F5C">
      <w:pPr>
        <w:spacing w:after="0" w:line="240" w:lineRule="auto"/>
        <w:ind w:firstLine="567"/>
        <w:jc w:val="right"/>
        <w:rPr>
          <w:rFonts w:ascii="Times New Roman" w:eastAsia="Times New Roman" w:hAnsi="Times New Roman" w:cs="Times New Roman"/>
          <w:b/>
          <w:color w:val="000000"/>
          <w:sz w:val="28"/>
          <w:szCs w:val="28"/>
          <w:lang w:val="en-US" w:eastAsia="ru-RU"/>
        </w:rPr>
      </w:pPr>
      <w:r>
        <w:rPr>
          <w:rFonts w:ascii="Times New Roman" w:eastAsia="Times New Roman" w:hAnsi="Times New Roman" w:cs="Times New Roman"/>
          <w:b/>
          <w:color w:val="000000"/>
          <w:sz w:val="28"/>
          <w:szCs w:val="28"/>
          <w:lang w:eastAsia="ru-RU"/>
        </w:rPr>
        <w:t>В.Г.Кузнецова</w:t>
      </w:r>
    </w:p>
    <w:p w:rsidR="001A4F5C" w:rsidRDefault="00BB34A2" w:rsidP="001A4F5C">
      <w:pPr>
        <w:spacing w:after="0" w:line="240" w:lineRule="auto"/>
        <w:ind w:firstLine="567"/>
        <w:jc w:val="righ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у</w:t>
      </w:r>
      <w:r w:rsidR="001A4F5C" w:rsidRPr="008B2472">
        <w:rPr>
          <w:rFonts w:ascii="Times New Roman" w:eastAsia="Times New Roman" w:hAnsi="Times New Roman" w:cs="Times New Roman"/>
          <w:b/>
          <w:color w:val="000000"/>
          <w:sz w:val="28"/>
          <w:szCs w:val="28"/>
          <w:lang w:eastAsia="ru-RU"/>
        </w:rPr>
        <w:t>читель</w:t>
      </w:r>
      <w:r>
        <w:rPr>
          <w:rFonts w:ascii="Times New Roman" w:eastAsia="Times New Roman" w:hAnsi="Times New Roman" w:cs="Times New Roman"/>
          <w:b/>
          <w:color w:val="000000"/>
          <w:sz w:val="28"/>
          <w:szCs w:val="28"/>
          <w:lang w:eastAsia="ru-RU"/>
        </w:rPr>
        <w:t xml:space="preserve"> иностранных языков  первой квалификационной </w:t>
      </w:r>
      <w:r w:rsidR="008B2472">
        <w:rPr>
          <w:rFonts w:ascii="Times New Roman" w:eastAsia="Times New Roman" w:hAnsi="Times New Roman" w:cs="Times New Roman"/>
          <w:b/>
          <w:color w:val="000000"/>
          <w:sz w:val="28"/>
          <w:szCs w:val="28"/>
          <w:lang w:eastAsia="ru-RU"/>
        </w:rPr>
        <w:t xml:space="preserve"> категории </w:t>
      </w:r>
      <w:proofErr w:type="spellStart"/>
      <w:r w:rsidR="008B2472">
        <w:rPr>
          <w:rFonts w:ascii="Times New Roman" w:eastAsia="Times New Roman" w:hAnsi="Times New Roman" w:cs="Times New Roman"/>
          <w:b/>
          <w:color w:val="000000"/>
          <w:sz w:val="28"/>
          <w:szCs w:val="28"/>
          <w:lang w:eastAsia="ru-RU"/>
        </w:rPr>
        <w:t>МБОУ</w:t>
      </w:r>
      <w:proofErr w:type="spellEnd"/>
      <w:r w:rsidR="008B2472">
        <w:rPr>
          <w:rFonts w:ascii="Times New Roman" w:eastAsia="Times New Roman" w:hAnsi="Times New Roman" w:cs="Times New Roman"/>
          <w:b/>
          <w:color w:val="000000"/>
          <w:sz w:val="28"/>
          <w:szCs w:val="28"/>
          <w:lang w:eastAsia="ru-RU"/>
        </w:rPr>
        <w:t xml:space="preserve"> </w:t>
      </w:r>
      <w:proofErr w:type="spellStart"/>
      <w:r w:rsidR="008B2472">
        <w:rPr>
          <w:rFonts w:ascii="Times New Roman" w:eastAsia="Times New Roman" w:hAnsi="Times New Roman" w:cs="Times New Roman"/>
          <w:b/>
          <w:color w:val="000000"/>
          <w:sz w:val="28"/>
          <w:szCs w:val="28"/>
          <w:lang w:eastAsia="ru-RU"/>
        </w:rPr>
        <w:t>Наро-Фоминской</w:t>
      </w:r>
      <w:proofErr w:type="spellEnd"/>
      <w:r w:rsidR="008B2472">
        <w:rPr>
          <w:rFonts w:ascii="Times New Roman" w:eastAsia="Times New Roman" w:hAnsi="Times New Roman" w:cs="Times New Roman"/>
          <w:b/>
          <w:color w:val="000000"/>
          <w:sz w:val="28"/>
          <w:szCs w:val="28"/>
          <w:lang w:eastAsia="ru-RU"/>
        </w:rPr>
        <w:t xml:space="preserve"> </w:t>
      </w:r>
      <w:proofErr w:type="spellStart"/>
      <w:r w:rsidR="008B2472">
        <w:rPr>
          <w:rFonts w:ascii="Times New Roman" w:eastAsia="Times New Roman" w:hAnsi="Times New Roman" w:cs="Times New Roman"/>
          <w:b/>
          <w:color w:val="000000"/>
          <w:sz w:val="28"/>
          <w:szCs w:val="28"/>
          <w:lang w:eastAsia="ru-RU"/>
        </w:rPr>
        <w:t>СОШ</w:t>
      </w:r>
      <w:proofErr w:type="spellEnd"/>
      <w:r w:rsidR="008B2472">
        <w:rPr>
          <w:rFonts w:ascii="Times New Roman" w:eastAsia="Times New Roman" w:hAnsi="Times New Roman" w:cs="Times New Roman"/>
          <w:b/>
          <w:color w:val="000000"/>
          <w:sz w:val="28"/>
          <w:szCs w:val="28"/>
          <w:lang w:eastAsia="ru-RU"/>
        </w:rPr>
        <w:t xml:space="preserve"> 4 с </w:t>
      </w:r>
      <w:proofErr w:type="spellStart"/>
      <w:r w:rsidR="008B2472">
        <w:rPr>
          <w:rFonts w:ascii="Times New Roman" w:eastAsia="Times New Roman" w:hAnsi="Times New Roman" w:cs="Times New Roman"/>
          <w:b/>
          <w:color w:val="000000"/>
          <w:sz w:val="28"/>
          <w:szCs w:val="28"/>
          <w:lang w:eastAsia="ru-RU"/>
        </w:rPr>
        <w:t>УИОП</w:t>
      </w:r>
      <w:proofErr w:type="spellEnd"/>
      <w:r w:rsidR="00194A66">
        <w:rPr>
          <w:rFonts w:ascii="Times New Roman" w:eastAsia="Times New Roman" w:hAnsi="Times New Roman" w:cs="Times New Roman"/>
          <w:b/>
          <w:color w:val="000000"/>
          <w:sz w:val="28"/>
          <w:szCs w:val="28"/>
          <w:lang w:eastAsia="ru-RU"/>
        </w:rPr>
        <w:t>,</w:t>
      </w:r>
      <w:r w:rsidR="008B2472">
        <w:rPr>
          <w:rFonts w:ascii="Times New Roman" w:eastAsia="Times New Roman" w:hAnsi="Times New Roman" w:cs="Times New Roman"/>
          <w:b/>
          <w:color w:val="000000"/>
          <w:sz w:val="28"/>
          <w:szCs w:val="28"/>
          <w:lang w:eastAsia="ru-RU"/>
        </w:rPr>
        <w:t xml:space="preserve"> </w:t>
      </w:r>
      <w:r w:rsidR="001A4F5C" w:rsidRPr="008B2472">
        <w:rPr>
          <w:rFonts w:ascii="Times New Roman" w:eastAsia="Times New Roman" w:hAnsi="Times New Roman" w:cs="Times New Roman"/>
          <w:b/>
          <w:color w:val="000000"/>
          <w:sz w:val="28"/>
          <w:szCs w:val="28"/>
          <w:lang w:eastAsia="ru-RU"/>
        </w:rPr>
        <w:t xml:space="preserve"> магистр</w:t>
      </w:r>
      <w:r w:rsidR="008B2472">
        <w:rPr>
          <w:rFonts w:ascii="Times New Roman" w:eastAsia="Times New Roman" w:hAnsi="Times New Roman" w:cs="Times New Roman"/>
          <w:b/>
          <w:color w:val="000000"/>
          <w:sz w:val="28"/>
          <w:szCs w:val="28"/>
          <w:lang w:eastAsia="ru-RU"/>
        </w:rPr>
        <w:t xml:space="preserve"> педагогического образования</w:t>
      </w:r>
    </w:p>
    <w:p w:rsidR="00BB34A2" w:rsidRPr="00916726" w:rsidRDefault="00BB34A2" w:rsidP="001A4F5C">
      <w:pPr>
        <w:spacing w:after="0" w:line="240" w:lineRule="auto"/>
        <w:ind w:firstLine="567"/>
        <w:jc w:val="righ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val="en-US" w:eastAsia="ru-RU"/>
        </w:rPr>
        <w:t>sun</w:t>
      </w:r>
      <w:r w:rsidRPr="00916726">
        <w:rPr>
          <w:rFonts w:ascii="Times New Roman" w:eastAsia="Times New Roman" w:hAnsi="Times New Roman" w:cs="Times New Roman"/>
          <w:b/>
          <w:color w:val="000000"/>
          <w:sz w:val="28"/>
          <w:szCs w:val="28"/>
          <w:lang w:eastAsia="ru-RU"/>
        </w:rPr>
        <w:t>1840@</w:t>
      </w:r>
      <w:proofErr w:type="spellStart"/>
      <w:r>
        <w:rPr>
          <w:rFonts w:ascii="Times New Roman" w:eastAsia="Times New Roman" w:hAnsi="Times New Roman" w:cs="Times New Roman"/>
          <w:b/>
          <w:color w:val="000000"/>
          <w:sz w:val="28"/>
          <w:szCs w:val="28"/>
          <w:lang w:val="en-US" w:eastAsia="ru-RU"/>
        </w:rPr>
        <w:t>gmail</w:t>
      </w:r>
      <w:proofErr w:type="spellEnd"/>
      <w:r w:rsidRPr="00916726">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b/>
          <w:color w:val="000000"/>
          <w:sz w:val="28"/>
          <w:szCs w:val="28"/>
          <w:lang w:val="en-US" w:eastAsia="ru-RU"/>
        </w:rPr>
        <w:t>com</w:t>
      </w:r>
    </w:p>
    <w:p w:rsidR="001A4F5C" w:rsidRDefault="001A4F5C" w:rsidP="001A4F5C">
      <w:pPr>
        <w:spacing w:after="0" w:line="240" w:lineRule="auto"/>
        <w:ind w:firstLine="567"/>
        <w:jc w:val="center"/>
        <w:rPr>
          <w:rFonts w:ascii="Times New Roman" w:eastAsia="Times New Roman" w:hAnsi="Times New Roman" w:cs="Times New Roman"/>
          <w:color w:val="000000"/>
          <w:sz w:val="28"/>
          <w:szCs w:val="28"/>
          <w:lang w:eastAsia="ru-RU"/>
        </w:rPr>
      </w:pPr>
    </w:p>
    <w:p w:rsidR="001A4F5C" w:rsidRDefault="001A4F5C" w:rsidP="001A4F5C">
      <w:pPr>
        <w:spacing w:after="0" w:line="240" w:lineRule="auto"/>
        <w:ind w:firstLine="567"/>
        <w:jc w:val="center"/>
        <w:rPr>
          <w:rFonts w:ascii="Times New Roman" w:eastAsia="Times New Roman" w:hAnsi="Times New Roman" w:cs="Times New Roman"/>
          <w:color w:val="000000"/>
          <w:sz w:val="28"/>
          <w:szCs w:val="28"/>
          <w:lang w:eastAsia="ru-RU"/>
        </w:rPr>
      </w:pPr>
    </w:p>
    <w:p w:rsidR="001A4F5C" w:rsidRDefault="001A4F5C" w:rsidP="001A4F5C">
      <w:pPr>
        <w:spacing w:after="0" w:line="240" w:lineRule="auto"/>
        <w:ind w:firstLine="567"/>
        <w:jc w:val="center"/>
        <w:rPr>
          <w:rFonts w:ascii="Times New Roman" w:eastAsia="Times New Roman" w:hAnsi="Times New Roman" w:cs="Times New Roman"/>
          <w:color w:val="000000"/>
          <w:sz w:val="28"/>
          <w:szCs w:val="28"/>
          <w:lang w:eastAsia="ru-RU"/>
        </w:rPr>
      </w:pPr>
    </w:p>
    <w:p w:rsidR="001A4F5C" w:rsidRDefault="001A4F5C" w:rsidP="001A4F5C">
      <w:pPr>
        <w:spacing w:after="0" w:line="240" w:lineRule="auto"/>
        <w:ind w:firstLine="567"/>
        <w:jc w:val="center"/>
        <w:rPr>
          <w:rFonts w:ascii="Times New Roman" w:eastAsia="Times New Roman" w:hAnsi="Times New Roman" w:cs="Times New Roman"/>
          <w:color w:val="000000"/>
          <w:sz w:val="28"/>
          <w:szCs w:val="28"/>
          <w:lang w:eastAsia="ru-RU"/>
        </w:rPr>
      </w:pPr>
    </w:p>
    <w:p w:rsidR="001A4F5C" w:rsidRDefault="001A4F5C" w:rsidP="001A4F5C">
      <w:pPr>
        <w:spacing w:after="0" w:line="240" w:lineRule="auto"/>
        <w:ind w:firstLine="567"/>
        <w:jc w:val="center"/>
        <w:rPr>
          <w:rFonts w:ascii="Times New Roman" w:eastAsia="Times New Roman" w:hAnsi="Times New Roman" w:cs="Times New Roman"/>
          <w:color w:val="000000"/>
          <w:sz w:val="28"/>
          <w:szCs w:val="28"/>
          <w:lang w:eastAsia="ru-RU"/>
        </w:rPr>
      </w:pPr>
    </w:p>
    <w:p w:rsidR="001A4F5C" w:rsidRPr="00733B02" w:rsidRDefault="001A4F5C" w:rsidP="008B4861">
      <w:pPr>
        <w:spacing w:after="0" w:line="360" w:lineRule="auto"/>
        <w:ind w:firstLine="567"/>
        <w:jc w:val="center"/>
        <w:rPr>
          <w:rFonts w:ascii="Times New Roman" w:eastAsia="Times New Roman" w:hAnsi="Times New Roman" w:cs="Times New Roman"/>
          <w:b/>
          <w:color w:val="000000"/>
          <w:sz w:val="28"/>
          <w:szCs w:val="28"/>
          <w:lang w:eastAsia="ru-RU"/>
        </w:rPr>
      </w:pPr>
      <w:r w:rsidRPr="00733B02">
        <w:rPr>
          <w:rFonts w:ascii="Times New Roman" w:eastAsia="Times New Roman" w:hAnsi="Times New Roman" w:cs="Times New Roman"/>
          <w:b/>
          <w:color w:val="000000"/>
          <w:sz w:val="28"/>
          <w:szCs w:val="28"/>
          <w:lang w:eastAsia="ru-RU"/>
        </w:rPr>
        <w:t>Использование цифровых ком</w:t>
      </w:r>
      <w:r w:rsidR="00EE40BD">
        <w:rPr>
          <w:rFonts w:ascii="Times New Roman" w:eastAsia="Times New Roman" w:hAnsi="Times New Roman" w:cs="Times New Roman"/>
          <w:b/>
          <w:color w:val="000000"/>
          <w:sz w:val="28"/>
          <w:szCs w:val="28"/>
          <w:lang w:eastAsia="ru-RU"/>
        </w:rPr>
        <w:t xml:space="preserve">муникаций  </w:t>
      </w:r>
      <w:r w:rsidR="00916726">
        <w:rPr>
          <w:rFonts w:ascii="Times New Roman" w:eastAsia="Times New Roman" w:hAnsi="Times New Roman" w:cs="Times New Roman"/>
          <w:b/>
          <w:color w:val="000000"/>
          <w:sz w:val="28"/>
          <w:szCs w:val="28"/>
          <w:lang w:eastAsia="ru-RU"/>
        </w:rPr>
        <w:t xml:space="preserve"> на уроках анг</w:t>
      </w:r>
      <w:r w:rsidR="00EE40BD">
        <w:rPr>
          <w:rFonts w:ascii="Times New Roman" w:eastAsia="Times New Roman" w:hAnsi="Times New Roman" w:cs="Times New Roman"/>
          <w:b/>
          <w:color w:val="000000"/>
          <w:sz w:val="28"/>
          <w:szCs w:val="28"/>
          <w:lang w:eastAsia="ru-RU"/>
        </w:rPr>
        <w:t xml:space="preserve">лийского </w:t>
      </w:r>
      <w:proofErr w:type="spellStart"/>
      <w:r w:rsidR="00EE40BD">
        <w:rPr>
          <w:rFonts w:ascii="Times New Roman" w:eastAsia="Times New Roman" w:hAnsi="Times New Roman" w:cs="Times New Roman"/>
          <w:b/>
          <w:color w:val="000000"/>
          <w:sz w:val="28"/>
          <w:szCs w:val="28"/>
          <w:lang w:eastAsia="ru-RU"/>
        </w:rPr>
        <w:t>языка</w:t>
      </w:r>
      <w:proofErr w:type="gramStart"/>
      <w:r w:rsidR="00EE40BD">
        <w:rPr>
          <w:rFonts w:ascii="Times New Roman" w:eastAsia="Times New Roman" w:hAnsi="Times New Roman" w:cs="Times New Roman"/>
          <w:b/>
          <w:color w:val="000000"/>
          <w:sz w:val="28"/>
          <w:szCs w:val="28"/>
          <w:lang w:eastAsia="ru-RU"/>
        </w:rPr>
        <w:t>.</w:t>
      </w:r>
      <w:r w:rsidRPr="00733B02">
        <w:rPr>
          <w:rFonts w:ascii="Times New Roman" w:eastAsia="Times New Roman" w:hAnsi="Times New Roman" w:cs="Times New Roman"/>
          <w:b/>
          <w:color w:val="000000"/>
          <w:sz w:val="28"/>
          <w:szCs w:val="28"/>
          <w:lang w:eastAsia="ru-RU"/>
        </w:rPr>
        <w:t>П</w:t>
      </w:r>
      <w:proofErr w:type="gramEnd"/>
      <w:r w:rsidRPr="00733B02">
        <w:rPr>
          <w:rFonts w:ascii="Times New Roman" w:eastAsia="Times New Roman" w:hAnsi="Times New Roman" w:cs="Times New Roman"/>
          <w:b/>
          <w:color w:val="000000"/>
          <w:sz w:val="28"/>
          <w:szCs w:val="28"/>
          <w:lang w:eastAsia="ru-RU"/>
        </w:rPr>
        <w:t>роблемы</w:t>
      </w:r>
      <w:proofErr w:type="spellEnd"/>
      <w:r w:rsidRPr="00733B02">
        <w:rPr>
          <w:rFonts w:ascii="Times New Roman" w:eastAsia="Times New Roman" w:hAnsi="Times New Roman" w:cs="Times New Roman"/>
          <w:b/>
          <w:color w:val="000000"/>
          <w:sz w:val="28"/>
          <w:szCs w:val="28"/>
          <w:lang w:eastAsia="ru-RU"/>
        </w:rPr>
        <w:t xml:space="preserve"> современных старшеклассников</w:t>
      </w:r>
      <w:r w:rsidR="000F3D1B">
        <w:rPr>
          <w:rFonts w:ascii="Times New Roman" w:eastAsia="Times New Roman" w:hAnsi="Times New Roman" w:cs="Times New Roman"/>
          <w:b/>
          <w:color w:val="000000"/>
          <w:sz w:val="28"/>
          <w:szCs w:val="28"/>
          <w:lang w:eastAsia="ru-RU"/>
        </w:rPr>
        <w:t>.</w:t>
      </w:r>
    </w:p>
    <w:p w:rsidR="000E2B35" w:rsidRPr="00C76625" w:rsidRDefault="000E2B35" w:rsidP="008E75D5">
      <w:pPr>
        <w:spacing w:after="0" w:line="240" w:lineRule="auto"/>
        <w:ind w:firstLine="567"/>
        <w:jc w:val="right"/>
        <w:rPr>
          <w:rFonts w:ascii="Times New Roman" w:eastAsia="Times New Roman" w:hAnsi="Times New Roman" w:cs="Times New Roman"/>
          <w:sz w:val="24"/>
          <w:szCs w:val="24"/>
          <w:lang w:eastAsia="ru-RU"/>
        </w:rPr>
      </w:pPr>
    </w:p>
    <w:p w:rsidR="00C76625" w:rsidRPr="00C76625" w:rsidRDefault="00C76625" w:rsidP="00C76625">
      <w:pPr>
        <w:spacing w:after="0" w:line="240" w:lineRule="auto"/>
        <w:ind w:firstLine="567"/>
        <w:jc w:val="left"/>
        <w:rPr>
          <w:rFonts w:ascii="Times New Roman" w:eastAsia="Times New Roman" w:hAnsi="Times New Roman" w:cs="Times New Roman"/>
          <w:sz w:val="24"/>
          <w:szCs w:val="24"/>
          <w:lang w:eastAsia="ru-RU"/>
        </w:rPr>
      </w:pPr>
      <w:r w:rsidRPr="00C76625">
        <w:rPr>
          <w:rFonts w:ascii="Times New Roman" w:eastAsia="Times New Roman" w:hAnsi="Times New Roman" w:cs="Times New Roman"/>
          <w:color w:val="000000"/>
          <w:sz w:val="28"/>
          <w:szCs w:val="28"/>
          <w:lang w:eastAsia="ru-RU"/>
        </w:rPr>
        <w:t xml:space="preserve">                         </w:t>
      </w:r>
    </w:p>
    <w:p w:rsidR="00C76625" w:rsidRPr="00C76625" w:rsidRDefault="00C76625" w:rsidP="00C76625">
      <w:pPr>
        <w:spacing w:after="0" w:line="240" w:lineRule="auto"/>
        <w:jc w:val="left"/>
        <w:rPr>
          <w:rFonts w:ascii="Times New Roman" w:eastAsia="Times New Roman" w:hAnsi="Times New Roman" w:cs="Times New Roman"/>
          <w:sz w:val="24"/>
          <w:szCs w:val="24"/>
          <w:lang w:eastAsia="ru-RU"/>
        </w:rPr>
      </w:pPr>
    </w:p>
    <w:p w:rsidR="002E18FC" w:rsidRPr="00A03384" w:rsidRDefault="00C76625" w:rsidP="00A03384">
      <w:pPr>
        <w:spacing w:after="0" w:line="240" w:lineRule="auto"/>
        <w:rPr>
          <w:rFonts w:ascii="Times New Roman" w:eastAsia="Times New Roman" w:hAnsi="Times New Roman" w:cs="Times New Roman"/>
          <w:sz w:val="24"/>
          <w:szCs w:val="24"/>
          <w:lang w:eastAsia="ru-RU"/>
        </w:rPr>
      </w:pPr>
      <w:r w:rsidRPr="00C76625">
        <w:rPr>
          <w:rFonts w:ascii="Times New Roman" w:eastAsia="Times New Roman" w:hAnsi="Times New Roman" w:cs="Times New Roman"/>
          <w:color w:val="000000"/>
          <w:sz w:val="28"/>
          <w:szCs w:val="28"/>
          <w:lang w:eastAsia="ru-RU"/>
        </w:rPr>
        <w:t xml:space="preserve">Аннотация. Статья посвящена   использованию средств ИКТ </w:t>
      </w:r>
      <w:r w:rsidR="002F57E4" w:rsidRPr="009F6281">
        <w:rPr>
          <w:rFonts w:ascii="Times New Roman" w:eastAsia="Times New Roman" w:hAnsi="Times New Roman" w:cs="Times New Roman"/>
          <w:color w:val="000000"/>
          <w:sz w:val="28"/>
          <w:szCs w:val="28"/>
          <w:lang w:eastAsia="ru-RU"/>
        </w:rPr>
        <w:t>в коммуникативной среде</w:t>
      </w:r>
      <w:r w:rsidRPr="009F6281">
        <w:rPr>
          <w:rFonts w:ascii="Times New Roman" w:eastAsia="Times New Roman" w:hAnsi="Times New Roman" w:cs="Times New Roman"/>
          <w:color w:val="000000"/>
          <w:sz w:val="28"/>
          <w:szCs w:val="28"/>
          <w:lang w:eastAsia="ru-RU"/>
        </w:rPr>
        <w:t>.</w:t>
      </w:r>
      <w:r w:rsidRPr="00C76625">
        <w:rPr>
          <w:rFonts w:ascii="Times New Roman" w:eastAsia="Times New Roman" w:hAnsi="Times New Roman" w:cs="Times New Roman"/>
          <w:color w:val="000000"/>
          <w:sz w:val="28"/>
          <w:szCs w:val="28"/>
          <w:lang w:eastAsia="ru-RU"/>
        </w:rPr>
        <w:t xml:space="preserve"> В статье выявл</w:t>
      </w:r>
      <w:r w:rsidR="002E18FC">
        <w:rPr>
          <w:rFonts w:ascii="Times New Roman" w:eastAsia="Times New Roman" w:hAnsi="Times New Roman" w:cs="Times New Roman"/>
          <w:color w:val="000000"/>
          <w:sz w:val="28"/>
          <w:szCs w:val="28"/>
          <w:lang w:eastAsia="ru-RU"/>
        </w:rPr>
        <w:t xml:space="preserve">яется роль цифровых коммуникаций в современном образовательном </w:t>
      </w:r>
      <w:r w:rsidR="004D3841">
        <w:rPr>
          <w:rFonts w:ascii="Times New Roman" w:eastAsia="Times New Roman" w:hAnsi="Times New Roman" w:cs="Times New Roman"/>
          <w:color w:val="000000"/>
          <w:sz w:val="28"/>
          <w:szCs w:val="28"/>
          <w:lang w:eastAsia="ru-RU"/>
        </w:rPr>
        <w:t>пространстве. Рассматривается</w:t>
      </w:r>
      <w:r w:rsidR="00454F45">
        <w:rPr>
          <w:rFonts w:ascii="Times New Roman" w:eastAsia="Times New Roman" w:hAnsi="Times New Roman" w:cs="Times New Roman"/>
          <w:color w:val="000000"/>
          <w:sz w:val="28"/>
          <w:szCs w:val="28"/>
          <w:lang w:eastAsia="ru-RU"/>
        </w:rPr>
        <w:t xml:space="preserve"> междисциплинарная связь информационных</w:t>
      </w:r>
      <w:r w:rsidR="008412E4">
        <w:rPr>
          <w:rFonts w:ascii="Times New Roman" w:eastAsia="Times New Roman" w:hAnsi="Times New Roman" w:cs="Times New Roman"/>
          <w:color w:val="000000"/>
          <w:sz w:val="28"/>
          <w:szCs w:val="28"/>
          <w:lang w:eastAsia="ru-RU"/>
        </w:rPr>
        <w:t xml:space="preserve"> технологий и английского языка, анализируется критическое мышление как один из видов мыслительной деятельности на уроках иностранного языка.</w:t>
      </w:r>
    </w:p>
    <w:p w:rsidR="00C76625" w:rsidRPr="00C76625" w:rsidRDefault="002E18FC" w:rsidP="00C76625">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Ключевые </w:t>
      </w:r>
      <w:r w:rsidRPr="00C76625">
        <w:rPr>
          <w:rFonts w:ascii="Times New Roman" w:eastAsia="Times New Roman" w:hAnsi="Times New Roman" w:cs="Times New Roman"/>
          <w:color w:val="000000"/>
          <w:sz w:val="28"/>
          <w:szCs w:val="28"/>
          <w:lang w:eastAsia="ru-RU"/>
        </w:rPr>
        <w:t>слова: виртуализация</w:t>
      </w:r>
      <w:r w:rsidR="00C76625" w:rsidRPr="00C76625">
        <w:rPr>
          <w:rFonts w:ascii="Times New Roman" w:eastAsia="Times New Roman" w:hAnsi="Times New Roman" w:cs="Times New Roman"/>
          <w:color w:val="000000"/>
          <w:sz w:val="28"/>
          <w:szCs w:val="28"/>
          <w:lang w:eastAsia="ru-RU"/>
        </w:rPr>
        <w:t>, кибе</w:t>
      </w:r>
      <w:r>
        <w:rPr>
          <w:rFonts w:ascii="Times New Roman" w:eastAsia="Times New Roman" w:hAnsi="Times New Roman" w:cs="Times New Roman"/>
          <w:color w:val="000000"/>
          <w:sz w:val="28"/>
          <w:szCs w:val="28"/>
          <w:lang w:eastAsia="ru-RU"/>
        </w:rPr>
        <w:t>рсоциализация, коммуникация,цифровизация</w:t>
      </w:r>
      <w:r w:rsidR="00C76625" w:rsidRPr="00C76625">
        <w:rPr>
          <w:rFonts w:ascii="Times New Roman" w:eastAsia="Times New Roman" w:hAnsi="Times New Roman" w:cs="Times New Roman"/>
          <w:color w:val="000000"/>
          <w:sz w:val="28"/>
          <w:szCs w:val="28"/>
          <w:lang w:eastAsia="ru-RU"/>
        </w:rPr>
        <w:t>.</w:t>
      </w:r>
    </w:p>
    <w:p w:rsidR="00F65942" w:rsidRDefault="003E46F0" w:rsidP="003E46F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свете цифровизации и </w:t>
      </w:r>
      <w:proofErr w:type="spellStart"/>
      <w:r>
        <w:rPr>
          <w:rFonts w:ascii="Times New Roman" w:eastAsia="Times New Roman" w:hAnsi="Times New Roman" w:cs="Times New Roman"/>
          <w:color w:val="000000"/>
          <w:sz w:val="28"/>
          <w:szCs w:val="28"/>
          <w:lang w:eastAsia="ru-RU"/>
        </w:rPr>
        <w:t>технократизации</w:t>
      </w:r>
      <w:proofErr w:type="spellEnd"/>
      <w:r>
        <w:rPr>
          <w:rFonts w:ascii="Times New Roman" w:eastAsia="Times New Roman" w:hAnsi="Times New Roman" w:cs="Times New Roman"/>
          <w:color w:val="000000"/>
          <w:sz w:val="28"/>
          <w:szCs w:val="28"/>
          <w:lang w:eastAsia="ru-RU"/>
        </w:rPr>
        <w:t xml:space="preserve"> образовательного учебного  процесса все большую актуальность приобретает роль информационных технологий и английского языка в образовательном пространстве. Возникают определенные разногласия между участниками коммуникации  и снижение</w:t>
      </w:r>
      <w:r w:rsidR="00F65942" w:rsidRPr="00C76625">
        <w:rPr>
          <w:rFonts w:ascii="Times New Roman" w:eastAsia="Times New Roman" w:hAnsi="Times New Roman" w:cs="Times New Roman"/>
          <w:color w:val="000000"/>
          <w:sz w:val="28"/>
          <w:szCs w:val="28"/>
          <w:lang w:eastAsia="ru-RU"/>
        </w:rPr>
        <w:t xml:space="preserve"> уровня мотивации обучающихся за счет избыточности информационных ресурсов. </w:t>
      </w:r>
      <w:r w:rsidR="00AF1B3B">
        <w:rPr>
          <w:rFonts w:ascii="Times New Roman" w:eastAsia="Times New Roman" w:hAnsi="Times New Roman" w:cs="Times New Roman"/>
          <w:color w:val="000000"/>
          <w:sz w:val="28"/>
          <w:szCs w:val="28"/>
          <w:lang w:eastAsia="ru-RU"/>
        </w:rPr>
        <w:t xml:space="preserve">Переход образования на новую ступень развития предполагает изменение механизмов </w:t>
      </w:r>
      <w:proofErr w:type="spellStart"/>
      <w:r w:rsidR="00AF1B3B">
        <w:rPr>
          <w:rFonts w:ascii="Times New Roman" w:eastAsia="Times New Roman" w:hAnsi="Times New Roman" w:cs="Times New Roman"/>
          <w:color w:val="000000"/>
          <w:sz w:val="28"/>
          <w:szCs w:val="28"/>
          <w:lang w:eastAsia="ru-RU"/>
        </w:rPr>
        <w:t>социокультурных</w:t>
      </w:r>
      <w:proofErr w:type="spellEnd"/>
      <w:r w:rsidR="00AF1B3B">
        <w:rPr>
          <w:rFonts w:ascii="Times New Roman" w:eastAsia="Times New Roman" w:hAnsi="Times New Roman" w:cs="Times New Roman"/>
          <w:color w:val="000000"/>
          <w:sz w:val="28"/>
          <w:szCs w:val="28"/>
          <w:lang w:eastAsia="ru-RU"/>
        </w:rPr>
        <w:t xml:space="preserve"> процессов, а этот фактор обозначает и возникновение определенной стратегии  направленности обучения.</w:t>
      </w:r>
      <w:r w:rsidR="00EE451F">
        <w:rPr>
          <w:rFonts w:ascii="Times New Roman" w:eastAsia="Times New Roman" w:hAnsi="Times New Roman" w:cs="Times New Roman"/>
          <w:color w:val="000000"/>
          <w:sz w:val="28"/>
          <w:szCs w:val="28"/>
          <w:lang w:eastAsia="ru-RU"/>
        </w:rPr>
        <w:t xml:space="preserve"> В этом контексте важно обратить </w:t>
      </w:r>
      <w:r w:rsidR="00871346">
        <w:rPr>
          <w:rFonts w:ascii="Times New Roman" w:eastAsia="Times New Roman" w:hAnsi="Times New Roman" w:cs="Times New Roman"/>
          <w:color w:val="000000"/>
          <w:sz w:val="28"/>
          <w:szCs w:val="28"/>
          <w:lang w:eastAsia="ru-RU"/>
        </w:rPr>
        <w:t xml:space="preserve">внимание на место  и </w:t>
      </w:r>
      <w:r w:rsidR="00EE451F">
        <w:rPr>
          <w:rFonts w:ascii="Times New Roman" w:eastAsia="Times New Roman" w:hAnsi="Times New Roman" w:cs="Times New Roman"/>
          <w:color w:val="000000"/>
          <w:sz w:val="28"/>
          <w:szCs w:val="28"/>
          <w:lang w:eastAsia="ru-RU"/>
        </w:rPr>
        <w:t xml:space="preserve">роль английского языка в развитии цифровых технологий. Но в чем заключается </w:t>
      </w:r>
      <w:r w:rsidR="00871346">
        <w:rPr>
          <w:rFonts w:ascii="Times New Roman" w:eastAsia="Times New Roman" w:hAnsi="Times New Roman" w:cs="Times New Roman"/>
          <w:color w:val="000000"/>
          <w:sz w:val="28"/>
          <w:szCs w:val="28"/>
          <w:lang w:eastAsia="ru-RU"/>
        </w:rPr>
        <w:t>эта роль?</w:t>
      </w:r>
    </w:p>
    <w:p w:rsidR="00871346" w:rsidRDefault="00871346" w:rsidP="003E46F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Среди одних из видов мыслительной деятельности учащихся</w:t>
      </w:r>
      <w:r w:rsidR="00A46156">
        <w:rPr>
          <w:rFonts w:ascii="Times New Roman" w:eastAsia="Times New Roman" w:hAnsi="Times New Roman" w:cs="Times New Roman"/>
          <w:color w:val="000000"/>
          <w:sz w:val="28"/>
          <w:szCs w:val="28"/>
          <w:lang w:eastAsia="ru-RU"/>
        </w:rPr>
        <w:t xml:space="preserve"> выступает критическое мышление</w:t>
      </w:r>
      <w:r>
        <w:rPr>
          <w:rFonts w:ascii="Times New Roman" w:eastAsia="Times New Roman" w:hAnsi="Times New Roman" w:cs="Times New Roman"/>
          <w:color w:val="000000"/>
          <w:sz w:val="28"/>
          <w:szCs w:val="28"/>
          <w:lang w:eastAsia="ru-RU"/>
        </w:rPr>
        <w:t>, которое  является высокой интеллектуальной деятельностью обучающихся</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 xml:space="preserve"> а также становится </w:t>
      </w:r>
      <w:r w:rsidR="00A46156">
        <w:rPr>
          <w:rFonts w:ascii="Times New Roman" w:eastAsia="Times New Roman" w:hAnsi="Times New Roman" w:cs="Times New Roman"/>
          <w:color w:val="000000"/>
          <w:sz w:val="28"/>
          <w:szCs w:val="28"/>
          <w:lang w:eastAsia="ru-RU"/>
        </w:rPr>
        <w:t>неотъемлемым</w:t>
      </w:r>
      <w:r>
        <w:rPr>
          <w:rFonts w:ascii="Times New Roman" w:eastAsia="Times New Roman" w:hAnsi="Times New Roman" w:cs="Times New Roman"/>
          <w:color w:val="000000"/>
          <w:sz w:val="28"/>
          <w:szCs w:val="28"/>
          <w:lang w:eastAsia="ru-RU"/>
        </w:rPr>
        <w:t xml:space="preserve"> элементом модернизации образовательной системы. Представляется, что критическое мышление направлено на формирование неординарной, творческой личности, именно той личности, о которой написано в личностно-ориентированном подходе согласно </w:t>
      </w:r>
      <w:proofErr w:type="spellStart"/>
      <w:r>
        <w:rPr>
          <w:rFonts w:ascii="Times New Roman" w:eastAsia="Times New Roman" w:hAnsi="Times New Roman" w:cs="Times New Roman"/>
          <w:color w:val="000000"/>
          <w:sz w:val="28"/>
          <w:szCs w:val="28"/>
          <w:lang w:eastAsia="ru-RU"/>
        </w:rPr>
        <w:t>ФГОС</w:t>
      </w:r>
      <w:proofErr w:type="spellEnd"/>
      <w:r>
        <w:rPr>
          <w:rFonts w:ascii="Times New Roman" w:eastAsia="Times New Roman" w:hAnsi="Times New Roman" w:cs="Times New Roman"/>
          <w:color w:val="000000"/>
          <w:sz w:val="28"/>
          <w:szCs w:val="28"/>
          <w:lang w:eastAsia="ru-RU"/>
        </w:rPr>
        <w:t>. З</w:t>
      </w:r>
      <w:r w:rsidR="00356936">
        <w:rPr>
          <w:rFonts w:ascii="Times New Roman" w:eastAsia="Times New Roman" w:hAnsi="Times New Roman" w:cs="Times New Roman"/>
          <w:color w:val="000000"/>
          <w:sz w:val="28"/>
          <w:szCs w:val="28"/>
          <w:lang w:eastAsia="ru-RU"/>
        </w:rPr>
        <w:t xml:space="preserve">адача среднего </w:t>
      </w:r>
      <w:r>
        <w:rPr>
          <w:rFonts w:ascii="Times New Roman" w:eastAsia="Times New Roman" w:hAnsi="Times New Roman" w:cs="Times New Roman"/>
          <w:color w:val="000000"/>
          <w:sz w:val="28"/>
          <w:szCs w:val="28"/>
          <w:lang w:eastAsia="ru-RU"/>
        </w:rPr>
        <w:t xml:space="preserve"> образования </w:t>
      </w:r>
      <w:proofErr w:type="gramStart"/>
      <w:r>
        <w:rPr>
          <w:rFonts w:ascii="Times New Roman" w:eastAsia="Times New Roman" w:hAnsi="Times New Roman" w:cs="Times New Roman"/>
          <w:color w:val="000000"/>
          <w:sz w:val="28"/>
          <w:szCs w:val="28"/>
          <w:lang w:eastAsia="ru-RU"/>
        </w:rPr>
        <w:t>–в</w:t>
      </w:r>
      <w:proofErr w:type="gramEnd"/>
      <w:r>
        <w:rPr>
          <w:rFonts w:ascii="Times New Roman" w:eastAsia="Times New Roman" w:hAnsi="Times New Roman" w:cs="Times New Roman"/>
          <w:color w:val="000000"/>
          <w:sz w:val="28"/>
          <w:szCs w:val="28"/>
          <w:lang w:eastAsia="ru-RU"/>
        </w:rPr>
        <w:t>оспитать  интеллектуальную личность, которая отвечала бы запросам современного рынка труда.</w:t>
      </w:r>
      <w:r w:rsidR="003B3F1B">
        <w:rPr>
          <w:rFonts w:ascii="Times New Roman" w:eastAsia="Times New Roman" w:hAnsi="Times New Roman" w:cs="Times New Roman"/>
          <w:color w:val="000000"/>
          <w:sz w:val="28"/>
          <w:szCs w:val="28"/>
          <w:lang w:eastAsia="ru-RU"/>
        </w:rPr>
        <w:t xml:space="preserve"> Природа становления критического мышления  происходит через следующие виды речевой деятельности, а именно </w:t>
      </w:r>
      <w:proofErr w:type="gramStart"/>
      <w:r w:rsidR="003B3F1B">
        <w:rPr>
          <w:rFonts w:ascii="Times New Roman" w:eastAsia="Times New Roman" w:hAnsi="Times New Roman" w:cs="Times New Roman"/>
          <w:color w:val="000000"/>
          <w:sz w:val="28"/>
          <w:szCs w:val="28"/>
          <w:lang w:eastAsia="ru-RU"/>
        </w:rPr>
        <w:t>:</w:t>
      </w:r>
      <w:r w:rsidR="00356936">
        <w:rPr>
          <w:rFonts w:ascii="Times New Roman" w:eastAsia="Times New Roman" w:hAnsi="Times New Roman" w:cs="Times New Roman"/>
          <w:color w:val="000000"/>
          <w:sz w:val="28"/>
          <w:szCs w:val="28"/>
          <w:lang w:eastAsia="ru-RU"/>
        </w:rPr>
        <w:t>п</w:t>
      </w:r>
      <w:proofErr w:type="gramEnd"/>
      <w:r w:rsidR="00356936">
        <w:rPr>
          <w:rFonts w:ascii="Times New Roman" w:eastAsia="Times New Roman" w:hAnsi="Times New Roman" w:cs="Times New Roman"/>
          <w:color w:val="000000"/>
          <w:sz w:val="28"/>
          <w:szCs w:val="28"/>
          <w:lang w:eastAsia="ru-RU"/>
        </w:rPr>
        <w:t xml:space="preserve">исьмо, </w:t>
      </w:r>
      <w:r w:rsidR="00356936">
        <w:rPr>
          <w:rFonts w:ascii="Times New Roman" w:eastAsia="Times New Roman" w:hAnsi="Times New Roman" w:cs="Times New Roman"/>
          <w:color w:val="000000"/>
          <w:sz w:val="28"/>
          <w:szCs w:val="28"/>
          <w:lang w:eastAsia="ru-RU"/>
        </w:rPr>
        <w:lastRenderedPageBreak/>
        <w:t>чтение</w:t>
      </w:r>
      <w:r w:rsidR="003B3F1B">
        <w:rPr>
          <w:rFonts w:ascii="Times New Roman" w:eastAsia="Times New Roman" w:hAnsi="Times New Roman" w:cs="Times New Roman"/>
          <w:color w:val="000000"/>
          <w:sz w:val="28"/>
          <w:szCs w:val="28"/>
          <w:lang w:eastAsia="ru-RU"/>
        </w:rPr>
        <w:t xml:space="preserve"> и устная речь.</w:t>
      </w:r>
      <w:r w:rsidR="009318EC">
        <w:rPr>
          <w:rFonts w:ascii="Times New Roman" w:eastAsia="Times New Roman" w:hAnsi="Times New Roman" w:cs="Times New Roman"/>
          <w:color w:val="000000"/>
          <w:sz w:val="28"/>
          <w:szCs w:val="28"/>
          <w:lang w:eastAsia="ru-RU"/>
        </w:rPr>
        <w:t xml:space="preserve"> В этой связи символична роль цифровых технологий на уроках иностранного языка. </w:t>
      </w:r>
      <w:proofErr w:type="spellStart"/>
      <w:r w:rsidR="009318EC">
        <w:rPr>
          <w:rFonts w:ascii="Times New Roman" w:eastAsia="Times New Roman" w:hAnsi="Times New Roman" w:cs="Times New Roman"/>
          <w:color w:val="000000"/>
          <w:sz w:val="28"/>
          <w:szCs w:val="28"/>
          <w:lang w:eastAsia="ru-RU"/>
        </w:rPr>
        <w:t>Цифровизация</w:t>
      </w:r>
      <w:proofErr w:type="spellEnd"/>
      <w:r w:rsidR="009318EC">
        <w:rPr>
          <w:rFonts w:ascii="Times New Roman" w:eastAsia="Times New Roman" w:hAnsi="Times New Roman" w:cs="Times New Roman"/>
          <w:color w:val="000000"/>
          <w:sz w:val="28"/>
          <w:szCs w:val="28"/>
          <w:lang w:eastAsia="ru-RU"/>
        </w:rPr>
        <w:t xml:space="preserve"> открывает  путь к свободному обществу, </w:t>
      </w:r>
      <w:proofErr w:type="spellStart"/>
      <w:r w:rsidR="009318EC">
        <w:rPr>
          <w:rFonts w:ascii="Times New Roman" w:eastAsia="Times New Roman" w:hAnsi="Times New Roman" w:cs="Times New Roman"/>
          <w:color w:val="000000"/>
          <w:sz w:val="28"/>
          <w:szCs w:val="28"/>
          <w:lang w:eastAsia="ru-RU"/>
        </w:rPr>
        <w:t>цифровизация</w:t>
      </w:r>
      <w:proofErr w:type="spellEnd"/>
      <w:r w:rsidR="009318EC">
        <w:rPr>
          <w:rFonts w:ascii="Times New Roman" w:eastAsia="Times New Roman" w:hAnsi="Times New Roman" w:cs="Times New Roman"/>
          <w:color w:val="000000"/>
          <w:sz w:val="28"/>
          <w:szCs w:val="28"/>
          <w:lang w:eastAsia="ru-RU"/>
        </w:rPr>
        <w:t xml:space="preserve"> слагает </w:t>
      </w:r>
      <w:r w:rsidR="00062612">
        <w:rPr>
          <w:rFonts w:ascii="Times New Roman" w:eastAsia="Times New Roman" w:hAnsi="Times New Roman" w:cs="Times New Roman"/>
          <w:color w:val="000000"/>
          <w:sz w:val="28"/>
          <w:szCs w:val="28"/>
          <w:lang w:eastAsia="ru-RU"/>
        </w:rPr>
        <w:t>новый компонент урока иностранного язык</w:t>
      </w:r>
      <w:r w:rsidR="00BB1680">
        <w:rPr>
          <w:rFonts w:ascii="Times New Roman" w:eastAsia="Times New Roman" w:hAnsi="Times New Roman" w:cs="Times New Roman"/>
          <w:color w:val="000000"/>
          <w:sz w:val="28"/>
          <w:szCs w:val="28"/>
          <w:lang w:eastAsia="ru-RU"/>
        </w:rPr>
        <w:t>а, именно овладение рецептивным видом</w:t>
      </w:r>
      <w:r w:rsidR="00062612">
        <w:rPr>
          <w:rFonts w:ascii="Times New Roman" w:eastAsia="Times New Roman" w:hAnsi="Times New Roman" w:cs="Times New Roman"/>
          <w:color w:val="000000"/>
          <w:sz w:val="28"/>
          <w:szCs w:val="28"/>
          <w:lang w:eastAsia="ru-RU"/>
        </w:rPr>
        <w:t xml:space="preserve"> речевой деятельност</w:t>
      </w:r>
      <w:proofErr w:type="gramStart"/>
      <w:r w:rsidR="00062612">
        <w:rPr>
          <w:rFonts w:ascii="Times New Roman" w:eastAsia="Times New Roman" w:hAnsi="Times New Roman" w:cs="Times New Roman"/>
          <w:color w:val="000000"/>
          <w:sz w:val="28"/>
          <w:szCs w:val="28"/>
          <w:lang w:eastAsia="ru-RU"/>
        </w:rPr>
        <w:t>и(</w:t>
      </w:r>
      <w:proofErr w:type="gramEnd"/>
      <w:r w:rsidR="00062612">
        <w:rPr>
          <w:rFonts w:ascii="Times New Roman" w:eastAsia="Times New Roman" w:hAnsi="Times New Roman" w:cs="Times New Roman"/>
          <w:color w:val="000000"/>
          <w:sz w:val="28"/>
          <w:szCs w:val="28"/>
          <w:lang w:eastAsia="ru-RU"/>
        </w:rPr>
        <w:t xml:space="preserve"> </w:t>
      </w:r>
      <w:proofErr w:type="spellStart"/>
      <w:r w:rsidR="00062612">
        <w:rPr>
          <w:rFonts w:ascii="Times New Roman" w:eastAsia="Times New Roman" w:hAnsi="Times New Roman" w:cs="Times New Roman"/>
          <w:color w:val="000000"/>
          <w:sz w:val="28"/>
          <w:szCs w:val="28"/>
          <w:lang w:eastAsia="ru-RU"/>
        </w:rPr>
        <w:t>аудирование</w:t>
      </w:r>
      <w:proofErr w:type="spellEnd"/>
      <w:r w:rsidR="00062612">
        <w:rPr>
          <w:rFonts w:ascii="Times New Roman" w:eastAsia="Times New Roman" w:hAnsi="Times New Roman" w:cs="Times New Roman"/>
          <w:color w:val="000000"/>
          <w:sz w:val="28"/>
          <w:szCs w:val="28"/>
          <w:lang w:eastAsia="ru-RU"/>
        </w:rPr>
        <w:t>-</w:t>
      </w:r>
      <w:r w:rsidR="00062612">
        <w:rPr>
          <w:rFonts w:ascii="Times New Roman" w:eastAsia="Times New Roman" w:hAnsi="Times New Roman" w:cs="Times New Roman"/>
          <w:color w:val="000000"/>
          <w:sz w:val="28"/>
          <w:szCs w:val="28"/>
          <w:lang w:val="en-US" w:eastAsia="ru-RU"/>
        </w:rPr>
        <w:t>listening</w:t>
      </w:r>
      <w:r w:rsidR="00062612" w:rsidRPr="00062612">
        <w:rPr>
          <w:rFonts w:ascii="Times New Roman" w:eastAsia="Times New Roman" w:hAnsi="Times New Roman" w:cs="Times New Roman"/>
          <w:color w:val="000000"/>
          <w:sz w:val="28"/>
          <w:szCs w:val="28"/>
          <w:lang w:eastAsia="ru-RU"/>
        </w:rPr>
        <w:t>)</w:t>
      </w:r>
      <w:r w:rsidR="00BB1680">
        <w:rPr>
          <w:rFonts w:ascii="Times New Roman" w:eastAsia="Times New Roman" w:hAnsi="Times New Roman" w:cs="Times New Roman"/>
          <w:color w:val="000000"/>
          <w:sz w:val="28"/>
          <w:szCs w:val="28"/>
          <w:lang w:eastAsia="ru-RU"/>
        </w:rPr>
        <w:t xml:space="preserve"> происходи</w:t>
      </w:r>
      <w:r w:rsidR="00062612">
        <w:rPr>
          <w:rFonts w:ascii="Times New Roman" w:eastAsia="Times New Roman" w:hAnsi="Times New Roman" w:cs="Times New Roman"/>
          <w:color w:val="000000"/>
          <w:sz w:val="28"/>
          <w:szCs w:val="28"/>
          <w:lang w:eastAsia="ru-RU"/>
        </w:rPr>
        <w:t>т при помощи информационных технологий. Кроме того, мы предполагаем, что  информационные технологии осуществляют  прием наглядности,  прие</w:t>
      </w:r>
      <w:r w:rsidR="00356936">
        <w:rPr>
          <w:rFonts w:ascii="Times New Roman" w:eastAsia="Times New Roman" w:hAnsi="Times New Roman" w:cs="Times New Roman"/>
          <w:color w:val="000000"/>
          <w:sz w:val="28"/>
          <w:szCs w:val="28"/>
          <w:lang w:eastAsia="ru-RU"/>
        </w:rPr>
        <w:t>м наглядности помогает старшеклассникам</w:t>
      </w:r>
      <w:r w:rsidR="00062612">
        <w:rPr>
          <w:rFonts w:ascii="Times New Roman" w:eastAsia="Times New Roman" w:hAnsi="Times New Roman" w:cs="Times New Roman"/>
          <w:color w:val="000000"/>
          <w:sz w:val="28"/>
          <w:szCs w:val="28"/>
          <w:lang w:eastAsia="ru-RU"/>
        </w:rPr>
        <w:t xml:space="preserve"> овладевать  лексическими единицами языка более глобально.</w:t>
      </w:r>
      <w:r w:rsidR="007D328F">
        <w:rPr>
          <w:rFonts w:ascii="Times New Roman" w:eastAsia="Times New Roman" w:hAnsi="Times New Roman" w:cs="Times New Roman"/>
          <w:color w:val="000000"/>
          <w:sz w:val="28"/>
          <w:szCs w:val="28"/>
          <w:lang w:eastAsia="ru-RU"/>
        </w:rPr>
        <w:t xml:space="preserve"> </w:t>
      </w:r>
    </w:p>
    <w:p w:rsidR="007D328F" w:rsidRDefault="00A46156" w:rsidP="003E46F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Старшеклассники</w:t>
      </w:r>
      <w:r w:rsidR="007D328F">
        <w:rPr>
          <w:rFonts w:ascii="Times New Roman" w:eastAsia="Times New Roman" w:hAnsi="Times New Roman" w:cs="Times New Roman"/>
          <w:color w:val="000000"/>
          <w:sz w:val="28"/>
          <w:szCs w:val="28"/>
          <w:lang w:eastAsia="ru-RU"/>
        </w:rPr>
        <w:t>,</w:t>
      </w:r>
      <w:r w:rsidR="003C2E3D">
        <w:rPr>
          <w:rFonts w:ascii="Times New Roman" w:eastAsia="Times New Roman" w:hAnsi="Times New Roman" w:cs="Times New Roman"/>
          <w:color w:val="000000"/>
          <w:sz w:val="28"/>
          <w:szCs w:val="28"/>
          <w:lang w:eastAsia="ru-RU"/>
        </w:rPr>
        <w:t xml:space="preserve"> </w:t>
      </w:r>
      <w:r w:rsidR="00356936">
        <w:rPr>
          <w:rFonts w:ascii="Times New Roman" w:eastAsia="Times New Roman" w:hAnsi="Times New Roman" w:cs="Times New Roman"/>
          <w:color w:val="000000"/>
          <w:sz w:val="28"/>
          <w:szCs w:val="28"/>
          <w:lang w:eastAsia="ru-RU"/>
        </w:rPr>
        <w:t>о</w:t>
      </w:r>
      <w:r w:rsidR="007D328F">
        <w:rPr>
          <w:rFonts w:ascii="Times New Roman" w:eastAsia="Times New Roman" w:hAnsi="Times New Roman" w:cs="Times New Roman"/>
          <w:color w:val="000000"/>
          <w:sz w:val="28"/>
          <w:szCs w:val="28"/>
          <w:lang w:eastAsia="ru-RU"/>
        </w:rPr>
        <w:t>блад</w:t>
      </w:r>
      <w:r w:rsidR="003C2E3D">
        <w:rPr>
          <w:rFonts w:ascii="Times New Roman" w:eastAsia="Times New Roman" w:hAnsi="Times New Roman" w:cs="Times New Roman"/>
          <w:color w:val="000000"/>
          <w:sz w:val="28"/>
          <w:szCs w:val="28"/>
          <w:lang w:eastAsia="ru-RU"/>
        </w:rPr>
        <w:t xml:space="preserve">ающие критическим мышлением имеют следующие особенности </w:t>
      </w:r>
      <w:proofErr w:type="gramStart"/>
      <w:r w:rsidR="00040AF4">
        <w:rPr>
          <w:rFonts w:ascii="Times New Roman" w:eastAsia="Times New Roman" w:hAnsi="Times New Roman" w:cs="Times New Roman"/>
          <w:color w:val="000000"/>
          <w:sz w:val="28"/>
          <w:szCs w:val="28"/>
          <w:lang w:eastAsia="ru-RU"/>
        </w:rPr>
        <w:t>-</w:t>
      </w:r>
      <w:r w:rsidR="003C2E3D">
        <w:rPr>
          <w:rFonts w:ascii="Times New Roman" w:eastAsia="Times New Roman" w:hAnsi="Times New Roman" w:cs="Times New Roman"/>
          <w:color w:val="000000"/>
          <w:sz w:val="28"/>
          <w:szCs w:val="28"/>
          <w:lang w:eastAsia="ru-RU"/>
        </w:rPr>
        <w:t>о</w:t>
      </w:r>
      <w:proofErr w:type="gramEnd"/>
      <w:r w:rsidR="003C2E3D">
        <w:rPr>
          <w:rFonts w:ascii="Times New Roman" w:eastAsia="Times New Roman" w:hAnsi="Times New Roman" w:cs="Times New Roman"/>
          <w:color w:val="000000"/>
          <w:sz w:val="28"/>
          <w:szCs w:val="28"/>
          <w:lang w:eastAsia="ru-RU"/>
        </w:rPr>
        <w:t>бладают своей  собственной</w:t>
      </w:r>
      <w:r w:rsidR="00F603E3">
        <w:rPr>
          <w:rFonts w:ascii="Times New Roman" w:eastAsia="Times New Roman" w:hAnsi="Times New Roman" w:cs="Times New Roman"/>
          <w:color w:val="000000"/>
          <w:sz w:val="28"/>
          <w:szCs w:val="28"/>
          <w:lang w:eastAsia="ru-RU"/>
        </w:rPr>
        <w:t xml:space="preserve"> поз</w:t>
      </w:r>
      <w:r w:rsidR="003C2E3D">
        <w:rPr>
          <w:rFonts w:ascii="Times New Roman" w:eastAsia="Times New Roman" w:hAnsi="Times New Roman" w:cs="Times New Roman"/>
          <w:color w:val="000000"/>
          <w:sz w:val="28"/>
          <w:szCs w:val="28"/>
          <w:lang w:eastAsia="ru-RU"/>
        </w:rPr>
        <w:t xml:space="preserve">ицией </w:t>
      </w:r>
      <w:r w:rsidR="00F603E3">
        <w:rPr>
          <w:rFonts w:ascii="Times New Roman" w:eastAsia="Times New Roman" w:hAnsi="Times New Roman" w:cs="Times New Roman"/>
          <w:color w:val="000000"/>
          <w:sz w:val="28"/>
          <w:szCs w:val="28"/>
          <w:lang w:eastAsia="ru-RU"/>
        </w:rPr>
        <w:t xml:space="preserve">на утверждения, владеют конкретными </w:t>
      </w:r>
      <w:r w:rsidR="00643347">
        <w:rPr>
          <w:rFonts w:ascii="Times New Roman" w:eastAsia="Times New Roman" w:hAnsi="Times New Roman" w:cs="Times New Roman"/>
          <w:color w:val="000000"/>
          <w:sz w:val="28"/>
          <w:szCs w:val="28"/>
          <w:lang w:eastAsia="ru-RU"/>
        </w:rPr>
        <w:t>параметрами</w:t>
      </w:r>
      <w:r w:rsidR="00F603E3">
        <w:rPr>
          <w:rFonts w:ascii="Times New Roman" w:eastAsia="Times New Roman" w:hAnsi="Times New Roman" w:cs="Times New Roman"/>
          <w:color w:val="000000"/>
          <w:sz w:val="28"/>
          <w:szCs w:val="28"/>
          <w:lang w:eastAsia="ru-RU"/>
        </w:rPr>
        <w:t>, которые необходимы для аргументирования определенных идей.</w:t>
      </w:r>
    </w:p>
    <w:p w:rsidR="00F4283C" w:rsidRPr="00502C0E" w:rsidRDefault="00F4283C" w:rsidP="003E46F0">
      <w:pPr>
        <w:spacing w:after="0" w:line="240" w:lineRule="auto"/>
        <w:rPr>
          <w:b/>
        </w:rPr>
      </w:pPr>
    </w:p>
    <w:p w:rsidR="00B7246B" w:rsidRPr="00040AF4" w:rsidRDefault="00AF14E5" w:rsidP="00CB0C33">
      <w:pPr>
        <w:spacing w:after="0" w:line="240" w:lineRule="auto"/>
        <w:rPr>
          <w:rFonts w:ascii="Times New Roman" w:eastAsia="Times New Roman" w:hAnsi="Times New Roman" w:cs="Times New Roman"/>
          <w:sz w:val="32"/>
          <w:szCs w:val="32"/>
          <w:lang w:eastAsia="ru-RU"/>
        </w:rPr>
      </w:pPr>
      <w:r w:rsidRPr="00AF14E5">
        <w:rPr>
          <w:sz w:val="32"/>
          <w:szCs w:val="32"/>
        </w:rPr>
        <w:t xml:space="preserve"> </w:t>
      </w:r>
      <w:r w:rsidR="00C76625" w:rsidRPr="00C76625">
        <w:rPr>
          <w:rFonts w:ascii="Times New Roman" w:eastAsia="Times New Roman" w:hAnsi="Times New Roman" w:cs="Times New Roman"/>
          <w:color w:val="000000"/>
          <w:sz w:val="28"/>
          <w:szCs w:val="28"/>
          <w:lang w:eastAsia="ru-RU"/>
        </w:rPr>
        <w:t>В нас</w:t>
      </w:r>
      <w:r w:rsidR="00E403C3">
        <w:rPr>
          <w:rFonts w:ascii="Times New Roman" w:eastAsia="Times New Roman" w:hAnsi="Times New Roman" w:cs="Times New Roman"/>
          <w:color w:val="000000"/>
          <w:sz w:val="28"/>
          <w:szCs w:val="28"/>
          <w:lang w:eastAsia="ru-RU"/>
        </w:rPr>
        <w:t>тоящее время широко применяются</w:t>
      </w:r>
      <w:r w:rsidR="00C76625" w:rsidRPr="00C76625">
        <w:rPr>
          <w:rFonts w:ascii="Times New Roman" w:eastAsia="Times New Roman" w:hAnsi="Times New Roman" w:cs="Times New Roman"/>
          <w:color w:val="000000"/>
          <w:sz w:val="28"/>
          <w:szCs w:val="28"/>
          <w:lang w:eastAsia="ru-RU"/>
        </w:rPr>
        <w:t xml:space="preserve"> интерактивные технологии в образовательном процессе. В связи с этим преподаватели и обучающиеся </w:t>
      </w:r>
      <w:r w:rsidR="00D22333">
        <w:rPr>
          <w:rFonts w:ascii="Times New Roman" w:eastAsia="Times New Roman" w:hAnsi="Times New Roman" w:cs="Times New Roman"/>
          <w:color w:val="000000"/>
          <w:sz w:val="28"/>
          <w:szCs w:val="28"/>
          <w:lang w:eastAsia="ru-RU"/>
        </w:rPr>
        <w:t>используют различные информационные ресурсы  и технические средства</w:t>
      </w:r>
      <w:r w:rsidR="00C76625" w:rsidRPr="00C76625">
        <w:rPr>
          <w:rFonts w:ascii="Times New Roman" w:eastAsia="Times New Roman" w:hAnsi="Times New Roman" w:cs="Times New Roman"/>
          <w:color w:val="000000"/>
          <w:sz w:val="28"/>
          <w:szCs w:val="28"/>
          <w:lang w:eastAsia="ru-RU"/>
        </w:rPr>
        <w:t xml:space="preserve"> для получения, обработки, передачи и хранения большого объема информации. Учебный процесс предполагает активное взаимодействие между преподавателями и обучающимися, а также информационными ресурсами в ходе решения поставленных задач и получения новых знаний</w:t>
      </w:r>
      <w:r w:rsidR="00B7246B">
        <w:rPr>
          <w:rFonts w:ascii="Times New Roman" w:eastAsia="Times New Roman" w:hAnsi="Times New Roman" w:cs="Times New Roman"/>
          <w:color w:val="000000"/>
          <w:sz w:val="28"/>
          <w:szCs w:val="28"/>
          <w:lang w:eastAsia="ru-RU"/>
        </w:rPr>
        <w:t>.</w:t>
      </w:r>
    </w:p>
    <w:p w:rsidR="00C76625" w:rsidRPr="00C76625" w:rsidRDefault="00B7246B" w:rsidP="00C76625">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Целью</w:t>
      </w:r>
      <w:r w:rsidR="00127FE3">
        <w:rPr>
          <w:rFonts w:ascii="Times New Roman" w:eastAsia="Times New Roman" w:hAnsi="Times New Roman" w:cs="Times New Roman"/>
          <w:color w:val="000000"/>
          <w:sz w:val="28"/>
          <w:szCs w:val="28"/>
          <w:lang w:eastAsia="ru-RU"/>
        </w:rPr>
        <w:t xml:space="preserve"> данной статьи является роль цифровизации в современном образовательном процессе.</w:t>
      </w:r>
    </w:p>
    <w:p w:rsidR="009306B8" w:rsidRDefault="00C76625" w:rsidP="00C76625">
      <w:pPr>
        <w:spacing w:after="0" w:line="240" w:lineRule="auto"/>
        <w:ind w:firstLine="567"/>
        <w:rPr>
          <w:rFonts w:ascii="Times New Roman" w:eastAsia="Times New Roman" w:hAnsi="Times New Roman" w:cs="Times New Roman"/>
          <w:color w:val="000000"/>
          <w:sz w:val="28"/>
          <w:szCs w:val="28"/>
          <w:lang w:eastAsia="ru-RU"/>
        </w:rPr>
      </w:pPr>
      <w:r w:rsidRPr="00C76625">
        <w:rPr>
          <w:rFonts w:ascii="Times New Roman" w:eastAsia="Times New Roman" w:hAnsi="Times New Roman" w:cs="Times New Roman"/>
          <w:color w:val="000000"/>
          <w:sz w:val="28"/>
          <w:szCs w:val="28"/>
          <w:lang w:eastAsia="ru-RU"/>
        </w:rPr>
        <w:t>Сегодня</w:t>
      </w:r>
      <w:r w:rsidR="00AC3451">
        <w:rPr>
          <w:rFonts w:ascii="Times New Roman" w:eastAsia="Times New Roman" w:hAnsi="Times New Roman" w:cs="Times New Roman"/>
          <w:color w:val="000000"/>
          <w:sz w:val="28"/>
          <w:szCs w:val="28"/>
          <w:lang w:eastAsia="ru-RU"/>
        </w:rPr>
        <w:t>,</w:t>
      </w:r>
      <w:r w:rsidRPr="00C76625">
        <w:rPr>
          <w:rFonts w:ascii="Times New Roman" w:eastAsia="Times New Roman" w:hAnsi="Times New Roman" w:cs="Times New Roman"/>
          <w:color w:val="000000"/>
          <w:sz w:val="28"/>
          <w:szCs w:val="28"/>
          <w:lang w:eastAsia="ru-RU"/>
        </w:rPr>
        <w:t xml:space="preserve"> в условиях развития   виртуализации и киберсоциализации, молодежь особое значение придает социальным сетям</w:t>
      </w:r>
      <w:r w:rsidR="00055DD2">
        <w:rPr>
          <w:rFonts w:ascii="Times New Roman" w:eastAsia="Times New Roman" w:hAnsi="Times New Roman" w:cs="Times New Roman"/>
          <w:color w:val="000000"/>
          <w:sz w:val="28"/>
          <w:szCs w:val="28"/>
          <w:lang w:eastAsia="ru-RU"/>
        </w:rPr>
        <w:t xml:space="preserve"> виртуального пространства</w:t>
      </w:r>
      <w:r w:rsidR="008E398B">
        <w:rPr>
          <w:rFonts w:ascii="Times New Roman" w:eastAsia="Times New Roman" w:hAnsi="Times New Roman" w:cs="Times New Roman"/>
          <w:color w:val="000000"/>
          <w:sz w:val="28"/>
          <w:szCs w:val="28"/>
          <w:lang w:eastAsia="ru-RU"/>
        </w:rPr>
        <w:t xml:space="preserve">, где </w:t>
      </w:r>
      <w:r w:rsidR="00AC3451">
        <w:rPr>
          <w:rFonts w:ascii="Times New Roman" w:eastAsia="Times New Roman" w:hAnsi="Times New Roman" w:cs="Times New Roman"/>
          <w:color w:val="000000"/>
          <w:sz w:val="28"/>
          <w:szCs w:val="28"/>
          <w:lang w:eastAsia="ru-RU"/>
        </w:rPr>
        <w:t xml:space="preserve">есть возможность для </w:t>
      </w:r>
      <w:r w:rsidR="008E398B">
        <w:rPr>
          <w:rFonts w:ascii="Times New Roman" w:eastAsia="Times New Roman" w:hAnsi="Times New Roman" w:cs="Times New Roman"/>
          <w:color w:val="000000"/>
          <w:sz w:val="28"/>
          <w:szCs w:val="28"/>
          <w:lang w:eastAsia="ru-RU"/>
        </w:rPr>
        <w:t>повыш</w:t>
      </w:r>
      <w:r w:rsidR="00AC3451">
        <w:rPr>
          <w:rFonts w:ascii="Times New Roman" w:eastAsia="Times New Roman" w:hAnsi="Times New Roman" w:cs="Times New Roman"/>
          <w:color w:val="000000"/>
          <w:sz w:val="28"/>
          <w:szCs w:val="28"/>
          <w:lang w:eastAsia="ru-RU"/>
        </w:rPr>
        <w:t>ения</w:t>
      </w:r>
      <w:r w:rsidR="008E398B">
        <w:rPr>
          <w:rFonts w:ascii="Times New Roman" w:eastAsia="Times New Roman" w:hAnsi="Times New Roman" w:cs="Times New Roman"/>
          <w:color w:val="000000"/>
          <w:sz w:val="28"/>
          <w:szCs w:val="28"/>
          <w:lang w:eastAsia="ru-RU"/>
        </w:rPr>
        <w:t xml:space="preserve"> само</w:t>
      </w:r>
      <w:r w:rsidR="008E75D5">
        <w:rPr>
          <w:rFonts w:ascii="Times New Roman" w:eastAsia="Times New Roman" w:hAnsi="Times New Roman" w:cs="Times New Roman"/>
          <w:color w:val="000000"/>
          <w:sz w:val="28"/>
          <w:szCs w:val="28"/>
          <w:lang w:eastAsia="ru-RU"/>
        </w:rPr>
        <w:t>оценки</w:t>
      </w:r>
      <w:r w:rsidR="00A51B3B">
        <w:rPr>
          <w:rFonts w:ascii="Times New Roman" w:eastAsia="Times New Roman" w:hAnsi="Times New Roman" w:cs="Times New Roman"/>
          <w:color w:val="000000"/>
          <w:sz w:val="28"/>
          <w:szCs w:val="28"/>
          <w:lang w:eastAsia="ru-RU"/>
        </w:rPr>
        <w:t xml:space="preserve"> вне  пределов н</w:t>
      </w:r>
      <w:r w:rsidRPr="00C76625">
        <w:rPr>
          <w:rFonts w:ascii="Times New Roman" w:eastAsia="Times New Roman" w:hAnsi="Times New Roman" w:cs="Times New Roman"/>
          <w:color w:val="000000"/>
          <w:sz w:val="28"/>
          <w:szCs w:val="28"/>
          <w:lang w:eastAsia="ru-RU"/>
        </w:rPr>
        <w:t>орм образовательного процесса и общества в целом. Подростки пытаются самореализоваться на страницах Интернет</w:t>
      </w:r>
      <w:r w:rsidR="0096790D">
        <w:rPr>
          <w:rFonts w:ascii="Times New Roman" w:eastAsia="Times New Roman" w:hAnsi="Times New Roman" w:cs="Times New Roman"/>
          <w:color w:val="000000"/>
          <w:sz w:val="28"/>
          <w:szCs w:val="28"/>
          <w:lang w:eastAsia="ru-RU"/>
        </w:rPr>
        <w:t xml:space="preserve"> </w:t>
      </w:r>
      <w:r w:rsidRPr="00C76625">
        <w:rPr>
          <w:rFonts w:ascii="Times New Roman" w:eastAsia="Times New Roman" w:hAnsi="Times New Roman" w:cs="Times New Roman"/>
          <w:color w:val="000000"/>
          <w:sz w:val="28"/>
          <w:szCs w:val="28"/>
          <w:lang w:eastAsia="ru-RU"/>
        </w:rPr>
        <w:t>пространства, поэтому первейшей задачей</w:t>
      </w:r>
      <w:r w:rsidR="00AC3451">
        <w:rPr>
          <w:rFonts w:ascii="Times New Roman" w:eastAsia="Times New Roman" w:hAnsi="Times New Roman" w:cs="Times New Roman"/>
          <w:color w:val="000000"/>
          <w:sz w:val="28"/>
          <w:szCs w:val="28"/>
          <w:lang w:eastAsia="ru-RU"/>
        </w:rPr>
        <w:t xml:space="preserve"> образовательных учреждений </w:t>
      </w:r>
      <w:r w:rsidRPr="00C76625">
        <w:rPr>
          <w:rFonts w:ascii="Times New Roman" w:eastAsia="Times New Roman" w:hAnsi="Times New Roman" w:cs="Times New Roman"/>
          <w:color w:val="000000"/>
          <w:sz w:val="28"/>
          <w:szCs w:val="28"/>
          <w:lang w:eastAsia="ru-RU"/>
        </w:rPr>
        <w:t xml:space="preserve"> является</w:t>
      </w:r>
      <w:r w:rsidR="00A51E03">
        <w:rPr>
          <w:rFonts w:ascii="Times New Roman" w:eastAsia="Times New Roman" w:hAnsi="Times New Roman" w:cs="Times New Roman"/>
          <w:color w:val="000000"/>
          <w:sz w:val="28"/>
          <w:szCs w:val="28"/>
          <w:lang w:eastAsia="ru-RU"/>
        </w:rPr>
        <w:t xml:space="preserve"> </w:t>
      </w:r>
      <w:r w:rsidR="00AC3451">
        <w:rPr>
          <w:rFonts w:ascii="Times New Roman" w:eastAsia="Times New Roman" w:hAnsi="Times New Roman" w:cs="Times New Roman"/>
          <w:color w:val="000000"/>
          <w:sz w:val="28"/>
          <w:szCs w:val="28"/>
          <w:lang w:eastAsia="ru-RU"/>
        </w:rPr>
        <w:t>направление</w:t>
      </w:r>
      <w:r w:rsidR="00A51E03">
        <w:rPr>
          <w:rFonts w:ascii="Times New Roman" w:eastAsia="Times New Roman" w:hAnsi="Times New Roman" w:cs="Times New Roman"/>
          <w:color w:val="000000"/>
          <w:sz w:val="28"/>
          <w:szCs w:val="28"/>
          <w:lang w:eastAsia="ru-RU"/>
        </w:rPr>
        <w:t xml:space="preserve"> </w:t>
      </w:r>
      <w:r w:rsidR="00AC3451">
        <w:rPr>
          <w:rFonts w:ascii="Times New Roman" w:eastAsia="Times New Roman" w:hAnsi="Times New Roman" w:cs="Times New Roman"/>
          <w:color w:val="000000"/>
          <w:sz w:val="28"/>
          <w:szCs w:val="28"/>
          <w:lang w:eastAsia="ru-RU"/>
        </w:rPr>
        <w:t>данных инициатив в учебный процесс</w:t>
      </w:r>
      <w:r w:rsidRPr="00C76625">
        <w:rPr>
          <w:rFonts w:ascii="Times New Roman" w:eastAsia="Times New Roman" w:hAnsi="Times New Roman" w:cs="Times New Roman"/>
          <w:color w:val="000000"/>
          <w:sz w:val="28"/>
          <w:szCs w:val="28"/>
          <w:lang w:eastAsia="ru-RU"/>
        </w:rPr>
        <w:t xml:space="preserve"> для </w:t>
      </w:r>
      <w:r w:rsidR="00AC3451">
        <w:rPr>
          <w:rFonts w:ascii="Times New Roman" w:eastAsia="Times New Roman" w:hAnsi="Times New Roman" w:cs="Times New Roman"/>
          <w:color w:val="000000"/>
          <w:sz w:val="28"/>
          <w:szCs w:val="28"/>
          <w:lang w:eastAsia="ru-RU"/>
        </w:rPr>
        <w:t>реализации индивидуального потенциала</w:t>
      </w:r>
      <w:r w:rsidR="00A51E03">
        <w:rPr>
          <w:rFonts w:ascii="Times New Roman" w:eastAsia="Times New Roman" w:hAnsi="Times New Roman" w:cs="Times New Roman"/>
          <w:color w:val="000000"/>
          <w:sz w:val="28"/>
          <w:szCs w:val="28"/>
          <w:lang w:eastAsia="ru-RU"/>
        </w:rPr>
        <w:t xml:space="preserve"> и формирования</w:t>
      </w:r>
      <w:r w:rsidR="00995797">
        <w:rPr>
          <w:rFonts w:ascii="Times New Roman" w:eastAsia="Times New Roman" w:hAnsi="Times New Roman" w:cs="Times New Roman"/>
          <w:color w:val="000000"/>
          <w:sz w:val="28"/>
          <w:szCs w:val="28"/>
          <w:lang w:eastAsia="ru-RU"/>
        </w:rPr>
        <w:t xml:space="preserve"> всесторонне развитой личности.</w:t>
      </w:r>
      <w:r w:rsidRPr="00C76625">
        <w:rPr>
          <w:rFonts w:ascii="Times New Roman" w:eastAsia="Times New Roman" w:hAnsi="Times New Roman" w:cs="Times New Roman"/>
          <w:color w:val="000000"/>
          <w:sz w:val="28"/>
          <w:szCs w:val="28"/>
          <w:lang w:eastAsia="ru-RU"/>
        </w:rPr>
        <w:t xml:space="preserve"> </w:t>
      </w:r>
    </w:p>
    <w:p w:rsidR="00C76625" w:rsidRDefault="00C76625" w:rsidP="00C76625">
      <w:pPr>
        <w:spacing w:after="0" w:line="240" w:lineRule="auto"/>
        <w:ind w:firstLine="567"/>
        <w:rPr>
          <w:rFonts w:ascii="Times New Roman" w:eastAsia="Times New Roman" w:hAnsi="Times New Roman" w:cs="Times New Roman"/>
          <w:color w:val="000000"/>
          <w:sz w:val="28"/>
          <w:szCs w:val="28"/>
          <w:lang w:eastAsia="ru-RU"/>
        </w:rPr>
      </w:pPr>
      <w:r w:rsidRPr="00C76625">
        <w:rPr>
          <w:rFonts w:ascii="Times New Roman" w:eastAsia="Times New Roman" w:hAnsi="Times New Roman" w:cs="Times New Roman"/>
          <w:color w:val="000000"/>
          <w:sz w:val="28"/>
          <w:szCs w:val="28"/>
          <w:lang w:eastAsia="ru-RU"/>
        </w:rPr>
        <w:t>По мнению спец</w:t>
      </w:r>
      <w:r w:rsidR="00B27BE0">
        <w:rPr>
          <w:rFonts w:ascii="Times New Roman" w:eastAsia="Times New Roman" w:hAnsi="Times New Roman" w:cs="Times New Roman"/>
          <w:color w:val="000000"/>
          <w:sz w:val="28"/>
          <w:szCs w:val="28"/>
          <w:lang w:eastAsia="ru-RU"/>
        </w:rPr>
        <w:t>иалиста</w:t>
      </w:r>
      <w:r w:rsidRPr="00C76625">
        <w:rPr>
          <w:rFonts w:ascii="Times New Roman" w:eastAsia="Times New Roman" w:hAnsi="Times New Roman" w:cs="Times New Roman"/>
          <w:color w:val="000000"/>
          <w:sz w:val="28"/>
          <w:szCs w:val="28"/>
          <w:lang w:eastAsia="ru-RU"/>
        </w:rPr>
        <w:t xml:space="preserve"> в области теории коммуникации и философии, Н.В. Гоноцкой, виртуальное пространство «это – своего рода нестабильная, эстетизированная галлюцинация, спектакль образов,</w:t>
      </w:r>
      <w:r w:rsidR="00704ABD">
        <w:rPr>
          <w:rFonts w:ascii="Times New Roman" w:eastAsia="Times New Roman" w:hAnsi="Times New Roman" w:cs="Times New Roman"/>
          <w:color w:val="000000"/>
          <w:sz w:val="28"/>
          <w:szCs w:val="28"/>
          <w:lang w:eastAsia="ru-RU"/>
        </w:rPr>
        <w:t xml:space="preserve"> потерявших изначальный смысл»</w:t>
      </w:r>
      <w:r w:rsidR="00704ABD" w:rsidRPr="00704ABD">
        <w:rPr>
          <w:highlight w:val="lightGray"/>
        </w:rPr>
        <w:t xml:space="preserve"> </w:t>
      </w:r>
      <w:r w:rsidR="00704ABD" w:rsidRPr="00193E38">
        <w:rPr>
          <w:highlight w:val="lightGray"/>
        </w:rPr>
        <w:t>[1].</w:t>
      </w:r>
    </w:p>
    <w:p w:rsidR="00D12B6E" w:rsidRDefault="00D12B6E" w:rsidP="00302460">
      <w:pPr>
        <w:spacing w:after="0" w:line="240" w:lineRule="auto"/>
        <w:ind w:firstLine="567"/>
        <w:rPr>
          <w:rFonts w:ascii="Times New Roman" w:eastAsia="Times New Roman" w:hAnsi="Times New Roman" w:cs="Times New Roman"/>
          <w:color w:val="000000"/>
          <w:sz w:val="28"/>
          <w:szCs w:val="28"/>
          <w:lang w:eastAsia="ru-RU"/>
        </w:rPr>
      </w:pPr>
      <w:r w:rsidRPr="00C76625">
        <w:rPr>
          <w:rFonts w:ascii="Times New Roman" w:eastAsia="Times New Roman" w:hAnsi="Times New Roman" w:cs="Times New Roman"/>
          <w:color w:val="000000"/>
          <w:sz w:val="28"/>
          <w:szCs w:val="28"/>
          <w:lang w:eastAsia="ru-RU"/>
        </w:rPr>
        <w:t>Справедливо будет отметить, что отличительной о</w:t>
      </w:r>
      <w:r w:rsidR="009306B8">
        <w:rPr>
          <w:rFonts w:ascii="Times New Roman" w:eastAsia="Times New Roman" w:hAnsi="Times New Roman" w:cs="Times New Roman"/>
          <w:color w:val="000000"/>
          <w:sz w:val="28"/>
          <w:szCs w:val="28"/>
          <w:lang w:eastAsia="ru-RU"/>
        </w:rPr>
        <w:t>собенностью молодого поколения</w:t>
      </w:r>
      <w:r w:rsidRPr="00C76625">
        <w:rPr>
          <w:rFonts w:ascii="Times New Roman" w:eastAsia="Times New Roman" w:hAnsi="Times New Roman" w:cs="Times New Roman"/>
          <w:color w:val="000000"/>
          <w:sz w:val="28"/>
          <w:szCs w:val="28"/>
          <w:lang w:eastAsia="ru-RU"/>
        </w:rPr>
        <w:t xml:space="preserve"> стано</w:t>
      </w:r>
      <w:r w:rsidR="002108A6">
        <w:rPr>
          <w:rFonts w:ascii="Times New Roman" w:eastAsia="Times New Roman" w:hAnsi="Times New Roman" w:cs="Times New Roman"/>
          <w:color w:val="000000"/>
          <w:sz w:val="28"/>
          <w:szCs w:val="28"/>
          <w:lang w:eastAsia="ru-RU"/>
        </w:rPr>
        <w:t>вится мобильность и утилитарность</w:t>
      </w:r>
      <w:r w:rsidR="00CB0C33">
        <w:rPr>
          <w:rFonts w:ascii="Times New Roman" w:eastAsia="Times New Roman" w:hAnsi="Times New Roman" w:cs="Times New Roman"/>
          <w:color w:val="000000"/>
          <w:sz w:val="28"/>
          <w:szCs w:val="28"/>
          <w:lang w:eastAsia="ru-RU"/>
        </w:rPr>
        <w:t xml:space="preserve"> </w:t>
      </w:r>
      <w:r w:rsidRPr="00C76625">
        <w:rPr>
          <w:rFonts w:ascii="Times New Roman" w:eastAsia="Times New Roman" w:hAnsi="Times New Roman" w:cs="Times New Roman"/>
          <w:color w:val="000000"/>
          <w:sz w:val="28"/>
          <w:szCs w:val="28"/>
          <w:lang w:eastAsia="ru-RU"/>
        </w:rPr>
        <w:t xml:space="preserve">подрастающего поколения, а также переход общественной системы из состояния статичности в состояние динамичности. Для периода динамичности превалирующим звеном </w:t>
      </w:r>
      <w:r w:rsidR="00995797">
        <w:rPr>
          <w:rFonts w:ascii="Times New Roman" w:eastAsia="Times New Roman" w:hAnsi="Times New Roman" w:cs="Times New Roman"/>
          <w:color w:val="000000"/>
          <w:sz w:val="28"/>
          <w:szCs w:val="28"/>
          <w:lang w:eastAsia="ru-RU"/>
        </w:rPr>
        <w:t>являются</w:t>
      </w:r>
      <w:r w:rsidR="00ED2B44">
        <w:rPr>
          <w:rFonts w:ascii="Times New Roman" w:eastAsia="Times New Roman" w:hAnsi="Times New Roman" w:cs="Times New Roman"/>
          <w:color w:val="000000"/>
          <w:sz w:val="28"/>
          <w:szCs w:val="28"/>
          <w:lang w:eastAsia="ru-RU"/>
        </w:rPr>
        <w:t xml:space="preserve"> </w:t>
      </w:r>
      <w:r w:rsidR="00995797">
        <w:rPr>
          <w:rFonts w:ascii="Times New Roman" w:eastAsia="Times New Roman" w:hAnsi="Times New Roman" w:cs="Times New Roman"/>
          <w:color w:val="000000"/>
          <w:sz w:val="28"/>
          <w:szCs w:val="28"/>
          <w:lang w:eastAsia="ru-RU"/>
        </w:rPr>
        <w:t>молодые пользователи информационной сферы</w:t>
      </w:r>
      <w:r w:rsidRPr="00C76625">
        <w:rPr>
          <w:rFonts w:ascii="Times New Roman" w:eastAsia="Times New Roman" w:hAnsi="Times New Roman" w:cs="Times New Roman"/>
          <w:color w:val="000000"/>
          <w:sz w:val="28"/>
          <w:szCs w:val="28"/>
          <w:lang w:eastAsia="ru-RU"/>
        </w:rPr>
        <w:t xml:space="preserve">, именно </w:t>
      </w:r>
      <w:r w:rsidR="00995797">
        <w:rPr>
          <w:rFonts w:ascii="Times New Roman" w:eastAsia="Times New Roman" w:hAnsi="Times New Roman" w:cs="Times New Roman"/>
          <w:color w:val="000000"/>
          <w:sz w:val="28"/>
          <w:szCs w:val="28"/>
          <w:lang w:eastAsia="ru-RU"/>
        </w:rPr>
        <w:t>они и</w:t>
      </w:r>
      <w:r w:rsidR="00592DA9">
        <w:rPr>
          <w:rFonts w:ascii="Times New Roman" w:eastAsia="Times New Roman" w:hAnsi="Times New Roman" w:cs="Times New Roman"/>
          <w:color w:val="000000"/>
          <w:sz w:val="28"/>
          <w:szCs w:val="28"/>
          <w:lang w:eastAsia="ru-RU"/>
        </w:rPr>
        <w:t xml:space="preserve"> </w:t>
      </w:r>
      <w:r w:rsidR="00995797" w:rsidRPr="00C76625">
        <w:rPr>
          <w:rFonts w:ascii="Times New Roman" w:eastAsia="Times New Roman" w:hAnsi="Times New Roman" w:cs="Times New Roman"/>
          <w:color w:val="000000"/>
          <w:sz w:val="28"/>
          <w:szCs w:val="28"/>
          <w:lang w:eastAsia="ru-RU"/>
        </w:rPr>
        <w:t>стан</w:t>
      </w:r>
      <w:r w:rsidR="00995797">
        <w:rPr>
          <w:rFonts w:ascii="Times New Roman" w:eastAsia="Times New Roman" w:hAnsi="Times New Roman" w:cs="Times New Roman"/>
          <w:color w:val="000000"/>
          <w:sz w:val="28"/>
          <w:szCs w:val="28"/>
          <w:lang w:eastAsia="ru-RU"/>
        </w:rPr>
        <w:t>ут</w:t>
      </w:r>
      <w:r w:rsidRPr="00C76625">
        <w:rPr>
          <w:rFonts w:ascii="Times New Roman" w:eastAsia="Times New Roman" w:hAnsi="Times New Roman" w:cs="Times New Roman"/>
          <w:color w:val="000000"/>
          <w:sz w:val="28"/>
          <w:szCs w:val="28"/>
          <w:lang w:eastAsia="ru-RU"/>
        </w:rPr>
        <w:t xml:space="preserve"> новым лидирующим з</w:t>
      </w:r>
      <w:r w:rsidR="00774D86">
        <w:rPr>
          <w:rFonts w:ascii="Times New Roman" w:eastAsia="Times New Roman" w:hAnsi="Times New Roman" w:cs="Times New Roman"/>
          <w:color w:val="000000"/>
          <w:sz w:val="28"/>
          <w:szCs w:val="28"/>
          <w:lang w:eastAsia="ru-RU"/>
        </w:rPr>
        <w:t>веном виртуального</w:t>
      </w:r>
      <w:r w:rsidRPr="00C76625">
        <w:rPr>
          <w:rFonts w:ascii="Times New Roman" w:eastAsia="Times New Roman" w:hAnsi="Times New Roman" w:cs="Times New Roman"/>
          <w:color w:val="000000"/>
          <w:sz w:val="28"/>
          <w:szCs w:val="28"/>
          <w:lang w:eastAsia="ru-RU"/>
        </w:rPr>
        <w:t xml:space="preserve"> пространства. </w:t>
      </w:r>
    </w:p>
    <w:p w:rsidR="009306B8" w:rsidRDefault="00DF4755" w:rsidP="00302460">
      <w:pPr>
        <w:spacing w:after="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Уточним, основные</w:t>
      </w:r>
      <w:r w:rsidR="009306B8">
        <w:rPr>
          <w:rFonts w:ascii="Times New Roman" w:eastAsia="Times New Roman" w:hAnsi="Times New Roman" w:cs="Times New Roman"/>
          <w:color w:val="000000"/>
          <w:sz w:val="28"/>
          <w:szCs w:val="28"/>
          <w:lang w:eastAsia="ru-RU"/>
        </w:rPr>
        <w:t xml:space="preserve"> плюсы цифровизации</w:t>
      </w:r>
      <w:proofErr w:type="gramStart"/>
      <w:r w:rsidR="009306B8">
        <w:rPr>
          <w:rFonts w:ascii="Times New Roman" w:eastAsia="Times New Roman" w:hAnsi="Times New Roman" w:cs="Times New Roman"/>
          <w:color w:val="000000"/>
          <w:sz w:val="28"/>
          <w:szCs w:val="28"/>
          <w:lang w:eastAsia="ru-RU"/>
        </w:rPr>
        <w:t xml:space="preserve"> :</w:t>
      </w:r>
      <w:proofErr w:type="gramEnd"/>
    </w:p>
    <w:p w:rsidR="009306B8" w:rsidRDefault="009306B8" w:rsidP="00302460">
      <w:pPr>
        <w:spacing w:after="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1)возможность мгновенно найти информацию</w:t>
      </w:r>
    </w:p>
    <w:p w:rsidR="009306B8" w:rsidRDefault="009306B8" w:rsidP="00302460">
      <w:pPr>
        <w:spacing w:after="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2)следить за потоком </w:t>
      </w:r>
      <w:r w:rsidR="00C444A2">
        <w:rPr>
          <w:rFonts w:ascii="Times New Roman" w:eastAsia="Times New Roman" w:hAnsi="Times New Roman" w:cs="Times New Roman"/>
          <w:color w:val="000000"/>
          <w:sz w:val="28"/>
          <w:szCs w:val="28"/>
          <w:lang w:eastAsia="ru-RU"/>
        </w:rPr>
        <w:t>информации, расширение</w:t>
      </w:r>
      <w:r>
        <w:rPr>
          <w:rFonts w:ascii="Times New Roman" w:eastAsia="Times New Roman" w:hAnsi="Times New Roman" w:cs="Times New Roman"/>
          <w:color w:val="000000"/>
          <w:sz w:val="28"/>
          <w:szCs w:val="28"/>
          <w:lang w:eastAsia="ru-RU"/>
        </w:rPr>
        <w:t xml:space="preserve"> кругозора</w:t>
      </w:r>
    </w:p>
    <w:p w:rsidR="00ED2B44" w:rsidRDefault="00ED2B44" w:rsidP="00302460">
      <w:pPr>
        <w:spacing w:after="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Среди проблемных </w:t>
      </w:r>
      <w:r w:rsidR="00DF4755">
        <w:rPr>
          <w:rFonts w:ascii="Times New Roman" w:eastAsia="Times New Roman" w:hAnsi="Times New Roman" w:cs="Times New Roman"/>
          <w:color w:val="000000"/>
          <w:sz w:val="28"/>
          <w:szCs w:val="28"/>
          <w:lang w:eastAsia="ru-RU"/>
        </w:rPr>
        <w:t>факторов отмечаем</w:t>
      </w:r>
      <w:r>
        <w:rPr>
          <w:rFonts w:ascii="Times New Roman" w:eastAsia="Times New Roman" w:hAnsi="Times New Roman" w:cs="Times New Roman"/>
          <w:color w:val="000000"/>
          <w:sz w:val="28"/>
          <w:szCs w:val="28"/>
          <w:lang w:eastAsia="ru-RU"/>
        </w:rPr>
        <w:t>:</w:t>
      </w:r>
    </w:p>
    <w:p w:rsidR="00ED2B44" w:rsidRDefault="00ED2B44" w:rsidP="00302460">
      <w:pPr>
        <w:spacing w:after="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1)снижение аналитических способностей</w:t>
      </w:r>
    </w:p>
    <w:p w:rsidR="00ED2B44" w:rsidRDefault="00ED2B44" w:rsidP="00302460">
      <w:pPr>
        <w:spacing w:after="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2)использование шаблонной Интернет речи. Краткие </w:t>
      </w:r>
      <w:proofErr w:type="spellStart"/>
      <w:r>
        <w:rPr>
          <w:rFonts w:ascii="Times New Roman" w:eastAsia="Times New Roman" w:hAnsi="Times New Roman" w:cs="Times New Roman"/>
          <w:color w:val="000000"/>
          <w:sz w:val="28"/>
          <w:szCs w:val="28"/>
          <w:lang w:eastAsia="ru-RU"/>
        </w:rPr>
        <w:t>ЦОС</w:t>
      </w:r>
      <w:proofErr w:type="spellEnd"/>
      <w:r>
        <w:rPr>
          <w:rFonts w:ascii="Times New Roman" w:eastAsia="Times New Roman" w:hAnsi="Times New Roman" w:cs="Times New Roman"/>
          <w:color w:val="000000"/>
          <w:sz w:val="28"/>
          <w:szCs w:val="28"/>
          <w:lang w:eastAsia="ru-RU"/>
        </w:rPr>
        <w:t xml:space="preserve"> сообщения заменяют литературный язык.</w:t>
      </w:r>
    </w:p>
    <w:p w:rsidR="00ED2B44" w:rsidRPr="00C76625" w:rsidRDefault="00ED2B44" w:rsidP="00302460">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3)неумение сортировать материал по принципу научности</w:t>
      </w:r>
    </w:p>
    <w:p w:rsidR="00F65942" w:rsidRDefault="00ED2B44" w:rsidP="00E67754">
      <w:pPr>
        <w:spacing w:after="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Виртуальная реальность исключает  эмоциональность общения, не показывает реальный характер.</w:t>
      </w:r>
    </w:p>
    <w:p w:rsidR="00C76625" w:rsidRDefault="00C76625" w:rsidP="00E67754">
      <w:pPr>
        <w:spacing w:after="0" w:line="240" w:lineRule="auto"/>
        <w:ind w:firstLine="567"/>
        <w:rPr>
          <w:rFonts w:ascii="Times New Roman" w:eastAsia="Times New Roman" w:hAnsi="Times New Roman" w:cs="Times New Roman"/>
          <w:color w:val="000000"/>
          <w:sz w:val="28"/>
          <w:szCs w:val="28"/>
          <w:lang w:eastAsia="ru-RU"/>
        </w:rPr>
      </w:pPr>
      <w:r w:rsidRPr="00C76625">
        <w:rPr>
          <w:rFonts w:ascii="Times New Roman" w:eastAsia="Times New Roman" w:hAnsi="Times New Roman" w:cs="Times New Roman"/>
          <w:color w:val="000000"/>
          <w:sz w:val="28"/>
          <w:szCs w:val="28"/>
          <w:lang w:eastAsia="ru-RU"/>
        </w:rPr>
        <w:t xml:space="preserve">Так, «Очень часто бывает так, что создаешь что-нибудь с благими намерениями, но возникают неожиданные негативные последствия»,- с горечью говорит </w:t>
      </w:r>
      <w:proofErr w:type="spellStart"/>
      <w:r w:rsidRPr="00C76625">
        <w:rPr>
          <w:rFonts w:ascii="Times New Roman" w:eastAsia="Times New Roman" w:hAnsi="Times New Roman" w:cs="Times New Roman"/>
          <w:color w:val="000000"/>
          <w:sz w:val="28"/>
          <w:szCs w:val="28"/>
          <w:lang w:eastAsia="ru-RU"/>
        </w:rPr>
        <w:t>Розенштейн</w:t>
      </w:r>
      <w:proofErr w:type="spellEnd"/>
      <w:r w:rsidRPr="00C76625">
        <w:rPr>
          <w:rFonts w:ascii="Times New Roman" w:eastAsia="Times New Roman" w:hAnsi="Times New Roman" w:cs="Times New Roman"/>
          <w:color w:val="000000"/>
          <w:sz w:val="28"/>
          <w:szCs w:val="28"/>
          <w:lang w:eastAsia="ru-RU"/>
        </w:rPr>
        <w:t>»</w:t>
      </w:r>
      <w:r w:rsidR="00302460">
        <w:rPr>
          <w:rFonts w:ascii="Times New Roman" w:eastAsia="Times New Roman" w:hAnsi="Times New Roman" w:cs="Times New Roman"/>
          <w:color w:val="000000"/>
          <w:sz w:val="28"/>
          <w:szCs w:val="28"/>
          <w:lang w:eastAsia="ru-RU"/>
        </w:rPr>
        <w:t>.</w:t>
      </w:r>
    </w:p>
    <w:p w:rsidR="00DF4755" w:rsidRDefault="00D12B6E" w:rsidP="00DF4755">
      <w:pPr>
        <w:spacing w:after="0" w:line="240" w:lineRule="auto"/>
        <w:ind w:firstLine="567"/>
        <w:rPr>
          <w:rFonts w:ascii="Times New Roman" w:eastAsia="Times New Roman" w:hAnsi="Times New Roman" w:cs="Times New Roman"/>
          <w:sz w:val="24"/>
          <w:szCs w:val="24"/>
          <w:lang w:eastAsia="ru-RU"/>
        </w:rPr>
      </w:pPr>
      <w:r w:rsidRPr="00450ADE">
        <w:rPr>
          <w:rFonts w:ascii="Times New Roman" w:eastAsia="Times New Roman" w:hAnsi="Times New Roman" w:cs="Times New Roman"/>
          <w:color w:val="000000"/>
          <w:sz w:val="28"/>
          <w:szCs w:val="28"/>
          <w:lang w:eastAsia="ru-RU"/>
        </w:rPr>
        <w:t>Цифровизация – это веление времени, неотъемлемая часть современного обучения</w:t>
      </w:r>
      <w:r w:rsidR="00995797">
        <w:rPr>
          <w:rFonts w:ascii="Times New Roman" w:eastAsia="Times New Roman" w:hAnsi="Times New Roman" w:cs="Times New Roman"/>
          <w:color w:val="000000"/>
          <w:sz w:val="28"/>
          <w:szCs w:val="28"/>
          <w:lang w:eastAsia="ru-RU"/>
        </w:rPr>
        <w:t>,</w:t>
      </w:r>
      <w:r w:rsidR="00995797" w:rsidRPr="00450ADE">
        <w:rPr>
          <w:rFonts w:ascii="Times New Roman" w:eastAsia="Times New Roman" w:hAnsi="Times New Roman" w:cs="Times New Roman"/>
          <w:color w:val="000000"/>
          <w:sz w:val="28"/>
          <w:szCs w:val="28"/>
          <w:lang w:eastAsia="ru-RU"/>
        </w:rPr>
        <w:t xml:space="preserve"> но,</w:t>
      </w:r>
      <w:r w:rsidRPr="00450ADE">
        <w:rPr>
          <w:rFonts w:ascii="Times New Roman" w:eastAsia="Times New Roman" w:hAnsi="Times New Roman" w:cs="Times New Roman"/>
          <w:color w:val="000000"/>
          <w:sz w:val="28"/>
          <w:szCs w:val="28"/>
          <w:lang w:eastAsia="ru-RU"/>
        </w:rPr>
        <w:t xml:space="preserve"> несмотря на очевидные </w:t>
      </w:r>
      <w:r w:rsidR="00995797">
        <w:rPr>
          <w:rFonts w:ascii="Times New Roman" w:eastAsia="Times New Roman" w:hAnsi="Times New Roman" w:cs="Times New Roman"/>
          <w:color w:val="000000"/>
          <w:sz w:val="28"/>
          <w:szCs w:val="28"/>
          <w:lang w:eastAsia="ru-RU"/>
        </w:rPr>
        <w:t>для всех</w:t>
      </w:r>
      <w:r w:rsidR="009306B8">
        <w:rPr>
          <w:rFonts w:ascii="Times New Roman" w:eastAsia="Times New Roman" w:hAnsi="Times New Roman" w:cs="Times New Roman"/>
          <w:color w:val="000000"/>
          <w:sz w:val="28"/>
          <w:szCs w:val="28"/>
          <w:lang w:eastAsia="ru-RU"/>
        </w:rPr>
        <w:t xml:space="preserve"> </w:t>
      </w:r>
      <w:r w:rsidR="00995797" w:rsidRPr="00450ADE">
        <w:rPr>
          <w:rFonts w:ascii="Times New Roman" w:eastAsia="Times New Roman" w:hAnsi="Times New Roman" w:cs="Times New Roman"/>
          <w:color w:val="000000"/>
          <w:sz w:val="28"/>
          <w:szCs w:val="28"/>
          <w:lang w:eastAsia="ru-RU"/>
        </w:rPr>
        <w:t>плюсы,</w:t>
      </w:r>
      <w:r w:rsidRPr="00450ADE">
        <w:rPr>
          <w:rFonts w:ascii="Times New Roman" w:eastAsia="Times New Roman" w:hAnsi="Times New Roman" w:cs="Times New Roman"/>
          <w:color w:val="000000"/>
          <w:sz w:val="28"/>
          <w:szCs w:val="28"/>
          <w:lang w:eastAsia="ru-RU"/>
        </w:rPr>
        <w:t xml:space="preserve"> она имеет и ряд отрицательных моментов. </w:t>
      </w:r>
      <w:r w:rsidR="00193E38">
        <w:rPr>
          <w:rFonts w:ascii="Times New Roman" w:eastAsia="Times New Roman" w:hAnsi="Times New Roman" w:cs="Times New Roman"/>
          <w:color w:val="000000"/>
          <w:sz w:val="28"/>
          <w:szCs w:val="28"/>
          <w:lang w:eastAsia="ru-RU"/>
        </w:rPr>
        <w:t>Возникает вопрос:</w:t>
      </w:r>
      <w:r w:rsidRPr="00450ADE">
        <w:rPr>
          <w:rFonts w:ascii="Times New Roman" w:eastAsia="Times New Roman" w:hAnsi="Times New Roman" w:cs="Times New Roman"/>
          <w:color w:val="000000"/>
          <w:sz w:val="28"/>
          <w:szCs w:val="28"/>
          <w:lang w:eastAsia="ru-RU"/>
        </w:rPr>
        <w:t xml:space="preserve"> как можно </w:t>
      </w:r>
      <w:r w:rsidR="00193E38">
        <w:rPr>
          <w:rFonts w:ascii="Times New Roman" w:eastAsia="Times New Roman" w:hAnsi="Times New Roman" w:cs="Times New Roman"/>
          <w:color w:val="000000"/>
          <w:sz w:val="28"/>
          <w:szCs w:val="28"/>
          <w:lang w:eastAsia="ru-RU"/>
        </w:rPr>
        <w:t xml:space="preserve">уменьшить </w:t>
      </w:r>
      <w:r w:rsidRPr="00450ADE">
        <w:rPr>
          <w:rFonts w:ascii="Times New Roman" w:eastAsia="Times New Roman" w:hAnsi="Times New Roman" w:cs="Times New Roman"/>
          <w:color w:val="000000"/>
          <w:sz w:val="28"/>
          <w:szCs w:val="28"/>
          <w:lang w:eastAsia="ru-RU"/>
        </w:rPr>
        <w:t xml:space="preserve"> влияние </w:t>
      </w:r>
      <w:r w:rsidR="00193E38">
        <w:rPr>
          <w:rFonts w:ascii="Times New Roman" w:eastAsia="Times New Roman" w:hAnsi="Times New Roman" w:cs="Times New Roman"/>
          <w:color w:val="000000"/>
          <w:sz w:val="28"/>
          <w:szCs w:val="28"/>
          <w:lang w:eastAsia="ru-RU"/>
        </w:rPr>
        <w:t xml:space="preserve">негативных тенденций </w:t>
      </w:r>
      <w:r w:rsidR="008E75D5">
        <w:rPr>
          <w:rFonts w:ascii="Times New Roman" w:eastAsia="Times New Roman" w:hAnsi="Times New Roman" w:cs="Times New Roman"/>
          <w:color w:val="000000"/>
          <w:sz w:val="28"/>
          <w:szCs w:val="28"/>
          <w:lang w:eastAsia="ru-RU"/>
        </w:rPr>
        <w:t>на процесс</w:t>
      </w:r>
      <w:r w:rsidR="00193E38">
        <w:rPr>
          <w:rFonts w:ascii="Times New Roman" w:eastAsia="Times New Roman" w:hAnsi="Times New Roman" w:cs="Times New Roman"/>
          <w:color w:val="000000"/>
          <w:sz w:val="28"/>
          <w:szCs w:val="28"/>
          <w:lang w:eastAsia="ru-RU"/>
        </w:rPr>
        <w:t xml:space="preserve"> обучения?</w:t>
      </w:r>
      <w:r w:rsidR="00DF4755" w:rsidRPr="00DF4755">
        <w:rPr>
          <w:rFonts w:ascii="Times New Roman" w:eastAsia="Times New Roman" w:hAnsi="Times New Roman" w:cs="Times New Roman"/>
          <w:color w:val="000000"/>
          <w:sz w:val="28"/>
          <w:szCs w:val="28"/>
          <w:lang w:eastAsia="ru-RU"/>
        </w:rPr>
        <w:t xml:space="preserve"> </w:t>
      </w:r>
      <w:r w:rsidR="00DF4755" w:rsidRPr="00C76625">
        <w:rPr>
          <w:rFonts w:ascii="Times New Roman" w:eastAsia="Times New Roman" w:hAnsi="Times New Roman" w:cs="Times New Roman"/>
          <w:color w:val="000000"/>
          <w:sz w:val="28"/>
          <w:szCs w:val="28"/>
          <w:lang w:eastAsia="ru-RU"/>
        </w:rPr>
        <w:t xml:space="preserve">В целях изучения данного вопроса было проведено </w:t>
      </w:r>
      <w:r w:rsidR="00DF4755">
        <w:rPr>
          <w:rFonts w:ascii="Times New Roman" w:eastAsia="Times New Roman" w:hAnsi="Times New Roman" w:cs="Times New Roman"/>
          <w:color w:val="000000"/>
          <w:sz w:val="28"/>
          <w:szCs w:val="28"/>
          <w:lang w:eastAsia="ru-RU"/>
        </w:rPr>
        <w:t>анкетирование среди</w:t>
      </w:r>
      <w:r w:rsidR="00A03384">
        <w:rPr>
          <w:rFonts w:ascii="Times New Roman" w:eastAsia="Times New Roman" w:hAnsi="Times New Roman" w:cs="Times New Roman"/>
          <w:color w:val="000000"/>
          <w:sz w:val="28"/>
          <w:szCs w:val="28"/>
          <w:lang w:eastAsia="ru-RU"/>
        </w:rPr>
        <w:t xml:space="preserve"> 265 </w:t>
      </w:r>
      <w:r w:rsidR="00F50763">
        <w:rPr>
          <w:rFonts w:ascii="Times New Roman" w:eastAsia="Times New Roman" w:hAnsi="Times New Roman" w:cs="Times New Roman"/>
          <w:color w:val="000000"/>
          <w:sz w:val="28"/>
          <w:szCs w:val="28"/>
          <w:lang w:eastAsia="ru-RU"/>
        </w:rPr>
        <w:t>старшеклассников.</w:t>
      </w:r>
    </w:p>
    <w:p w:rsidR="00C76625" w:rsidRPr="00C76625" w:rsidRDefault="00C76625" w:rsidP="00A03384">
      <w:pPr>
        <w:spacing w:after="0" w:line="240" w:lineRule="auto"/>
        <w:rPr>
          <w:rFonts w:ascii="Times New Roman" w:eastAsia="Times New Roman" w:hAnsi="Times New Roman" w:cs="Times New Roman"/>
          <w:sz w:val="24"/>
          <w:szCs w:val="24"/>
          <w:lang w:eastAsia="ru-RU"/>
        </w:rPr>
      </w:pPr>
      <w:r w:rsidRPr="00C76625">
        <w:rPr>
          <w:rFonts w:ascii="Times New Roman" w:eastAsia="Times New Roman" w:hAnsi="Times New Roman" w:cs="Times New Roman"/>
          <w:color w:val="000000"/>
          <w:sz w:val="28"/>
          <w:szCs w:val="28"/>
          <w:lang w:eastAsia="ru-RU"/>
        </w:rPr>
        <w:t> </w:t>
      </w:r>
      <w:proofErr w:type="spellStart"/>
      <w:r w:rsidR="008D18FF">
        <w:rPr>
          <w:rFonts w:ascii="Times New Roman" w:eastAsia="Times New Roman" w:hAnsi="Times New Roman" w:cs="Times New Roman"/>
          <w:color w:val="000000"/>
          <w:sz w:val="28"/>
          <w:szCs w:val="28"/>
          <w:highlight w:val="lightGray"/>
          <w:lang w:eastAsia="ru-RU"/>
        </w:rPr>
        <w:t>Cледует</w:t>
      </w:r>
      <w:proofErr w:type="spellEnd"/>
      <w:r w:rsidR="008D18FF">
        <w:rPr>
          <w:rFonts w:ascii="Times New Roman" w:eastAsia="Times New Roman" w:hAnsi="Times New Roman" w:cs="Times New Roman"/>
          <w:color w:val="000000"/>
          <w:sz w:val="28"/>
          <w:szCs w:val="28"/>
          <w:highlight w:val="lightGray"/>
          <w:lang w:eastAsia="ru-RU"/>
        </w:rPr>
        <w:t xml:space="preserve"> отметить, </w:t>
      </w:r>
      <w:r w:rsidRPr="00193E38">
        <w:rPr>
          <w:rFonts w:ascii="Times New Roman" w:eastAsia="Times New Roman" w:hAnsi="Times New Roman" w:cs="Times New Roman"/>
          <w:color w:val="000000"/>
          <w:sz w:val="28"/>
          <w:szCs w:val="28"/>
          <w:highlight w:val="lightGray"/>
          <w:lang w:eastAsia="ru-RU"/>
        </w:rPr>
        <w:t>что виртуализация заняла стабильное место в жи</w:t>
      </w:r>
      <w:r w:rsidR="00C32FB3" w:rsidRPr="00193E38">
        <w:rPr>
          <w:rFonts w:ascii="Times New Roman" w:eastAsia="Times New Roman" w:hAnsi="Times New Roman" w:cs="Times New Roman"/>
          <w:color w:val="000000"/>
          <w:sz w:val="28"/>
          <w:szCs w:val="28"/>
          <w:highlight w:val="lightGray"/>
          <w:lang w:eastAsia="ru-RU"/>
        </w:rPr>
        <w:t>зни нашей сегодняшней молодежи</w:t>
      </w:r>
      <w:proofErr w:type="gramStart"/>
      <w:r w:rsidR="00C32FB3" w:rsidRPr="00193E38">
        <w:rPr>
          <w:rFonts w:ascii="Times New Roman" w:eastAsia="Times New Roman" w:hAnsi="Times New Roman" w:cs="Times New Roman"/>
          <w:color w:val="000000"/>
          <w:sz w:val="28"/>
          <w:szCs w:val="28"/>
          <w:highlight w:val="lightGray"/>
          <w:lang w:eastAsia="ru-RU"/>
        </w:rPr>
        <w:t>.</w:t>
      </w:r>
      <w:r w:rsidR="00683743" w:rsidRPr="00193E38">
        <w:rPr>
          <w:rFonts w:ascii="Times New Roman" w:eastAsia="Times New Roman" w:hAnsi="Times New Roman" w:cs="Times New Roman"/>
          <w:color w:val="000000"/>
          <w:sz w:val="28"/>
          <w:szCs w:val="28"/>
          <w:highlight w:val="lightGray"/>
          <w:lang w:eastAsia="ru-RU"/>
        </w:rPr>
        <w:t>«</w:t>
      </w:r>
      <w:proofErr w:type="gramEnd"/>
      <w:r w:rsidRPr="00193E38">
        <w:rPr>
          <w:rFonts w:ascii="Times New Roman" w:eastAsia="Times New Roman" w:hAnsi="Times New Roman" w:cs="Times New Roman"/>
          <w:color w:val="000000"/>
          <w:sz w:val="28"/>
          <w:szCs w:val="28"/>
          <w:highlight w:val="lightGray"/>
          <w:lang w:eastAsia="ru-RU"/>
        </w:rPr>
        <w:t xml:space="preserve">Новая виртуальная реальность – это, согласно известному культурологу </w:t>
      </w:r>
      <w:proofErr w:type="spellStart"/>
      <w:r w:rsidRPr="00193E38">
        <w:rPr>
          <w:rFonts w:ascii="Times New Roman" w:eastAsia="Times New Roman" w:hAnsi="Times New Roman" w:cs="Times New Roman"/>
          <w:color w:val="000000"/>
          <w:sz w:val="28"/>
          <w:szCs w:val="28"/>
          <w:highlight w:val="lightGray"/>
          <w:lang w:eastAsia="ru-RU"/>
        </w:rPr>
        <w:t>А.Я.Флиеру</w:t>
      </w:r>
      <w:proofErr w:type="spellEnd"/>
      <w:r w:rsidRPr="00193E38">
        <w:rPr>
          <w:rFonts w:ascii="Times New Roman" w:eastAsia="Times New Roman" w:hAnsi="Times New Roman" w:cs="Times New Roman"/>
          <w:color w:val="000000"/>
          <w:sz w:val="28"/>
          <w:szCs w:val="28"/>
          <w:highlight w:val="lightGray"/>
          <w:lang w:eastAsia="ru-RU"/>
        </w:rPr>
        <w:t>, предвестник «про</w:t>
      </w:r>
      <w:r w:rsidR="008E75D5">
        <w:rPr>
          <w:rFonts w:ascii="Times New Roman" w:eastAsia="Times New Roman" w:hAnsi="Times New Roman" w:cs="Times New Roman"/>
          <w:color w:val="000000"/>
          <w:sz w:val="28"/>
          <w:szCs w:val="28"/>
          <w:highlight w:val="lightGray"/>
          <w:lang w:eastAsia="ru-RU"/>
        </w:rPr>
        <w:t xml:space="preserve">гностической революции»,. </w:t>
      </w:r>
      <w:r w:rsidRPr="00193E38">
        <w:rPr>
          <w:rFonts w:ascii="Times New Roman" w:eastAsia="Times New Roman" w:hAnsi="Times New Roman" w:cs="Times New Roman"/>
          <w:color w:val="000000"/>
          <w:sz w:val="28"/>
          <w:szCs w:val="28"/>
          <w:highlight w:val="lightGray"/>
          <w:lang w:eastAsia="ru-RU"/>
        </w:rPr>
        <w:t>А. Я. Флиер высказал гипотезу относительно будущего развития человечества. Специфика субкультурных коммуникаций создает другой мир, она меняет ценностные установки и жизненные ориентации, что характеризует и прогнозирует будущую интегративную и виртуально — консолидированную модель коллективного бытия</w:t>
      </w:r>
      <w:r w:rsidR="00683743" w:rsidRPr="00193E38">
        <w:rPr>
          <w:rFonts w:ascii="Times New Roman" w:eastAsia="Times New Roman" w:hAnsi="Times New Roman" w:cs="Times New Roman"/>
          <w:color w:val="000000"/>
          <w:sz w:val="28"/>
          <w:szCs w:val="28"/>
          <w:highlight w:val="lightGray"/>
          <w:lang w:eastAsia="ru-RU"/>
        </w:rPr>
        <w:t>»</w:t>
      </w:r>
      <w:r w:rsidR="00302460" w:rsidRPr="00193E38">
        <w:rPr>
          <w:rFonts w:ascii="Times New Roman" w:eastAsia="Times New Roman" w:hAnsi="Times New Roman" w:cs="Times New Roman"/>
          <w:color w:val="000000"/>
          <w:sz w:val="28"/>
          <w:szCs w:val="28"/>
          <w:highlight w:val="lightGray"/>
          <w:lang w:eastAsia="ru-RU"/>
        </w:rPr>
        <w:t>.</w:t>
      </w:r>
      <w:r w:rsidR="00045D09">
        <w:rPr>
          <w:highlight w:val="lightGray"/>
        </w:rPr>
        <w:t>[2</w:t>
      </w:r>
      <w:r w:rsidR="00F0213C" w:rsidRPr="00193E38">
        <w:rPr>
          <w:highlight w:val="lightGray"/>
        </w:rPr>
        <w:t>].</w:t>
      </w:r>
    </w:p>
    <w:p w:rsidR="005D1290" w:rsidRDefault="001D3DCC" w:rsidP="001D3DCC">
      <w:pPr>
        <w:tabs>
          <w:tab w:val="left" w:pos="284"/>
        </w:tabs>
        <w:spacing w:after="0" w:line="360" w:lineRule="auto"/>
        <w:ind w:left="-567"/>
        <w:rPr>
          <w:rFonts w:ascii="Times New Roman" w:hAnsi="Times New Roman"/>
          <w:sz w:val="28"/>
          <w:szCs w:val="28"/>
        </w:rPr>
      </w:pPr>
      <w:r>
        <w:rPr>
          <w:noProof/>
          <w:lang w:eastAsia="ru-RU"/>
        </w:rPr>
        <w:drawing>
          <wp:inline distT="0" distB="0" distL="0" distR="0">
            <wp:extent cx="6372225" cy="35052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5D1290" w:rsidRPr="008E75D5" w:rsidRDefault="004A7866" w:rsidP="008E75D5">
      <w:pPr>
        <w:tabs>
          <w:tab w:val="left" w:pos="0"/>
        </w:tabs>
        <w:spacing w:after="0" w:line="240" w:lineRule="auto"/>
        <w:rPr>
          <w:rFonts w:ascii="Times New Roman" w:hAnsi="Times New Roman"/>
          <w:sz w:val="24"/>
          <w:szCs w:val="24"/>
        </w:rPr>
      </w:pPr>
      <w:r w:rsidRPr="008E75D5">
        <w:rPr>
          <w:rFonts w:ascii="Times New Roman" w:hAnsi="Times New Roman"/>
          <w:sz w:val="24"/>
          <w:szCs w:val="24"/>
        </w:rPr>
        <w:t>Диаграмма 1. Использование современных технологий и английского языка обучающимися</w:t>
      </w:r>
    </w:p>
    <w:p w:rsidR="004A7866" w:rsidRDefault="004A7866" w:rsidP="004A7866">
      <w:pPr>
        <w:tabs>
          <w:tab w:val="left" w:pos="284"/>
        </w:tabs>
        <w:spacing w:after="0" w:line="240" w:lineRule="atLeast"/>
        <w:rPr>
          <w:rFonts w:ascii="Times New Roman" w:eastAsia="Times New Roman" w:hAnsi="Times New Roman" w:cs="Times New Roman"/>
          <w:color w:val="000000"/>
          <w:sz w:val="28"/>
          <w:szCs w:val="28"/>
          <w:lang w:eastAsia="ru-RU"/>
        </w:rPr>
      </w:pPr>
    </w:p>
    <w:p w:rsidR="009F153E" w:rsidRPr="009F6281" w:rsidRDefault="00C76625" w:rsidP="008E75D5">
      <w:pPr>
        <w:tabs>
          <w:tab w:val="left" w:pos="284"/>
        </w:tabs>
        <w:spacing w:after="0" w:line="240" w:lineRule="atLeast"/>
        <w:ind w:firstLine="709"/>
        <w:rPr>
          <w:rFonts w:ascii="Times New Roman" w:hAnsi="Times New Roman"/>
          <w:sz w:val="28"/>
          <w:szCs w:val="28"/>
        </w:rPr>
      </w:pPr>
      <w:r w:rsidRPr="009F6281">
        <w:rPr>
          <w:rFonts w:ascii="Times New Roman" w:eastAsia="Times New Roman" w:hAnsi="Times New Roman" w:cs="Times New Roman"/>
          <w:color w:val="000000"/>
          <w:sz w:val="28"/>
          <w:szCs w:val="28"/>
          <w:lang w:eastAsia="ru-RU"/>
        </w:rPr>
        <w:lastRenderedPageBreak/>
        <w:t xml:space="preserve">На основе полученных данных были выявлены </w:t>
      </w:r>
      <w:r w:rsidR="00DA697D" w:rsidRPr="009F6281">
        <w:rPr>
          <w:rFonts w:ascii="Times New Roman" w:eastAsia="Times New Roman" w:hAnsi="Times New Roman" w:cs="Times New Roman"/>
          <w:color w:val="000000"/>
          <w:sz w:val="28"/>
          <w:szCs w:val="28"/>
          <w:lang w:eastAsia="ru-RU"/>
        </w:rPr>
        <w:t>следующие показатели: около 96</w:t>
      </w:r>
      <w:r w:rsidR="009F153E" w:rsidRPr="009F6281">
        <w:rPr>
          <w:rFonts w:ascii="Times New Roman" w:eastAsia="Times New Roman" w:hAnsi="Times New Roman" w:cs="Times New Roman"/>
          <w:color w:val="000000"/>
          <w:sz w:val="28"/>
          <w:szCs w:val="28"/>
          <w:lang w:eastAsia="ru-RU"/>
        </w:rPr>
        <w:t>%</w:t>
      </w:r>
      <w:r w:rsidR="00732B57" w:rsidRPr="009F6281">
        <w:rPr>
          <w:rFonts w:ascii="Times New Roman" w:eastAsia="Times New Roman" w:hAnsi="Times New Roman" w:cs="Times New Roman"/>
          <w:color w:val="000000"/>
          <w:sz w:val="28"/>
          <w:szCs w:val="28"/>
          <w:lang w:eastAsia="ru-RU"/>
        </w:rPr>
        <w:t xml:space="preserve">респондентов </w:t>
      </w:r>
      <w:r w:rsidR="00DA697D" w:rsidRPr="009F6281">
        <w:rPr>
          <w:rFonts w:ascii="Times New Roman" w:eastAsia="Times New Roman" w:hAnsi="Times New Roman" w:cs="Times New Roman"/>
          <w:color w:val="000000"/>
          <w:sz w:val="28"/>
          <w:szCs w:val="28"/>
          <w:lang w:eastAsia="ru-RU"/>
        </w:rPr>
        <w:t xml:space="preserve"> используют сеть Инте</w:t>
      </w:r>
      <w:r w:rsidR="00FA4FBA" w:rsidRPr="009F6281">
        <w:rPr>
          <w:rFonts w:ascii="Times New Roman" w:eastAsia="Times New Roman" w:hAnsi="Times New Roman" w:cs="Times New Roman"/>
          <w:color w:val="000000"/>
          <w:sz w:val="28"/>
          <w:szCs w:val="28"/>
          <w:lang w:eastAsia="ru-RU"/>
        </w:rPr>
        <w:t>рнет в повседневной деятельности</w:t>
      </w:r>
      <w:r w:rsidR="0097390F">
        <w:rPr>
          <w:rFonts w:ascii="Times New Roman" w:eastAsia="Times New Roman" w:hAnsi="Times New Roman" w:cs="Times New Roman"/>
          <w:color w:val="000000"/>
          <w:sz w:val="28"/>
          <w:szCs w:val="28"/>
          <w:lang w:eastAsia="ru-RU"/>
        </w:rPr>
        <w:t>, что отражает активность использования сетевых технологий.У</w:t>
      </w:r>
      <w:r w:rsidR="00FA4FBA" w:rsidRPr="009F6281">
        <w:rPr>
          <w:rFonts w:ascii="Times New Roman" w:eastAsia="Times New Roman" w:hAnsi="Times New Roman" w:cs="Times New Roman"/>
          <w:color w:val="000000"/>
          <w:sz w:val="28"/>
          <w:szCs w:val="28"/>
          <w:lang w:eastAsia="ru-RU"/>
        </w:rPr>
        <w:t xml:space="preserve">ровень </w:t>
      </w:r>
      <w:r w:rsidR="0097390F">
        <w:rPr>
          <w:rFonts w:ascii="Times New Roman" w:eastAsia="Times New Roman" w:hAnsi="Times New Roman" w:cs="Times New Roman"/>
          <w:color w:val="000000"/>
          <w:sz w:val="28"/>
          <w:szCs w:val="28"/>
          <w:lang w:eastAsia="ru-RU"/>
        </w:rPr>
        <w:t xml:space="preserve">своей </w:t>
      </w:r>
      <w:r w:rsidR="00FA4FBA" w:rsidRPr="009F6281">
        <w:rPr>
          <w:rFonts w:ascii="Times New Roman" w:eastAsia="Times New Roman" w:hAnsi="Times New Roman" w:cs="Times New Roman"/>
          <w:color w:val="000000"/>
          <w:sz w:val="28"/>
          <w:szCs w:val="28"/>
          <w:lang w:eastAsia="ru-RU"/>
        </w:rPr>
        <w:t>компью</w:t>
      </w:r>
      <w:r w:rsidR="0097390F">
        <w:rPr>
          <w:rFonts w:ascii="Times New Roman" w:eastAsia="Times New Roman" w:hAnsi="Times New Roman" w:cs="Times New Roman"/>
          <w:color w:val="000000"/>
          <w:sz w:val="28"/>
          <w:szCs w:val="28"/>
          <w:lang w:eastAsia="ru-RU"/>
        </w:rPr>
        <w:t>терной грамотности сами студенты оценивают достаточно высоко</w:t>
      </w:r>
      <w:r w:rsidR="00A673F5">
        <w:rPr>
          <w:rFonts w:ascii="Times New Roman" w:eastAsia="Times New Roman" w:hAnsi="Times New Roman" w:cs="Times New Roman"/>
          <w:color w:val="000000"/>
          <w:sz w:val="28"/>
          <w:szCs w:val="28"/>
          <w:lang w:eastAsia="ru-RU"/>
        </w:rPr>
        <w:t xml:space="preserve"> 85%</w:t>
      </w:r>
      <w:r w:rsidR="00FA4FBA" w:rsidRPr="009F6281">
        <w:rPr>
          <w:rFonts w:ascii="Times New Roman" w:eastAsia="Times New Roman" w:hAnsi="Times New Roman" w:cs="Times New Roman"/>
          <w:color w:val="000000"/>
          <w:sz w:val="28"/>
          <w:szCs w:val="28"/>
          <w:lang w:eastAsia="ru-RU"/>
        </w:rPr>
        <w:t>,</w:t>
      </w:r>
      <w:r w:rsidR="0097390F">
        <w:rPr>
          <w:rFonts w:ascii="Times New Roman" w:eastAsia="Times New Roman" w:hAnsi="Times New Roman" w:cs="Times New Roman"/>
          <w:color w:val="000000"/>
          <w:sz w:val="28"/>
          <w:szCs w:val="28"/>
          <w:lang w:eastAsia="ru-RU"/>
        </w:rPr>
        <w:t xml:space="preserve"> но это не является абсолютной истиной, т.к.</w:t>
      </w:r>
      <w:r w:rsidR="00A673F5">
        <w:rPr>
          <w:rFonts w:ascii="Times New Roman" w:eastAsia="Times New Roman" w:hAnsi="Times New Roman" w:cs="Times New Roman"/>
          <w:color w:val="000000"/>
          <w:sz w:val="28"/>
          <w:szCs w:val="28"/>
          <w:lang w:eastAsia="ru-RU"/>
        </w:rPr>
        <w:t xml:space="preserve"> на деле</w:t>
      </w:r>
      <w:r w:rsidR="008E75D5">
        <w:rPr>
          <w:rFonts w:ascii="Times New Roman" w:eastAsia="Times New Roman" w:hAnsi="Times New Roman" w:cs="Times New Roman"/>
          <w:color w:val="000000"/>
          <w:sz w:val="28"/>
          <w:szCs w:val="28"/>
          <w:lang w:eastAsia="ru-RU"/>
        </w:rPr>
        <w:t>,</w:t>
      </w:r>
      <w:r w:rsidR="00A673F5">
        <w:rPr>
          <w:rFonts w:ascii="Times New Roman" w:eastAsia="Times New Roman" w:hAnsi="Times New Roman" w:cs="Times New Roman"/>
          <w:color w:val="000000"/>
          <w:sz w:val="28"/>
          <w:szCs w:val="28"/>
          <w:lang w:eastAsia="ru-RU"/>
        </w:rPr>
        <w:t>при выполнении практических заданий у части студентов возникают определенные затруднения.С</w:t>
      </w:r>
      <w:r w:rsidR="00FA4FBA" w:rsidRPr="009F6281">
        <w:rPr>
          <w:rFonts w:ascii="Times New Roman" w:eastAsia="Times New Roman" w:hAnsi="Times New Roman" w:cs="Times New Roman"/>
          <w:color w:val="000000"/>
          <w:sz w:val="28"/>
          <w:szCs w:val="28"/>
          <w:lang w:eastAsia="ru-RU"/>
        </w:rPr>
        <w:t xml:space="preserve">огласно анкетированию, </w:t>
      </w:r>
      <w:r w:rsidR="00A673F5">
        <w:rPr>
          <w:rFonts w:ascii="Times New Roman" w:eastAsia="Times New Roman" w:hAnsi="Times New Roman" w:cs="Times New Roman"/>
          <w:color w:val="000000"/>
          <w:sz w:val="28"/>
          <w:szCs w:val="28"/>
          <w:lang w:eastAsia="ru-RU"/>
        </w:rPr>
        <w:t>82</w:t>
      </w:r>
      <w:r w:rsidR="00FA4FBA" w:rsidRPr="009F6281">
        <w:rPr>
          <w:rFonts w:ascii="Times New Roman" w:eastAsia="Times New Roman" w:hAnsi="Times New Roman" w:cs="Times New Roman"/>
          <w:color w:val="000000"/>
          <w:sz w:val="28"/>
          <w:szCs w:val="28"/>
          <w:lang w:eastAsia="ru-RU"/>
        </w:rPr>
        <w:t xml:space="preserve">% </w:t>
      </w:r>
      <w:r w:rsidR="008E75D5">
        <w:rPr>
          <w:rFonts w:ascii="Times New Roman" w:eastAsia="Times New Roman" w:hAnsi="Times New Roman" w:cs="Times New Roman"/>
          <w:color w:val="000000"/>
          <w:sz w:val="28"/>
          <w:szCs w:val="28"/>
          <w:lang w:eastAsia="ru-RU"/>
        </w:rPr>
        <w:t>респондентов</w:t>
      </w:r>
      <w:r w:rsidR="00FA4FBA" w:rsidRPr="009F6281">
        <w:rPr>
          <w:rFonts w:ascii="Times New Roman" w:eastAsia="Times New Roman" w:hAnsi="Times New Roman" w:cs="Times New Roman"/>
          <w:color w:val="000000"/>
          <w:sz w:val="28"/>
          <w:szCs w:val="28"/>
          <w:lang w:eastAsia="ru-RU"/>
        </w:rPr>
        <w:t xml:space="preserve"> используют средства ИКТ в учебной деятельности</w:t>
      </w:r>
      <w:r w:rsidR="00A673F5">
        <w:rPr>
          <w:rFonts w:ascii="Times New Roman" w:eastAsia="Times New Roman" w:hAnsi="Times New Roman" w:cs="Times New Roman"/>
          <w:color w:val="000000"/>
          <w:sz w:val="28"/>
          <w:szCs w:val="28"/>
          <w:lang w:eastAsia="ru-RU"/>
        </w:rPr>
        <w:t xml:space="preserve"> и это </w:t>
      </w:r>
      <w:r w:rsidR="008E75D5">
        <w:rPr>
          <w:rFonts w:ascii="Times New Roman" w:eastAsia="Times New Roman" w:hAnsi="Times New Roman" w:cs="Times New Roman"/>
          <w:color w:val="000000"/>
          <w:sz w:val="28"/>
          <w:szCs w:val="28"/>
          <w:lang w:eastAsia="ru-RU"/>
        </w:rPr>
        <w:t>позитивный</w:t>
      </w:r>
      <w:r w:rsidR="00A673F5">
        <w:rPr>
          <w:rFonts w:ascii="Times New Roman" w:eastAsia="Times New Roman" w:hAnsi="Times New Roman" w:cs="Times New Roman"/>
          <w:color w:val="000000"/>
          <w:sz w:val="28"/>
          <w:szCs w:val="28"/>
          <w:lang w:eastAsia="ru-RU"/>
        </w:rPr>
        <w:t xml:space="preserve"> фактор</w:t>
      </w:r>
      <w:r w:rsidR="00FA4FBA" w:rsidRPr="009F6281">
        <w:rPr>
          <w:rFonts w:ascii="Times New Roman" w:eastAsia="Times New Roman" w:hAnsi="Times New Roman" w:cs="Times New Roman"/>
          <w:color w:val="000000"/>
          <w:sz w:val="28"/>
          <w:szCs w:val="28"/>
          <w:lang w:eastAsia="ru-RU"/>
        </w:rPr>
        <w:t>,</w:t>
      </w:r>
      <w:r w:rsidR="00A673F5">
        <w:rPr>
          <w:rFonts w:ascii="Times New Roman" w:eastAsia="Times New Roman" w:hAnsi="Times New Roman" w:cs="Times New Roman"/>
          <w:color w:val="000000"/>
          <w:sz w:val="28"/>
          <w:szCs w:val="28"/>
          <w:lang w:eastAsia="ru-RU"/>
        </w:rPr>
        <w:t xml:space="preserve">а </w:t>
      </w:r>
      <w:r w:rsidR="00FA4FBA" w:rsidRPr="009F6281">
        <w:rPr>
          <w:rFonts w:ascii="Times New Roman" w:eastAsia="Times New Roman" w:hAnsi="Times New Roman" w:cs="Times New Roman"/>
          <w:color w:val="000000"/>
          <w:sz w:val="28"/>
          <w:szCs w:val="28"/>
          <w:lang w:eastAsia="ru-RU"/>
        </w:rPr>
        <w:t xml:space="preserve">72 % </w:t>
      </w:r>
      <w:r w:rsidR="008E75D5">
        <w:rPr>
          <w:rFonts w:ascii="Times New Roman" w:eastAsia="Times New Roman" w:hAnsi="Times New Roman" w:cs="Times New Roman"/>
          <w:color w:val="000000"/>
          <w:sz w:val="28"/>
          <w:szCs w:val="28"/>
          <w:lang w:eastAsia="ru-RU"/>
        </w:rPr>
        <w:t>считают средства</w:t>
      </w:r>
      <w:r w:rsidR="00A673F5">
        <w:rPr>
          <w:rFonts w:ascii="Times New Roman" w:eastAsia="Times New Roman" w:hAnsi="Times New Roman" w:cs="Times New Roman"/>
          <w:color w:val="000000"/>
          <w:sz w:val="28"/>
          <w:szCs w:val="28"/>
          <w:lang w:eastAsia="ru-RU"/>
        </w:rPr>
        <w:t xml:space="preserve"> ИКТ</w:t>
      </w:r>
      <w:r w:rsidR="008E75D5">
        <w:rPr>
          <w:rFonts w:ascii="Times New Roman" w:eastAsia="Times New Roman" w:hAnsi="Times New Roman" w:cs="Times New Roman"/>
          <w:color w:val="000000"/>
          <w:sz w:val="28"/>
          <w:szCs w:val="28"/>
          <w:lang w:eastAsia="ru-RU"/>
        </w:rPr>
        <w:t xml:space="preserve"> необходимыми</w:t>
      </w:r>
      <w:r w:rsidR="00A673F5">
        <w:rPr>
          <w:rFonts w:ascii="Times New Roman" w:eastAsia="Times New Roman" w:hAnsi="Times New Roman" w:cs="Times New Roman"/>
          <w:color w:val="000000"/>
          <w:sz w:val="28"/>
          <w:szCs w:val="28"/>
          <w:lang w:eastAsia="ru-RU"/>
        </w:rPr>
        <w:t xml:space="preserve"> в профессии. </w:t>
      </w:r>
      <w:r w:rsidR="008E75D5">
        <w:rPr>
          <w:rFonts w:ascii="Times New Roman" w:eastAsia="Times New Roman" w:hAnsi="Times New Roman" w:cs="Times New Roman"/>
          <w:color w:val="000000"/>
          <w:sz w:val="28"/>
          <w:szCs w:val="28"/>
          <w:lang w:eastAsia="ru-RU"/>
        </w:rPr>
        <w:t xml:space="preserve">Однако </w:t>
      </w:r>
      <w:proofErr w:type="spellStart"/>
      <w:r w:rsidR="008E75D5">
        <w:rPr>
          <w:rFonts w:ascii="Times New Roman" w:eastAsia="Times New Roman" w:hAnsi="Times New Roman" w:cs="Times New Roman"/>
          <w:color w:val="000000"/>
          <w:sz w:val="28"/>
          <w:szCs w:val="28"/>
          <w:lang w:eastAsia="ru-RU"/>
        </w:rPr>
        <w:t>только</w:t>
      </w:r>
      <w:r w:rsidR="00FA4FBA" w:rsidRPr="009F6281">
        <w:rPr>
          <w:rFonts w:ascii="Times New Roman" w:eastAsia="Times New Roman" w:hAnsi="Times New Roman" w:cs="Times New Roman"/>
          <w:color w:val="000000"/>
          <w:sz w:val="28"/>
          <w:szCs w:val="28"/>
          <w:lang w:eastAsia="ru-RU"/>
        </w:rPr>
        <w:t>47%</w:t>
      </w:r>
      <w:proofErr w:type="spellEnd"/>
      <w:r w:rsidR="00FA4FBA" w:rsidRPr="009F6281">
        <w:rPr>
          <w:rFonts w:ascii="Times New Roman" w:eastAsia="Times New Roman" w:hAnsi="Times New Roman" w:cs="Times New Roman"/>
          <w:color w:val="000000"/>
          <w:sz w:val="28"/>
          <w:szCs w:val="28"/>
          <w:lang w:eastAsia="ru-RU"/>
        </w:rPr>
        <w:t xml:space="preserve"> обучающихся </w:t>
      </w:r>
      <w:proofErr w:type="spellStart"/>
      <w:r w:rsidR="00FA4FBA" w:rsidRPr="009F6281">
        <w:rPr>
          <w:rFonts w:ascii="Times New Roman" w:eastAsia="Times New Roman" w:hAnsi="Times New Roman" w:cs="Times New Roman"/>
          <w:color w:val="000000"/>
          <w:sz w:val="28"/>
          <w:szCs w:val="28"/>
          <w:lang w:eastAsia="ru-RU"/>
        </w:rPr>
        <w:t>считают</w:t>
      </w:r>
      <w:proofErr w:type="gramStart"/>
      <w:r w:rsidR="00FA4FBA" w:rsidRPr="009F6281">
        <w:rPr>
          <w:rFonts w:ascii="Times New Roman" w:eastAsia="Times New Roman" w:hAnsi="Times New Roman" w:cs="Times New Roman"/>
          <w:color w:val="000000"/>
          <w:sz w:val="28"/>
          <w:szCs w:val="28"/>
          <w:lang w:eastAsia="ru-RU"/>
        </w:rPr>
        <w:t>,ч</w:t>
      </w:r>
      <w:proofErr w:type="gramEnd"/>
      <w:r w:rsidR="00FA4FBA" w:rsidRPr="009F6281">
        <w:rPr>
          <w:rFonts w:ascii="Times New Roman" w:eastAsia="Times New Roman" w:hAnsi="Times New Roman" w:cs="Times New Roman"/>
          <w:color w:val="000000"/>
          <w:sz w:val="28"/>
          <w:szCs w:val="28"/>
          <w:lang w:eastAsia="ru-RU"/>
        </w:rPr>
        <w:t>то</w:t>
      </w:r>
      <w:proofErr w:type="spellEnd"/>
      <w:r w:rsidR="00FA4FBA" w:rsidRPr="009F6281">
        <w:rPr>
          <w:rFonts w:ascii="Times New Roman" w:eastAsia="Times New Roman" w:hAnsi="Times New Roman" w:cs="Times New Roman"/>
          <w:color w:val="000000"/>
          <w:sz w:val="28"/>
          <w:szCs w:val="28"/>
          <w:lang w:eastAsia="ru-RU"/>
        </w:rPr>
        <w:t xml:space="preserve"> уровень английского языка важен при работе с компьютером.</w:t>
      </w:r>
    </w:p>
    <w:p w:rsidR="009F6281" w:rsidRDefault="00C76625" w:rsidP="00E67754">
      <w:pPr>
        <w:spacing w:after="0" w:line="240" w:lineRule="auto"/>
        <w:ind w:firstLine="567"/>
        <w:rPr>
          <w:rFonts w:ascii="Times New Roman" w:eastAsia="Times New Roman" w:hAnsi="Times New Roman" w:cs="Times New Roman"/>
          <w:color w:val="000000"/>
          <w:sz w:val="28"/>
          <w:szCs w:val="28"/>
          <w:lang w:eastAsia="ru-RU"/>
        </w:rPr>
      </w:pPr>
      <w:r w:rsidRPr="009F6281">
        <w:rPr>
          <w:rFonts w:ascii="Times New Roman" w:eastAsia="Times New Roman" w:hAnsi="Times New Roman" w:cs="Times New Roman"/>
          <w:color w:val="000000"/>
          <w:sz w:val="28"/>
          <w:szCs w:val="28"/>
          <w:lang w:eastAsia="ru-RU"/>
        </w:rPr>
        <w:t xml:space="preserve"> Наибольшую трудность для учащихся представили вопросы анкетирования относительно феномена «мо</w:t>
      </w:r>
      <w:r w:rsidR="009F153E" w:rsidRPr="009F6281">
        <w:rPr>
          <w:rFonts w:ascii="Times New Roman" w:eastAsia="Times New Roman" w:hAnsi="Times New Roman" w:cs="Times New Roman"/>
          <w:color w:val="000000"/>
          <w:sz w:val="28"/>
          <w:szCs w:val="28"/>
          <w:lang w:eastAsia="ru-RU"/>
        </w:rPr>
        <w:t xml:space="preserve">лодежная </w:t>
      </w:r>
      <w:r w:rsidR="00E65E89" w:rsidRPr="009F6281">
        <w:rPr>
          <w:rFonts w:ascii="Times New Roman" w:eastAsia="Times New Roman" w:hAnsi="Times New Roman" w:cs="Times New Roman"/>
          <w:color w:val="000000"/>
          <w:sz w:val="28"/>
          <w:szCs w:val="28"/>
          <w:lang w:eastAsia="ru-RU"/>
        </w:rPr>
        <w:t>субкультура»</w:t>
      </w:r>
      <w:r w:rsidR="008A5AA6">
        <w:rPr>
          <w:rFonts w:ascii="Times New Roman" w:eastAsia="Times New Roman" w:hAnsi="Times New Roman" w:cs="Times New Roman"/>
          <w:color w:val="000000"/>
          <w:sz w:val="28"/>
          <w:szCs w:val="28"/>
          <w:lang w:eastAsia="ru-RU"/>
        </w:rPr>
        <w:t>.</w:t>
      </w:r>
      <w:r w:rsidR="00A673F5">
        <w:rPr>
          <w:rFonts w:ascii="Times New Roman" w:eastAsia="Times New Roman" w:hAnsi="Times New Roman" w:cs="Times New Roman"/>
          <w:color w:val="000000"/>
          <w:sz w:val="28"/>
          <w:szCs w:val="28"/>
          <w:lang w:eastAsia="ru-RU"/>
        </w:rPr>
        <w:t xml:space="preserve"> Только 17</w:t>
      </w:r>
      <w:r w:rsidRPr="009F6281">
        <w:rPr>
          <w:rFonts w:ascii="Times New Roman" w:eastAsia="Times New Roman" w:hAnsi="Times New Roman" w:cs="Times New Roman"/>
          <w:color w:val="000000"/>
          <w:sz w:val="28"/>
          <w:szCs w:val="28"/>
          <w:lang w:eastAsia="ru-RU"/>
        </w:rPr>
        <w:t xml:space="preserve">% студентов </w:t>
      </w:r>
      <w:r w:rsidR="008A5AA6">
        <w:rPr>
          <w:rFonts w:ascii="Times New Roman" w:eastAsia="Times New Roman" w:hAnsi="Times New Roman" w:cs="Times New Roman"/>
          <w:color w:val="000000"/>
          <w:sz w:val="28"/>
          <w:szCs w:val="28"/>
          <w:lang w:eastAsia="ru-RU"/>
        </w:rPr>
        <w:t xml:space="preserve">смогли оценить влияние </w:t>
      </w:r>
      <w:r w:rsidR="008A5AA6" w:rsidRPr="009F6281">
        <w:rPr>
          <w:rFonts w:ascii="Times New Roman" w:eastAsia="Times New Roman" w:hAnsi="Times New Roman" w:cs="Times New Roman"/>
          <w:color w:val="000000"/>
          <w:sz w:val="28"/>
          <w:szCs w:val="28"/>
          <w:lang w:eastAsia="ru-RU"/>
        </w:rPr>
        <w:t>молодежной субкультуры  на развитие молодежи</w:t>
      </w:r>
      <w:r w:rsidR="008A5AA6">
        <w:rPr>
          <w:rFonts w:ascii="Times New Roman" w:eastAsia="Times New Roman" w:hAnsi="Times New Roman" w:cs="Times New Roman"/>
          <w:color w:val="000000"/>
          <w:sz w:val="28"/>
          <w:szCs w:val="28"/>
          <w:lang w:eastAsia="ru-RU"/>
        </w:rPr>
        <w:t xml:space="preserve">, остальная </w:t>
      </w:r>
      <w:proofErr w:type="gramStart"/>
      <w:r w:rsidR="008A5AA6">
        <w:rPr>
          <w:rFonts w:ascii="Times New Roman" w:eastAsia="Times New Roman" w:hAnsi="Times New Roman" w:cs="Times New Roman"/>
          <w:color w:val="000000"/>
          <w:sz w:val="28"/>
          <w:szCs w:val="28"/>
          <w:lang w:eastAsia="ru-RU"/>
        </w:rPr>
        <w:t>часть респондентов не знает или</w:t>
      </w:r>
      <w:proofErr w:type="gramEnd"/>
      <w:r w:rsidR="008A5AA6">
        <w:rPr>
          <w:rFonts w:ascii="Times New Roman" w:eastAsia="Times New Roman" w:hAnsi="Times New Roman" w:cs="Times New Roman"/>
          <w:color w:val="000000"/>
          <w:sz w:val="28"/>
          <w:szCs w:val="28"/>
          <w:lang w:eastAsia="ru-RU"/>
        </w:rPr>
        <w:t xml:space="preserve"> не понимает подобных терминов. </w:t>
      </w:r>
    </w:p>
    <w:p w:rsidR="008E75D5" w:rsidRDefault="008E75D5" w:rsidP="00E67754">
      <w:pPr>
        <w:spacing w:after="0" w:line="240" w:lineRule="auto"/>
        <w:ind w:firstLine="567"/>
        <w:rPr>
          <w:rFonts w:ascii="Times New Roman" w:eastAsia="Times New Roman" w:hAnsi="Times New Roman" w:cs="Times New Roman"/>
          <w:color w:val="000000"/>
          <w:sz w:val="28"/>
          <w:szCs w:val="28"/>
          <w:lang w:eastAsia="ru-RU"/>
        </w:rPr>
      </w:pPr>
      <w:r>
        <w:rPr>
          <w:noProof/>
          <w:lang w:eastAsia="ru-RU"/>
        </w:rPr>
        <w:drawing>
          <wp:inline distT="0" distB="0" distL="0" distR="0">
            <wp:extent cx="3438525" cy="2438400"/>
            <wp:effectExtent l="0" t="0" r="9525"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E75D5" w:rsidRDefault="008E75D5" w:rsidP="008E75D5">
      <w:pPr>
        <w:tabs>
          <w:tab w:val="left" w:pos="284"/>
        </w:tabs>
        <w:spacing w:after="0" w:line="240" w:lineRule="atLeast"/>
        <w:rPr>
          <w:rFonts w:ascii="Times New Roman" w:eastAsia="Times New Roman" w:hAnsi="Times New Roman" w:cs="Times New Roman"/>
          <w:color w:val="000000"/>
          <w:sz w:val="28"/>
          <w:szCs w:val="28"/>
          <w:lang w:eastAsia="ru-RU"/>
        </w:rPr>
      </w:pPr>
    </w:p>
    <w:p w:rsidR="008E75D5" w:rsidRPr="008E75D5" w:rsidRDefault="008E75D5" w:rsidP="008E75D5">
      <w:pPr>
        <w:tabs>
          <w:tab w:val="left" w:pos="284"/>
        </w:tabs>
        <w:spacing w:after="0" w:line="240" w:lineRule="atLeast"/>
        <w:rPr>
          <w:rFonts w:ascii="Times New Roman" w:eastAsia="Times New Roman" w:hAnsi="Times New Roman" w:cs="Times New Roman"/>
          <w:color w:val="000000"/>
          <w:sz w:val="24"/>
          <w:szCs w:val="24"/>
          <w:lang w:eastAsia="ru-RU"/>
        </w:rPr>
      </w:pPr>
      <w:r w:rsidRPr="008E75D5">
        <w:rPr>
          <w:rFonts w:ascii="Times New Roman" w:eastAsia="Times New Roman" w:hAnsi="Times New Roman" w:cs="Times New Roman"/>
          <w:color w:val="000000"/>
          <w:sz w:val="24"/>
          <w:szCs w:val="24"/>
          <w:lang w:eastAsia="ru-RU"/>
        </w:rPr>
        <w:t>Диаграмма 2.Социальные сети в повседневной деятельности обучающихся.</w:t>
      </w:r>
    </w:p>
    <w:p w:rsidR="008E75D5" w:rsidRPr="009F6281" w:rsidRDefault="008E75D5" w:rsidP="00E67754">
      <w:pPr>
        <w:spacing w:after="0" w:line="240" w:lineRule="auto"/>
        <w:ind w:firstLine="567"/>
        <w:rPr>
          <w:rFonts w:ascii="Times New Roman" w:eastAsia="Times New Roman" w:hAnsi="Times New Roman" w:cs="Times New Roman"/>
          <w:color w:val="000000"/>
          <w:sz w:val="28"/>
          <w:szCs w:val="28"/>
          <w:lang w:eastAsia="ru-RU"/>
        </w:rPr>
      </w:pPr>
    </w:p>
    <w:p w:rsidR="0007605D" w:rsidRDefault="009F6281" w:rsidP="00E67754">
      <w:pPr>
        <w:spacing w:after="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Рассмотрим приведенную диаграмму «Социальные </w:t>
      </w:r>
      <w:r w:rsidR="00A673F5">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ети в повседн</w:t>
      </w:r>
      <w:r w:rsidR="00A673F5">
        <w:rPr>
          <w:rFonts w:ascii="Times New Roman" w:eastAsia="Times New Roman" w:hAnsi="Times New Roman" w:cs="Times New Roman"/>
          <w:color w:val="000000"/>
          <w:sz w:val="28"/>
          <w:szCs w:val="28"/>
          <w:lang w:eastAsia="ru-RU"/>
        </w:rPr>
        <w:t>евной деятельности обучающихся</w:t>
      </w:r>
      <w:r w:rsidR="00B24782">
        <w:rPr>
          <w:rFonts w:ascii="Times New Roman" w:eastAsia="Times New Roman" w:hAnsi="Times New Roman" w:cs="Times New Roman"/>
          <w:color w:val="000000"/>
          <w:sz w:val="28"/>
          <w:szCs w:val="28"/>
          <w:lang w:eastAsia="ru-RU"/>
        </w:rPr>
        <w:t>»</w:t>
      </w:r>
      <w:r w:rsidR="00A673F5">
        <w:rPr>
          <w:rFonts w:ascii="Times New Roman" w:eastAsia="Times New Roman" w:hAnsi="Times New Roman" w:cs="Times New Roman"/>
          <w:color w:val="000000"/>
          <w:sz w:val="28"/>
          <w:szCs w:val="28"/>
          <w:lang w:eastAsia="ru-RU"/>
        </w:rPr>
        <w:t xml:space="preserve">. </w:t>
      </w:r>
      <w:r w:rsidR="0007605D">
        <w:rPr>
          <w:rFonts w:ascii="Times New Roman" w:eastAsia="Times New Roman" w:hAnsi="Times New Roman" w:cs="Times New Roman"/>
          <w:color w:val="000000"/>
          <w:sz w:val="28"/>
          <w:szCs w:val="28"/>
          <w:lang w:eastAsia="ru-RU"/>
        </w:rPr>
        <w:t xml:space="preserve">77 % </w:t>
      </w:r>
      <w:r w:rsidR="008E75D5">
        <w:rPr>
          <w:rFonts w:ascii="Times New Roman" w:eastAsia="Times New Roman" w:hAnsi="Times New Roman" w:cs="Times New Roman"/>
          <w:color w:val="000000"/>
          <w:sz w:val="28"/>
          <w:szCs w:val="28"/>
          <w:lang w:eastAsia="ru-RU"/>
        </w:rPr>
        <w:t>опрош</w:t>
      </w:r>
      <w:r w:rsidR="00B24782">
        <w:rPr>
          <w:rFonts w:ascii="Times New Roman" w:eastAsia="Times New Roman" w:hAnsi="Times New Roman" w:cs="Times New Roman"/>
          <w:color w:val="000000"/>
          <w:sz w:val="28"/>
          <w:szCs w:val="28"/>
          <w:lang w:eastAsia="ru-RU"/>
        </w:rPr>
        <w:t xml:space="preserve">енных </w:t>
      </w:r>
      <w:r w:rsidR="0007605D">
        <w:rPr>
          <w:rFonts w:ascii="Times New Roman" w:eastAsia="Times New Roman" w:hAnsi="Times New Roman" w:cs="Times New Roman"/>
          <w:color w:val="000000"/>
          <w:sz w:val="28"/>
          <w:szCs w:val="28"/>
          <w:lang w:eastAsia="ru-RU"/>
        </w:rPr>
        <w:t>проводят 6 часов в сутки в социальных сетях,</w:t>
      </w:r>
      <w:r w:rsidR="00B24782">
        <w:rPr>
          <w:rFonts w:ascii="Times New Roman" w:eastAsia="Times New Roman" w:hAnsi="Times New Roman" w:cs="Times New Roman"/>
          <w:color w:val="000000"/>
          <w:sz w:val="28"/>
          <w:szCs w:val="28"/>
          <w:lang w:eastAsia="ru-RU"/>
        </w:rPr>
        <w:t xml:space="preserve"> что подчеркивает проблему социализации индивидуума в обществе в целом и адаптации к ситуации в каждом конкретном случае.</w:t>
      </w:r>
    </w:p>
    <w:p w:rsidR="00A54704" w:rsidRDefault="00B24782" w:rsidP="00E67754">
      <w:pPr>
        <w:spacing w:after="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Следует отметить, что п</w:t>
      </w:r>
      <w:r w:rsidR="0007605D">
        <w:rPr>
          <w:rFonts w:ascii="Times New Roman" w:eastAsia="Times New Roman" w:hAnsi="Times New Roman" w:cs="Times New Roman"/>
          <w:color w:val="000000"/>
          <w:sz w:val="28"/>
          <w:szCs w:val="28"/>
          <w:lang w:eastAsia="ru-RU"/>
        </w:rPr>
        <w:t xml:space="preserve">риведенные </w:t>
      </w:r>
      <w:r w:rsidR="00F61196">
        <w:rPr>
          <w:rFonts w:ascii="Times New Roman" w:eastAsia="Times New Roman" w:hAnsi="Times New Roman" w:cs="Times New Roman"/>
          <w:color w:val="000000"/>
          <w:sz w:val="28"/>
          <w:szCs w:val="28"/>
          <w:lang w:eastAsia="ru-RU"/>
        </w:rPr>
        <w:t xml:space="preserve"> результаты </w:t>
      </w:r>
      <w:r w:rsidR="00C76625" w:rsidRPr="009F6281">
        <w:rPr>
          <w:rFonts w:ascii="Times New Roman" w:eastAsia="Times New Roman" w:hAnsi="Times New Roman" w:cs="Times New Roman"/>
          <w:color w:val="000000"/>
          <w:sz w:val="28"/>
          <w:szCs w:val="28"/>
          <w:lang w:eastAsia="ru-RU"/>
        </w:rPr>
        <w:t xml:space="preserve"> свидетельствуют о том, что виртуальная реальность занимает стабильное место в общественной системе </w:t>
      </w:r>
      <w:r w:rsidR="008E75D5">
        <w:rPr>
          <w:rFonts w:ascii="Times New Roman" w:eastAsia="Times New Roman" w:hAnsi="Times New Roman" w:cs="Times New Roman"/>
          <w:color w:val="000000"/>
          <w:sz w:val="28"/>
          <w:szCs w:val="28"/>
          <w:lang w:eastAsia="ru-RU"/>
        </w:rPr>
        <w:t xml:space="preserve">и деятельности </w:t>
      </w:r>
      <w:r>
        <w:rPr>
          <w:rFonts w:ascii="Times New Roman" w:eastAsia="Times New Roman" w:hAnsi="Times New Roman" w:cs="Times New Roman"/>
          <w:color w:val="000000"/>
          <w:sz w:val="28"/>
          <w:szCs w:val="28"/>
          <w:lang w:eastAsia="ru-RU"/>
        </w:rPr>
        <w:t xml:space="preserve">каждого участника </w:t>
      </w:r>
      <w:r w:rsidR="00C76625" w:rsidRPr="009F6281">
        <w:rPr>
          <w:rFonts w:ascii="Times New Roman" w:eastAsia="Times New Roman" w:hAnsi="Times New Roman" w:cs="Times New Roman"/>
          <w:color w:val="000000"/>
          <w:sz w:val="28"/>
          <w:szCs w:val="28"/>
          <w:lang w:eastAsia="ru-RU"/>
        </w:rPr>
        <w:t>социума.</w:t>
      </w:r>
    </w:p>
    <w:p w:rsidR="00C76625" w:rsidRPr="00C76625" w:rsidRDefault="008E75D5" w:rsidP="00E67754">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Анализ статистики</w:t>
      </w:r>
      <w:r w:rsidR="00A54704" w:rsidRPr="008E75D5">
        <w:rPr>
          <w:rFonts w:ascii="Times New Roman" w:eastAsia="Times New Roman" w:hAnsi="Times New Roman" w:cs="Times New Roman"/>
          <w:color w:val="000000"/>
          <w:sz w:val="28"/>
          <w:szCs w:val="28"/>
          <w:lang w:eastAsia="ru-RU"/>
        </w:rPr>
        <w:t xml:space="preserve"> показ</w:t>
      </w:r>
      <w:r>
        <w:rPr>
          <w:rFonts w:ascii="Times New Roman" w:eastAsia="Times New Roman" w:hAnsi="Times New Roman" w:cs="Times New Roman"/>
          <w:color w:val="000000"/>
          <w:sz w:val="28"/>
          <w:szCs w:val="28"/>
          <w:lang w:eastAsia="ru-RU"/>
        </w:rPr>
        <w:t>ывает</w:t>
      </w:r>
      <w:r w:rsidR="00A54704" w:rsidRPr="008E75D5">
        <w:rPr>
          <w:rFonts w:ascii="Times New Roman" w:eastAsia="Times New Roman" w:hAnsi="Times New Roman" w:cs="Times New Roman"/>
          <w:color w:val="000000"/>
          <w:sz w:val="28"/>
          <w:szCs w:val="28"/>
          <w:lang w:eastAsia="ru-RU"/>
        </w:rPr>
        <w:t>,что подавляющее большинство респондентов  использует</w:t>
      </w:r>
      <w:r w:rsidR="0069584E" w:rsidRPr="008E75D5">
        <w:rPr>
          <w:rFonts w:ascii="Times New Roman" w:eastAsia="Times New Roman" w:hAnsi="Times New Roman" w:cs="Times New Roman"/>
          <w:color w:val="000000"/>
          <w:sz w:val="28"/>
          <w:szCs w:val="28"/>
          <w:lang w:eastAsia="ru-RU"/>
        </w:rPr>
        <w:t xml:space="preserve"> средства ИКТ для разных целей, </w:t>
      </w:r>
      <w:r>
        <w:rPr>
          <w:rFonts w:ascii="Times New Roman" w:eastAsia="Times New Roman" w:hAnsi="Times New Roman" w:cs="Times New Roman"/>
          <w:color w:val="000000"/>
          <w:sz w:val="28"/>
          <w:szCs w:val="28"/>
          <w:lang w:eastAsia="ru-RU"/>
        </w:rPr>
        <w:t>и это может служить основой для формирования</w:t>
      </w:r>
      <w:r w:rsidR="00A54704" w:rsidRPr="008E75D5">
        <w:rPr>
          <w:rFonts w:ascii="Times New Roman" w:eastAsia="Times New Roman" w:hAnsi="Times New Roman" w:cs="Times New Roman"/>
          <w:color w:val="000000"/>
          <w:sz w:val="28"/>
          <w:szCs w:val="28"/>
          <w:lang w:eastAsia="ru-RU"/>
        </w:rPr>
        <w:t xml:space="preserve"> способност</w:t>
      </w:r>
      <w:r>
        <w:rPr>
          <w:rFonts w:ascii="Times New Roman" w:eastAsia="Times New Roman" w:hAnsi="Times New Roman" w:cs="Times New Roman"/>
          <w:color w:val="000000"/>
          <w:sz w:val="28"/>
          <w:szCs w:val="28"/>
          <w:lang w:eastAsia="ru-RU"/>
        </w:rPr>
        <w:t xml:space="preserve">и </w:t>
      </w:r>
      <w:r w:rsidR="00A54704" w:rsidRPr="008E75D5">
        <w:rPr>
          <w:rFonts w:ascii="Times New Roman" w:eastAsia="Times New Roman" w:hAnsi="Times New Roman" w:cs="Times New Roman"/>
          <w:color w:val="000000"/>
          <w:sz w:val="28"/>
          <w:szCs w:val="28"/>
          <w:lang w:eastAsia="ru-RU"/>
        </w:rPr>
        <w:t xml:space="preserve">молодого поколения к размежеванию потоков информации,обработки и выборки данных, их анализа в соответствии с поставленными параметрами. </w:t>
      </w:r>
      <w:r w:rsidR="00C76625" w:rsidRPr="008E75D5">
        <w:rPr>
          <w:rFonts w:ascii="Times New Roman" w:eastAsia="Times New Roman" w:hAnsi="Times New Roman" w:cs="Times New Roman"/>
          <w:color w:val="000000"/>
          <w:sz w:val="28"/>
          <w:szCs w:val="28"/>
          <w:lang w:eastAsia="ru-RU"/>
        </w:rPr>
        <w:t xml:space="preserve">Кроме того, необходимо </w:t>
      </w:r>
      <w:r w:rsidR="00B24782" w:rsidRPr="008E75D5">
        <w:rPr>
          <w:rFonts w:ascii="Times New Roman" w:eastAsia="Times New Roman" w:hAnsi="Times New Roman" w:cs="Times New Roman"/>
          <w:color w:val="000000"/>
          <w:sz w:val="28"/>
          <w:szCs w:val="28"/>
          <w:lang w:eastAsia="ru-RU"/>
        </w:rPr>
        <w:t>помнить</w:t>
      </w:r>
      <w:r w:rsidR="00C76625" w:rsidRPr="008E75D5">
        <w:rPr>
          <w:rFonts w:ascii="Times New Roman" w:eastAsia="Times New Roman" w:hAnsi="Times New Roman" w:cs="Times New Roman"/>
          <w:color w:val="000000"/>
          <w:sz w:val="28"/>
          <w:szCs w:val="28"/>
          <w:lang w:eastAsia="ru-RU"/>
        </w:rPr>
        <w:t xml:space="preserve">, что молодежь является носителем клипового сознания, для которого характерны такие черты как: мгновенность, фрагментарность, </w:t>
      </w:r>
      <w:r w:rsidR="00C76625" w:rsidRPr="008E75D5">
        <w:rPr>
          <w:rFonts w:ascii="Times New Roman" w:eastAsia="Times New Roman" w:hAnsi="Times New Roman" w:cs="Times New Roman"/>
          <w:color w:val="000000"/>
          <w:sz w:val="28"/>
          <w:szCs w:val="28"/>
          <w:lang w:eastAsia="ru-RU"/>
        </w:rPr>
        <w:lastRenderedPageBreak/>
        <w:t xml:space="preserve">мозаичность, отсутствие логического мышления. Известный социолог и философ Ф. И. Гиренок отмечает, что «Человек вступил в опасную игру со своим сознанием. Мы играем с ним, приходя в музей современного искусства, беря кредиты, мысленно экспериментируя, общаясь в </w:t>
      </w:r>
      <w:proofErr w:type="spellStart"/>
      <w:r w:rsidR="00C76625" w:rsidRPr="008E75D5">
        <w:rPr>
          <w:rFonts w:ascii="Times New Roman" w:eastAsia="Times New Roman" w:hAnsi="Times New Roman" w:cs="Times New Roman"/>
          <w:color w:val="000000"/>
          <w:sz w:val="28"/>
          <w:szCs w:val="28"/>
          <w:lang w:eastAsia="ru-RU"/>
        </w:rPr>
        <w:t>фейсбуке</w:t>
      </w:r>
      <w:proofErr w:type="spellEnd"/>
      <w:r w:rsidR="00C76625" w:rsidRPr="008E75D5">
        <w:rPr>
          <w:rFonts w:ascii="Times New Roman" w:eastAsia="Times New Roman" w:hAnsi="Times New Roman" w:cs="Times New Roman"/>
          <w:color w:val="000000"/>
          <w:sz w:val="28"/>
          <w:szCs w:val="28"/>
          <w:lang w:eastAsia="ru-RU"/>
        </w:rPr>
        <w:t xml:space="preserve">, покупая модные товары, </w:t>
      </w:r>
      <w:proofErr w:type="spellStart"/>
      <w:r w:rsidR="00C76625" w:rsidRPr="008E75D5">
        <w:rPr>
          <w:rFonts w:ascii="Times New Roman" w:eastAsia="Times New Roman" w:hAnsi="Times New Roman" w:cs="Times New Roman"/>
          <w:color w:val="000000"/>
          <w:sz w:val="28"/>
          <w:szCs w:val="28"/>
          <w:lang w:eastAsia="ru-RU"/>
        </w:rPr>
        <w:t>коммуницируя</w:t>
      </w:r>
      <w:proofErr w:type="spellEnd"/>
      <w:r w:rsidR="00C76625" w:rsidRPr="008E75D5">
        <w:rPr>
          <w:rFonts w:ascii="Times New Roman" w:eastAsia="Times New Roman" w:hAnsi="Times New Roman" w:cs="Times New Roman"/>
          <w:color w:val="000000"/>
          <w:sz w:val="28"/>
          <w:szCs w:val="28"/>
          <w:lang w:eastAsia="ru-RU"/>
        </w:rPr>
        <w:t>»</w:t>
      </w:r>
      <w:r w:rsidR="00E503F7">
        <w:t>[4</w:t>
      </w:r>
      <w:r w:rsidR="00F0213C" w:rsidRPr="008E75D5">
        <w:t>].</w:t>
      </w:r>
      <w:r w:rsidR="00C76625" w:rsidRPr="008E75D5">
        <w:rPr>
          <w:rFonts w:ascii="Times New Roman" w:eastAsia="Times New Roman" w:hAnsi="Times New Roman" w:cs="Times New Roman"/>
          <w:color w:val="000000"/>
          <w:sz w:val="28"/>
          <w:szCs w:val="28"/>
          <w:lang w:eastAsia="ru-RU"/>
        </w:rPr>
        <w:t>В самом деле, мы можем говорить о переходе на новый уровень развития коммуникативного поля, где компоненты коммуникации слагаются из виртуальных знаков и символов, а общение носит опосредованный характер.</w:t>
      </w:r>
    </w:p>
    <w:p w:rsidR="00942D28" w:rsidRDefault="00C76625" w:rsidP="00E503F7">
      <w:pPr>
        <w:spacing w:after="0" w:line="240" w:lineRule="auto"/>
        <w:ind w:firstLine="567"/>
        <w:rPr>
          <w:rFonts w:ascii="Times New Roman" w:eastAsia="Times New Roman" w:hAnsi="Times New Roman" w:cs="Times New Roman"/>
          <w:color w:val="000000"/>
          <w:sz w:val="28"/>
          <w:szCs w:val="28"/>
          <w:lang w:eastAsia="ru-RU"/>
        </w:rPr>
      </w:pPr>
      <w:r w:rsidRPr="00C76625">
        <w:rPr>
          <w:rFonts w:ascii="Times New Roman" w:eastAsia="Times New Roman" w:hAnsi="Times New Roman" w:cs="Times New Roman"/>
          <w:color w:val="000000"/>
          <w:sz w:val="28"/>
          <w:szCs w:val="28"/>
          <w:lang w:eastAsia="ru-RU"/>
        </w:rPr>
        <w:t xml:space="preserve">Особенности использования средств ИКТ характеризуются как положительными, так и отрицательными факторами воздействия на человека. Оперативность получения информации базируется на кратковременной памяти и моментальном использовании полученной информации. Широкий спектр информационных ресурсов обеспечивает быстрый поиск и результативность в решении поставленной задачи, поэтому подростки ограничиваются предложенными вариантами без перспективы логического анализа в решении поставленной задачи. </w:t>
      </w:r>
      <w:r w:rsidR="00942D28">
        <w:rPr>
          <w:rFonts w:ascii="Times New Roman" w:eastAsia="Times New Roman" w:hAnsi="Times New Roman" w:cs="Times New Roman"/>
          <w:color w:val="000000"/>
          <w:sz w:val="28"/>
          <w:szCs w:val="28"/>
          <w:lang w:eastAsia="ru-RU"/>
        </w:rPr>
        <w:t xml:space="preserve"> </w:t>
      </w:r>
    </w:p>
    <w:p w:rsidR="008E75D5" w:rsidRDefault="00942D28" w:rsidP="00302460">
      <w:pPr>
        <w:spacing w:after="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 наши дни особенно популярна и характерна роль английских терминов</w:t>
      </w:r>
      <w:r w:rsidR="00032C6B">
        <w:rPr>
          <w:rFonts w:ascii="Times New Roman" w:eastAsia="Times New Roman" w:hAnsi="Times New Roman" w:cs="Times New Roman"/>
          <w:color w:val="000000"/>
          <w:sz w:val="28"/>
          <w:szCs w:val="28"/>
          <w:lang w:eastAsia="ru-RU"/>
        </w:rPr>
        <w:t>(</w:t>
      </w:r>
      <w:r w:rsidR="00032C6B">
        <w:rPr>
          <w:rFonts w:ascii="Times New Roman" w:eastAsia="Times New Roman" w:hAnsi="Times New Roman" w:cs="Times New Roman"/>
          <w:color w:val="000000"/>
          <w:sz w:val="28"/>
          <w:szCs w:val="28"/>
          <w:lang w:val="en-US" w:eastAsia="ru-RU"/>
        </w:rPr>
        <w:t>browser</w:t>
      </w:r>
      <w:r w:rsidR="00032C6B">
        <w:rPr>
          <w:rFonts w:ascii="Times New Roman" w:eastAsia="Times New Roman" w:hAnsi="Times New Roman" w:cs="Times New Roman"/>
          <w:color w:val="000000"/>
          <w:sz w:val="28"/>
          <w:szCs w:val="28"/>
          <w:lang w:eastAsia="ru-RU"/>
        </w:rPr>
        <w:t>-</w:t>
      </w:r>
      <w:proofErr w:type="spellStart"/>
      <w:r w:rsidR="00032C6B">
        <w:rPr>
          <w:rFonts w:ascii="Times New Roman" w:eastAsia="Times New Roman" w:hAnsi="Times New Roman" w:cs="Times New Roman"/>
          <w:color w:val="000000"/>
          <w:sz w:val="28"/>
          <w:szCs w:val="28"/>
          <w:lang w:eastAsia="ru-RU"/>
        </w:rPr>
        <w:t>браузер,</w:t>
      </w:r>
      <w:r w:rsidR="00EC0836">
        <w:rPr>
          <w:rFonts w:ascii="Times New Roman" w:eastAsia="Times New Roman" w:hAnsi="Times New Roman" w:cs="Times New Roman"/>
          <w:color w:val="000000"/>
          <w:sz w:val="28"/>
          <w:szCs w:val="28"/>
          <w:lang w:eastAsia="ru-RU"/>
        </w:rPr>
        <w:t>аккаунт</w:t>
      </w:r>
      <w:proofErr w:type="spellEnd"/>
      <w:r w:rsidR="00EC0836">
        <w:rPr>
          <w:rFonts w:ascii="Times New Roman" w:eastAsia="Times New Roman" w:hAnsi="Times New Roman" w:cs="Times New Roman"/>
          <w:color w:val="000000"/>
          <w:sz w:val="28"/>
          <w:szCs w:val="28"/>
          <w:lang w:eastAsia="ru-RU"/>
        </w:rPr>
        <w:t>-</w:t>
      </w:r>
      <w:r w:rsidR="0012334B">
        <w:rPr>
          <w:rFonts w:ascii="Times New Roman" w:eastAsia="Times New Roman" w:hAnsi="Times New Roman" w:cs="Times New Roman"/>
          <w:color w:val="000000"/>
          <w:sz w:val="28"/>
          <w:szCs w:val="28"/>
          <w:lang w:val="en-US" w:eastAsia="ru-RU"/>
        </w:rPr>
        <w:t>account</w:t>
      </w:r>
      <w:r w:rsidR="0012334B">
        <w:rPr>
          <w:rFonts w:ascii="Times New Roman" w:eastAsia="Times New Roman" w:hAnsi="Times New Roman" w:cs="Times New Roman"/>
          <w:color w:val="000000"/>
          <w:sz w:val="28"/>
          <w:szCs w:val="28"/>
          <w:lang w:eastAsia="ru-RU"/>
        </w:rPr>
        <w:t>,лайки-</w:t>
      </w:r>
      <w:r w:rsidR="0012334B">
        <w:rPr>
          <w:rFonts w:ascii="Times New Roman" w:eastAsia="Times New Roman" w:hAnsi="Times New Roman" w:cs="Times New Roman"/>
          <w:color w:val="000000"/>
          <w:sz w:val="28"/>
          <w:szCs w:val="28"/>
          <w:lang w:val="en-US" w:eastAsia="ru-RU"/>
        </w:rPr>
        <w:t>like</w:t>
      </w:r>
      <w:r w:rsidR="0012334B">
        <w:rPr>
          <w:rFonts w:ascii="Times New Roman" w:eastAsia="Times New Roman" w:hAnsi="Times New Roman" w:cs="Times New Roman"/>
          <w:color w:val="000000"/>
          <w:sz w:val="28"/>
          <w:szCs w:val="28"/>
          <w:lang w:eastAsia="ru-RU"/>
        </w:rPr>
        <w:t>,с</w:t>
      </w:r>
      <w:proofErr w:type="spellStart"/>
      <w:r w:rsidR="0012334B">
        <w:rPr>
          <w:rFonts w:ascii="Times New Roman" w:eastAsia="Times New Roman" w:hAnsi="Times New Roman" w:cs="Times New Roman"/>
          <w:color w:val="000000"/>
          <w:sz w:val="28"/>
          <w:szCs w:val="28"/>
          <w:lang w:val="en-US" w:eastAsia="ru-RU"/>
        </w:rPr>
        <w:t>ookie</w:t>
      </w:r>
      <w:proofErr w:type="spellEnd"/>
      <w:r w:rsidR="0012334B" w:rsidRPr="0012334B">
        <w:rPr>
          <w:rFonts w:ascii="Times New Roman" w:eastAsia="Times New Roman" w:hAnsi="Times New Roman" w:cs="Times New Roman"/>
          <w:color w:val="000000"/>
          <w:sz w:val="28"/>
          <w:szCs w:val="28"/>
          <w:lang w:eastAsia="ru-RU"/>
        </w:rPr>
        <w:t>-</w:t>
      </w:r>
      <w:r w:rsidR="0012334B">
        <w:rPr>
          <w:rFonts w:ascii="Times New Roman" w:eastAsia="Times New Roman" w:hAnsi="Times New Roman" w:cs="Times New Roman"/>
          <w:color w:val="000000"/>
          <w:sz w:val="28"/>
          <w:szCs w:val="28"/>
          <w:lang w:val="en-US" w:eastAsia="ru-RU"/>
        </w:rPr>
        <w:t>likes</w:t>
      </w:r>
      <w:r w:rsidR="0012334B">
        <w:rPr>
          <w:rFonts w:ascii="Times New Roman" w:eastAsia="Times New Roman" w:hAnsi="Times New Roman" w:cs="Times New Roman"/>
          <w:color w:val="000000"/>
          <w:sz w:val="28"/>
          <w:szCs w:val="28"/>
          <w:lang w:eastAsia="ru-RU"/>
        </w:rPr>
        <w:t>,</w:t>
      </w:r>
      <w:r w:rsidR="0012334B">
        <w:rPr>
          <w:rFonts w:ascii="Times New Roman" w:eastAsia="Times New Roman" w:hAnsi="Times New Roman" w:cs="Times New Roman"/>
          <w:color w:val="000000"/>
          <w:sz w:val="28"/>
          <w:szCs w:val="28"/>
          <w:lang w:val="en-US" w:eastAsia="ru-RU"/>
        </w:rPr>
        <w:t>trolling</w:t>
      </w:r>
      <w:r w:rsidR="0012334B">
        <w:rPr>
          <w:rFonts w:ascii="Times New Roman" w:eastAsia="Times New Roman" w:hAnsi="Times New Roman" w:cs="Times New Roman"/>
          <w:color w:val="000000"/>
          <w:sz w:val="28"/>
          <w:szCs w:val="28"/>
          <w:lang w:eastAsia="ru-RU"/>
        </w:rPr>
        <w:t>,</w:t>
      </w:r>
      <w:r w:rsidR="00032C6B">
        <w:rPr>
          <w:rFonts w:ascii="Times New Roman" w:eastAsia="Times New Roman" w:hAnsi="Times New Roman" w:cs="Times New Roman"/>
          <w:color w:val="000000"/>
          <w:sz w:val="28"/>
          <w:szCs w:val="28"/>
          <w:lang w:eastAsia="ru-RU"/>
        </w:rPr>
        <w:t>с</w:t>
      </w:r>
      <w:proofErr w:type="spellStart"/>
      <w:r w:rsidR="00032C6B">
        <w:rPr>
          <w:rFonts w:ascii="Times New Roman" w:eastAsia="Times New Roman" w:hAnsi="Times New Roman" w:cs="Times New Roman"/>
          <w:color w:val="000000"/>
          <w:sz w:val="28"/>
          <w:szCs w:val="28"/>
          <w:lang w:val="en-US" w:eastAsia="ru-RU"/>
        </w:rPr>
        <w:t>yberbullying</w:t>
      </w:r>
      <w:proofErr w:type="spellEnd"/>
      <w:r w:rsidR="00032C6B" w:rsidRPr="00032C6B">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в</w:t>
      </w:r>
      <w:r w:rsidR="007F6472">
        <w:rPr>
          <w:rFonts w:ascii="Times New Roman" w:eastAsia="Times New Roman" w:hAnsi="Times New Roman" w:cs="Times New Roman"/>
          <w:color w:val="000000"/>
          <w:sz w:val="28"/>
          <w:szCs w:val="28"/>
          <w:lang w:eastAsia="ru-RU"/>
        </w:rPr>
        <w:t xml:space="preserve"> изучении феномена  цифровых </w:t>
      </w:r>
      <w:proofErr w:type="spellStart"/>
      <w:r w:rsidR="007F6472">
        <w:rPr>
          <w:rFonts w:ascii="Times New Roman" w:eastAsia="Times New Roman" w:hAnsi="Times New Roman" w:cs="Times New Roman"/>
          <w:color w:val="000000"/>
          <w:sz w:val="28"/>
          <w:szCs w:val="28"/>
          <w:lang w:eastAsia="ru-RU"/>
        </w:rPr>
        <w:t>коммуникаций</w:t>
      </w:r>
      <w:proofErr w:type="gramStart"/>
      <w:r w:rsidR="007F647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Т</w:t>
      </w:r>
      <w:proofErr w:type="gramEnd"/>
      <w:r>
        <w:rPr>
          <w:rFonts w:ascii="Times New Roman" w:eastAsia="Times New Roman" w:hAnsi="Times New Roman" w:cs="Times New Roman"/>
          <w:color w:val="000000"/>
          <w:sz w:val="28"/>
          <w:szCs w:val="28"/>
          <w:lang w:eastAsia="ru-RU"/>
        </w:rPr>
        <w:t>ак</w:t>
      </w:r>
      <w:proofErr w:type="spellEnd"/>
      <w:r>
        <w:rPr>
          <w:rFonts w:ascii="Times New Roman" w:eastAsia="Times New Roman" w:hAnsi="Times New Roman" w:cs="Times New Roman"/>
          <w:color w:val="000000"/>
          <w:sz w:val="28"/>
          <w:szCs w:val="28"/>
          <w:lang w:eastAsia="ru-RU"/>
        </w:rPr>
        <w:t xml:space="preserve">,  термин </w:t>
      </w:r>
      <w:r w:rsidR="001D3DCC">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eastAsia="ru-RU"/>
        </w:rPr>
        <w:t>троллинг</w:t>
      </w:r>
      <w:proofErr w:type="spellEnd"/>
      <w:r w:rsidR="001D3DC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восходит к английскому слову </w:t>
      </w:r>
      <w:r>
        <w:rPr>
          <w:rFonts w:ascii="Times New Roman" w:eastAsia="Times New Roman" w:hAnsi="Times New Roman" w:cs="Times New Roman"/>
          <w:color w:val="000000"/>
          <w:sz w:val="28"/>
          <w:szCs w:val="28"/>
          <w:lang w:val="en-US" w:eastAsia="ru-RU"/>
        </w:rPr>
        <w:t>trolling</w:t>
      </w:r>
      <w:r>
        <w:rPr>
          <w:rFonts w:ascii="Times New Roman" w:eastAsia="Times New Roman" w:hAnsi="Times New Roman" w:cs="Times New Roman"/>
          <w:color w:val="000000"/>
          <w:sz w:val="28"/>
          <w:szCs w:val="28"/>
          <w:lang w:eastAsia="ru-RU"/>
        </w:rPr>
        <w:t xml:space="preserve">, что в переводе с английского языка обозначает деятельность в интернете,направленную на привлечение внимание провокационных сообщений. Возникновение </w:t>
      </w:r>
      <w:proofErr w:type="spellStart"/>
      <w:r>
        <w:rPr>
          <w:rFonts w:ascii="Times New Roman" w:eastAsia="Times New Roman" w:hAnsi="Times New Roman" w:cs="Times New Roman"/>
          <w:color w:val="000000"/>
          <w:sz w:val="28"/>
          <w:szCs w:val="28"/>
          <w:lang w:eastAsia="ru-RU"/>
        </w:rPr>
        <w:t>троллинга</w:t>
      </w:r>
      <w:proofErr w:type="spellEnd"/>
      <w:r>
        <w:rPr>
          <w:rFonts w:ascii="Times New Roman" w:eastAsia="Times New Roman" w:hAnsi="Times New Roman" w:cs="Times New Roman"/>
          <w:color w:val="000000"/>
          <w:sz w:val="28"/>
          <w:szCs w:val="28"/>
          <w:lang w:eastAsia="ru-RU"/>
        </w:rPr>
        <w:t xml:space="preserve"> впервые упоминается в 80-ых годах двадцатого столетия. По данным исследователей явления «</w:t>
      </w:r>
      <w:proofErr w:type="spellStart"/>
      <w:r>
        <w:rPr>
          <w:rFonts w:ascii="Times New Roman" w:eastAsia="Times New Roman" w:hAnsi="Times New Roman" w:cs="Times New Roman"/>
          <w:color w:val="000000"/>
          <w:sz w:val="28"/>
          <w:szCs w:val="28"/>
          <w:lang w:eastAsia="ru-RU"/>
        </w:rPr>
        <w:t>троллинга</w:t>
      </w:r>
      <w:proofErr w:type="spellEnd"/>
      <w:r w:rsidR="001D3DC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феномен  использовался на конференции «</w:t>
      </w:r>
      <w:r>
        <w:rPr>
          <w:rFonts w:ascii="Times New Roman" w:eastAsia="Times New Roman" w:hAnsi="Times New Roman" w:cs="Times New Roman"/>
          <w:color w:val="000000"/>
          <w:sz w:val="28"/>
          <w:szCs w:val="28"/>
          <w:lang w:val="en-US" w:eastAsia="ru-RU"/>
        </w:rPr>
        <w:t>GoogleUsenet</w:t>
      </w:r>
      <w:r w:rsidR="00302460">
        <w:rPr>
          <w:rFonts w:ascii="Times New Roman" w:eastAsia="Times New Roman" w:hAnsi="Times New Roman" w:cs="Times New Roman"/>
          <w:color w:val="000000"/>
          <w:sz w:val="28"/>
          <w:szCs w:val="28"/>
          <w:lang w:eastAsia="ru-RU"/>
        </w:rPr>
        <w:t>»</w:t>
      </w:r>
      <w:r w:rsidRPr="002071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Символ</w:t>
      </w:r>
      <w:r w:rsidR="00C32FB3">
        <w:rPr>
          <w:rFonts w:ascii="Times New Roman" w:eastAsia="Times New Roman" w:hAnsi="Times New Roman" w:cs="Times New Roman"/>
          <w:color w:val="000000"/>
          <w:sz w:val="28"/>
          <w:szCs w:val="28"/>
          <w:lang w:eastAsia="ru-RU"/>
        </w:rPr>
        <w:t xml:space="preserve">ичным примером </w:t>
      </w:r>
      <w:proofErr w:type="spellStart"/>
      <w:r w:rsidR="00C32FB3">
        <w:rPr>
          <w:rFonts w:ascii="Times New Roman" w:eastAsia="Times New Roman" w:hAnsi="Times New Roman" w:cs="Times New Roman"/>
          <w:color w:val="000000"/>
          <w:sz w:val="28"/>
          <w:szCs w:val="28"/>
          <w:lang w:eastAsia="ru-RU"/>
        </w:rPr>
        <w:t>троллинга</w:t>
      </w:r>
      <w:proofErr w:type="spellEnd"/>
      <w:r w:rsidR="00C32FB3">
        <w:rPr>
          <w:rFonts w:ascii="Times New Roman" w:eastAsia="Times New Roman" w:hAnsi="Times New Roman" w:cs="Times New Roman"/>
          <w:color w:val="000000"/>
          <w:sz w:val="28"/>
          <w:szCs w:val="28"/>
          <w:lang w:eastAsia="ru-RU"/>
        </w:rPr>
        <w:t xml:space="preserve">  может </w:t>
      </w:r>
      <w:r>
        <w:rPr>
          <w:rFonts w:ascii="Times New Roman" w:eastAsia="Times New Roman" w:hAnsi="Times New Roman" w:cs="Times New Roman"/>
          <w:color w:val="000000"/>
          <w:sz w:val="28"/>
          <w:szCs w:val="28"/>
          <w:lang w:eastAsia="ru-RU"/>
        </w:rPr>
        <w:t xml:space="preserve">служить </w:t>
      </w:r>
      <w:proofErr w:type="spellStart"/>
      <w:r>
        <w:rPr>
          <w:rFonts w:ascii="Times New Roman" w:eastAsia="Times New Roman" w:hAnsi="Times New Roman" w:cs="Times New Roman"/>
          <w:color w:val="000000"/>
          <w:sz w:val="28"/>
          <w:szCs w:val="28"/>
          <w:lang w:val="en-US" w:eastAsia="ru-RU"/>
        </w:rPr>
        <w:t>usenet</w:t>
      </w:r>
      <w:proofErr w:type="spellEnd"/>
      <w:r w:rsidRPr="0020713B">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val="en-US" w:eastAsia="ru-RU"/>
        </w:rPr>
        <w:t>konf</w:t>
      </w:r>
      <w:proofErr w:type="spellEnd"/>
      <w:r>
        <w:rPr>
          <w:rFonts w:ascii="Times New Roman" w:eastAsia="Times New Roman" w:hAnsi="Times New Roman" w:cs="Times New Roman"/>
          <w:color w:val="000000"/>
          <w:sz w:val="28"/>
          <w:szCs w:val="28"/>
          <w:lang w:val="de-DE" w:eastAsia="ru-RU"/>
        </w:rPr>
        <w:t>a</w:t>
      </w:r>
      <w:r w:rsidRPr="0020713B">
        <w:rPr>
          <w:rFonts w:ascii="Times New Roman" w:eastAsia="Times New Roman" w:hAnsi="Times New Roman" w:cs="Times New Roman"/>
          <w:color w:val="000000"/>
          <w:sz w:val="28"/>
          <w:szCs w:val="28"/>
          <w:lang w:eastAsia="ru-RU"/>
        </w:rPr>
        <w:t xml:space="preserve">. </w:t>
      </w:r>
    </w:p>
    <w:p w:rsidR="00942D28" w:rsidRPr="0020713B" w:rsidRDefault="00AD1626" w:rsidP="00302460">
      <w:pPr>
        <w:spacing w:after="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Сегодня </w:t>
      </w:r>
      <w:r w:rsidR="00942D28">
        <w:rPr>
          <w:rFonts w:ascii="Times New Roman" w:eastAsia="Times New Roman" w:hAnsi="Times New Roman" w:cs="Times New Roman"/>
          <w:color w:val="000000"/>
          <w:sz w:val="28"/>
          <w:szCs w:val="28"/>
          <w:lang w:eastAsia="ru-RU"/>
        </w:rPr>
        <w:t xml:space="preserve">  английская современная терминология информационных сетевых коммуникаций </w:t>
      </w:r>
      <w:proofErr w:type="gramStart"/>
      <w:r w:rsidR="00942D28">
        <w:rPr>
          <w:rFonts w:ascii="Times New Roman" w:eastAsia="Times New Roman" w:hAnsi="Times New Roman" w:cs="Times New Roman"/>
          <w:color w:val="000000"/>
          <w:sz w:val="28"/>
          <w:szCs w:val="28"/>
          <w:lang w:eastAsia="ru-RU"/>
        </w:rPr>
        <w:t>–</w:t>
      </w:r>
      <w:r w:rsidR="007D5C8A">
        <w:rPr>
          <w:rFonts w:ascii="Times New Roman" w:eastAsia="Times New Roman" w:hAnsi="Times New Roman" w:cs="Times New Roman"/>
          <w:color w:val="000000"/>
          <w:sz w:val="28"/>
          <w:szCs w:val="28"/>
          <w:lang w:eastAsia="ru-RU"/>
        </w:rPr>
        <w:t>э</w:t>
      </w:r>
      <w:proofErr w:type="gramEnd"/>
      <w:r w:rsidR="007D5C8A">
        <w:rPr>
          <w:rFonts w:ascii="Times New Roman" w:eastAsia="Times New Roman" w:hAnsi="Times New Roman" w:cs="Times New Roman"/>
          <w:color w:val="000000"/>
          <w:sz w:val="28"/>
          <w:szCs w:val="28"/>
          <w:lang w:eastAsia="ru-RU"/>
        </w:rPr>
        <w:t xml:space="preserve">то </w:t>
      </w:r>
      <w:r w:rsidR="00942D28">
        <w:rPr>
          <w:rFonts w:ascii="Times New Roman" w:eastAsia="Times New Roman" w:hAnsi="Times New Roman" w:cs="Times New Roman"/>
          <w:color w:val="000000"/>
          <w:sz w:val="28"/>
          <w:szCs w:val="28"/>
          <w:lang w:eastAsia="ru-RU"/>
        </w:rPr>
        <w:t xml:space="preserve">  вербальное </w:t>
      </w:r>
      <w:proofErr w:type="spellStart"/>
      <w:r w:rsidR="00942D28">
        <w:rPr>
          <w:rFonts w:ascii="Times New Roman" w:eastAsia="Times New Roman" w:hAnsi="Times New Roman" w:cs="Times New Roman"/>
          <w:color w:val="000000"/>
          <w:sz w:val="28"/>
          <w:szCs w:val="28"/>
          <w:lang w:eastAsia="ru-RU"/>
        </w:rPr>
        <w:t>субкультурное</w:t>
      </w:r>
      <w:proofErr w:type="spellEnd"/>
      <w:r w:rsidR="00942D28">
        <w:rPr>
          <w:rFonts w:ascii="Times New Roman" w:eastAsia="Times New Roman" w:hAnsi="Times New Roman" w:cs="Times New Roman"/>
          <w:color w:val="000000"/>
          <w:sz w:val="28"/>
          <w:szCs w:val="28"/>
          <w:lang w:eastAsia="ru-RU"/>
        </w:rPr>
        <w:t xml:space="preserve"> сообщество, которое  порождает возникновение новой проекции на объективную реальность, где элементы коммуникации осуществляют взаимодействие между собой. </w:t>
      </w:r>
    </w:p>
    <w:p w:rsidR="003E3A59" w:rsidRPr="00450ADE" w:rsidRDefault="00C76625" w:rsidP="003E3A59">
      <w:pPr>
        <w:spacing w:after="0" w:line="240" w:lineRule="auto"/>
        <w:ind w:firstLine="567"/>
        <w:rPr>
          <w:rFonts w:ascii="Times New Roman" w:eastAsia="Times New Roman" w:hAnsi="Times New Roman" w:cs="Times New Roman"/>
          <w:color w:val="000000"/>
          <w:sz w:val="28"/>
          <w:szCs w:val="28"/>
          <w:shd w:val="clear" w:color="auto" w:fill="FFFF00"/>
          <w:lang w:eastAsia="ru-RU"/>
        </w:rPr>
      </w:pPr>
      <w:r w:rsidRPr="00C76625">
        <w:rPr>
          <w:rFonts w:ascii="Times New Roman" w:eastAsia="Times New Roman" w:hAnsi="Times New Roman" w:cs="Times New Roman"/>
          <w:color w:val="000000"/>
          <w:sz w:val="28"/>
          <w:szCs w:val="28"/>
          <w:lang w:eastAsia="ru-RU"/>
        </w:rPr>
        <w:t>Для решения этой проблемы следует развивать основы аналитики путем расширения кругозора за счет использования междисциплинарных связей в учебном процессе. Так, ряд терминов и понятий в информатике поможет запомнить и осмыслить лексические основы английского языка. Например, на компьютерной клавиатуре пользователи встречаются с большим количеством английских терминов (</w:t>
      </w:r>
      <w:proofErr w:type="spellStart"/>
      <w:r w:rsidRPr="00C76625">
        <w:rPr>
          <w:rFonts w:ascii="Times New Roman" w:eastAsia="Times New Roman" w:hAnsi="Times New Roman" w:cs="Times New Roman"/>
          <w:color w:val="000000"/>
          <w:sz w:val="28"/>
          <w:szCs w:val="28"/>
          <w:lang w:eastAsia="ru-RU"/>
        </w:rPr>
        <w:t>end-конец,home-домой</w:t>
      </w:r>
      <w:proofErr w:type="spellEnd"/>
      <w:r w:rsidRPr="00C76625">
        <w:rPr>
          <w:rFonts w:ascii="Times New Roman" w:eastAsia="Times New Roman" w:hAnsi="Times New Roman" w:cs="Times New Roman"/>
          <w:color w:val="000000"/>
          <w:sz w:val="28"/>
          <w:szCs w:val="28"/>
          <w:lang w:eastAsia="ru-RU"/>
        </w:rPr>
        <w:t>(назад)</w:t>
      </w:r>
      <w:r w:rsidR="008E75D5">
        <w:rPr>
          <w:rFonts w:ascii="Times New Roman" w:eastAsia="Times New Roman" w:hAnsi="Times New Roman" w:cs="Times New Roman"/>
          <w:color w:val="000000"/>
          <w:sz w:val="28"/>
          <w:szCs w:val="28"/>
          <w:lang w:eastAsia="ru-RU"/>
        </w:rPr>
        <w:t>,</w:t>
      </w:r>
      <w:proofErr w:type="spellStart"/>
      <w:r w:rsidRPr="00C76625">
        <w:rPr>
          <w:rFonts w:ascii="Times New Roman" w:eastAsia="Times New Roman" w:hAnsi="Times New Roman" w:cs="Times New Roman"/>
          <w:color w:val="000000"/>
          <w:sz w:val="28"/>
          <w:szCs w:val="28"/>
          <w:lang w:eastAsia="ru-RU"/>
        </w:rPr>
        <w:t>delete</w:t>
      </w:r>
      <w:proofErr w:type="spellEnd"/>
      <w:r w:rsidRPr="00C76625">
        <w:rPr>
          <w:rFonts w:ascii="Times New Roman" w:eastAsia="Times New Roman" w:hAnsi="Times New Roman" w:cs="Times New Roman"/>
          <w:color w:val="000000"/>
          <w:sz w:val="28"/>
          <w:szCs w:val="28"/>
          <w:lang w:eastAsia="ru-RU"/>
        </w:rPr>
        <w:t xml:space="preserve"> и т</w:t>
      </w:r>
      <w:r w:rsidR="008E75D5">
        <w:rPr>
          <w:rFonts w:ascii="Times New Roman" w:eastAsia="Times New Roman" w:hAnsi="Times New Roman" w:cs="Times New Roman"/>
          <w:color w:val="000000"/>
          <w:sz w:val="28"/>
          <w:szCs w:val="28"/>
          <w:lang w:eastAsia="ru-RU"/>
        </w:rPr>
        <w:t>.д.</w:t>
      </w:r>
      <w:r w:rsidRPr="00C76625">
        <w:rPr>
          <w:rFonts w:ascii="Times New Roman" w:eastAsia="Times New Roman" w:hAnsi="Times New Roman" w:cs="Times New Roman"/>
          <w:color w:val="000000"/>
          <w:sz w:val="28"/>
          <w:szCs w:val="28"/>
          <w:lang w:eastAsia="ru-RU"/>
        </w:rPr>
        <w:t xml:space="preserve">). Можно, видимо, утверждать, что формирование ассоциативного поля лексических слов возникает на уровне </w:t>
      </w:r>
      <w:proofErr w:type="spellStart"/>
      <w:r w:rsidRPr="00C76625">
        <w:rPr>
          <w:rFonts w:ascii="Times New Roman" w:eastAsia="Times New Roman" w:hAnsi="Times New Roman" w:cs="Times New Roman"/>
          <w:color w:val="000000"/>
          <w:sz w:val="28"/>
          <w:szCs w:val="28"/>
          <w:lang w:eastAsia="ru-RU"/>
        </w:rPr>
        <w:t>интериоризации</w:t>
      </w:r>
      <w:proofErr w:type="spellEnd"/>
      <w:r w:rsidRPr="00C76625">
        <w:rPr>
          <w:rFonts w:ascii="Times New Roman" w:eastAsia="Times New Roman" w:hAnsi="Times New Roman" w:cs="Times New Roman"/>
          <w:color w:val="000000"/>
          <w:sz w:val="28"/>
          <w:szCs w:val="28"/>
          <w:lang w:eastAsia="ru-RU"/>
        </w:rPr>
        <w:t xml:space="preserve">. Под уровнем </w:t>
      </w:r>
      <w:proofErr w:type="spellStart"/>
      <w:r w:rsidRPr="00C76625">
        <w:rPr>
          <w:rFonts w:ascii="Times New Roman" w:eastAsia="Times New Roman" w:hAnsi="Times New Roman" w:cs="Times New Roman"/>
          <w:color w:val="000000"/>
          <w:sz w:val="28"/>
          <w:szCs w:val="28"/>
          <w:lang w:eastAsia="ru-RU"/>
        </w:rPr>
        <w:t>интериоризации</w:t>
      </w:r>
      <w:proofErr w:type="spellEnd"/>
      <w:r w:rsidRPr="00C76625">
        <w:rPr>
          <w:rFonts w:ascii="Times New Roman" w:eastAsia="Times New Roman" w:hAnsi="Times New Roman" w:cs="Times New Roman"/>
          <w:color w:val="000000"/>
          <w:sz w:val="28"/>
          <w:szCs w:val="28"/>
          <w:lang w:eastAsia="ru-RU"/>
        </w:rPr>
        <w:t xml:space="preserve"> мы понимаем развитие механизмов внутренней (ментальной речи). Так, согласно известному лингвисту </w:t>
      </w:r>
      <w:proofErr w:type="spellStart"/>
      <w:r w:rsidRPr="00C76625">
        <w:rPr>
          <w:rFonts w:ascii="Times New Roman" w:eastAsia="Times New Roman" w:hAnsi="Times New Roman" w:cs="Times New Roman"/>
          <w:color w:val="000000"/>
          <w:sz w:val="28"/>
          <w:szCs w:val="28"/>
          <w:lang w:eastAsia="ru-RU"/>
        </w:rPr>
        <w:t>Н.И.Жинкину</w:t>
      </w:r>
      <w:proofErr w:type="spellEnd"/>
      <w:proofErr w:type="gramStart"/>
      <w:r w:rsidRPr="00302460">
        <w:rPr>
          <w:rFonts w:ascii="Times New Roman" w:eastAsia="Times New Roman" w:hAnsi="Times New Roman" w:cs="Times New Roman"/>
          <w:color w:val="000000"/>
          <w:sz w:val="28"/>
          <w:szCs w:val="28"/>
          <w:lang w:eastAsia="ru-RU"/>
        </w:rPr>
        <w:t>«у</w:t>
      </w:r>
      <w:proofErr w:type="gramEnd"/>
      <w:r w:rsidRPr="00302460">
        <w:rPr>
          <w:rFonts w:ascii="Times New Roman" w:eastAsia="Times New Roman" w:hAnsi="Times New Roman" w:cs="Times New Roman"/>
          <w:color w:val="000000"/>
          <w:sz w:val="28"/>
          <w:szCs w:val="28"/>
          <w:lang w:eastAsia="ru-RU"/>
        </w:rPr>
        <w:t>мение мыслить образами, представлениями при создании и осмыслении в</w:t>
      </w:r>
      <w:r w:rsidRPr="00E67754">
        <w:rPr>
          <w:rFonts w:ascii="Times New Roman" w:eastAsia="Times New Roman" w:hAnsi="Times New Roman" w:cs="Times New Roman"/>
          <w:color w:val="000000"/>
          <w:sz w:val="28"/>
          <w:szCs w:val="28"/>
          <w:lang w:eastAsia="ru-RU"/>
        </w:rPr>
        <w:t>ыска</w:t>
      </w:r>
      <w:r w:rsidR="00661090">
        <w:rPr>
          <w:rFonts w:ascii="Times New Roman" w:eastAsia="Times New Roman" w:hAnsi="Times New Roman" w:cs="Times New Roman"/>
          <w:color w:val="000000"/>
          <w:sz w:val="28"/>
          <w:szCs w:val="28"/>
          <w:lang w:eastAsia="ru-RU"/>
        </w:rPr>
        <w:t xml:space="preserve">зываний и с помощью механизма </w:t>
      </w:r>
      <w:r w:rsidRPr="00E67754">
        <w:rPr>
          <w:rFonts w:ascii="Times New Roman" w:eastAsia="Times New Roman" w:hAnsi="Times New Roman" w:cs="Times New Roman"/>
          <w:color w:val="000000"/>
          <w:sz w:val="28"/>
          <w:szCs w:val="28"/>
          <w:lang w:eastAsia="ru-RU"/>
        </w:rPr>
        <w:t>эквивалентных замен «переводит</w:t>
      </w:r>
      <w:r w:rsidR="00504EBB">
        <w:rPr>
          <w:rFonts w:ascii="Times New Roman" w:eastAsia="Times New Roman" w:hAnsi="Times New Roman" w:cs="Times New Roman"/>
          <w:color w:val="000000"/>
          <w:sz w:val="28"/>
          <w:szCs w:val="28"/>
          <w:lang w:eastAsia="ru-RU"/>
        </w:rPr>
        <w:t>ь» задуманное «на свои слова» </w:t>
      </w:r>
      <w:r w:rsidR="00F0213C">
        <w:t>[3].</w:t>
      </w:r>
      <w:r w:rsidRPr="00C76625">
        <w:rPr>
          <w:rFonts w:ascii="Times New Roman" w:eastAsia="Times New Roman" w:hAnsi="Times New Roman" w:cs="Times New Roman"/>
          <w:color w:val="000000"/>
          <w:sz w:val="28"/>
          <w:szCs w:val="28"/>
          <w:lang w:eastAsia="ru-RU"/>
        </w:rPr>
        <w:t xml:space="preserve">Строго говоря, на уровне </w:t>
      </w:r>
      <w:proofErr w:type="spellStart"/>
      <w:r w:rsidRPr="00C76625">
        <w:rPr>
          <w:rFonts w:ascii="Times New Roman" w:eastAsia="Times New Roman" w:hAnsi="Times New Roman" w:cs="Times New Roman"/>
          <w:color w:val="000000"/>
          <w:sz w:val="28"/>
          <w:szCs w:val="28"/>
          <w:lang w:eastAsia="ru-RU"/>
        </w:rPr>
        <w:t>интериоризации</w:t>
      </w:r>
      <w:proofErr w:type="spellEnd"/>
      <w:r w:rsidR="00A03384">
        <w:rPr>
          <w:rFonts w:ascii="Times New Roman" w:eastAsia="Times New Roman" w:hAnsi="Times New Roman" w:cs="Times New Roman"/>
          <w:color w:val="000000"/>
          <w:sz w:val="28"/>
          <w:szCs w:val="28"/>
          <w:lang w:eastAsia="ru-RU"/>
        </w:rPr>
        <w:t xml:space="preserve"> </w:t>
      </w:r>
      <w:r w:rsidR="008E75D5" w:rsidRPr="00C76625">
        <w:rPr>
          <w:rFonts w:ascii="Times New Roman" w:eastAsia="Times New Roman" w:hAnsi="Times New Roman" w:cs="Times New Roman"/>
          <w:color w:val="000000"/>
          <w:sz w:val="28"/>
          <w:szCs w:val="28"/>
          <w:lang w:eastAsia="ru-RU"/>
        </w:rPr>
        <w:t>фигурируют</w:t>
      </w:r>
      <w:r w:rsidRPr="00C76625">
        <w:rPr>
          <w:rFonts w:ascii="Times New Roman" w:eastAsia="Times New Roman" w:hAnsi="Times New Roman" w:cs="Times New Roman"/>
          <w:color w:val="000000"/>
          <w:sz w:val="28"/>
          <w:szCs w:val="28"/>
          <w:lang w:eastAsia="ru-RU"/>
        </w:rPr>
        <w:t xml:space="preserve">  слова, между ко</w:t>
      </w:r>
      <w:r w:rsidR="008E75D5">
        <w:rPr>
          <w:rFonts w:ascii="Times New Roman" w:eastAsia="Times New Roman" w:hAnsi="Times New Roman" w:cs="Times New Roman"/>
          <w:color w:val="000000"/>
          <w:sz w:val="28"/>
          <w:szCs w:val="28"/>
          <w:lang w:eastAsia="ru-RU"/>
        </w:rPr>
        <w:t>торыми возникают синтаксические и</w:t>
      </w:r>
      <w:r w:rsidRPr="00C76625">
        <w:rPr>
          <w:rFonts w:ascii="Times New Roman" w:eastAsia="Times New Roman" w:hAnsi="Times New Roman" w:cs="Times New Roman"/>
          <w:color w:val="000000"/>
          <w:sz w:val="28"/>
          <w:szCs w:val="28"/>
          <w:lang w:eastAsia="ru-RU"/>
        </w:rPr>
        <w:t xml:space="preserve"> ассоциативные взаимосвязи</w:t>
      </w:r>
      <w:r w:rsidR="00E67754">
        <w:rPr>
          <w:rFonts w:ascii="Times New Roman" w:eastAsia="Times New Roman" w:hAnsi="Times New Roman" w:cs="Times New Roman"/>
          <w:color w:val="000000"/>
          <w:sz w:val="28"/>
          <w:szCs w:val="28"/>
          <w:lang w:eastAsia="ru-RU"/>
        </w:rPr>
        <w:t>.</w:t>
      </w:r>
    </w:p>
    <w:p w:rsidR="00450ADE" w:rsidRDefault="00450ADE" w:rsidP="00A03384">
      <w:pPr>
        <w:spacing w:after="240" w:line="240" w:lineRule="auto"/>
        <w:ind w:firstLine="567"/>
        <w:rPr>
          <w:rFonts w:ascii="Times New Roman" w:eastAsia="Times New Roman" w:hAnsi="Times New Roman" w:cs="Times New Roman"/>
          <w:color w:val="000000"/>
          <w:sz w:val="28"/>
          <w:szCs w:val="28"/>
          <w:lang w:eastAsia="ru-RU"/>
        </w:rPr>
      </w:pPr>
      <w:r w:rsidRPr="00450ADE">
        <w:rPr>
          <w:rFonts w:ascii="Times New Roman" w:eastAsia="Times New Roman" w:hAnsi="Times New Roman" w:cs="Times New Roman"/>
          <w:color w:val="000000"/>
          <w:sz w:val="28"/>
          <w:szCs w:val="28"/>
          <w:lang w:eastAsia="ru-RU"/>
        </w:rPr>
        <w:lastRenderedPageBreak/>
        <w:t> Важно подчеркнуть, что сегодня у подростков ярко выражена повышенная утомляемость и снижение остроты восприятия предоставляемой им информации в ходе занятия, поэтому необходимо   внедрять больше практических заданий для стимулирования  когнитивных способней учащихся и форми</w:t>
      </w:r>
      <w:r w:rsidR="00504EBB">
        <w:rPr>
          <w:rFonts w:ascii="Times New Roman" w:eastAsia="Times New Roman" w:hAnsi="Times New Roman" w:cs="Times New Roman"/>
          <w:color w:val="000000"/>
          <w:sz w:val="28"/>
          <w:szCs w:val="28"/>
          <w:lang w:eastAsia="ru-RU"/>
        </w:rPr>
        <w:t>рования основ самоорганизации</w:t>
      </w:r>
      <w:r w:rsidRPr="00450ADE">
        <w:rPr>
          <w:rFonts w:ascii="Times New Roman" w:eastAsia="Times New Roman" w:hAnsi="Times New Roman" w:cs="Times New Roman"/>
          <w:color w:val="000000"/>
          <w:sz w:val="28"/>
          <w:szCs w:val="28"/>
          <w:lang w:eastAsia="ru-RU"/>
        </w:rPr>
        <w:t xml:space="preserve"> и самодисциплины в реализации творческого потенциала  </w:t>
      </w:r>
      <w:proofErr w:type="spellStart"/>
      <w:r w:rsidRPr="00450ADE">
        <w:rPr>
          <w:rFonts w:ascii="Times New Roman" w:eastAsia="Times New Roman" w:hAnsi="Times New Roman" w:cs="Times New Roman"/>
          <w:color w:val="000000"/>
          <w:sz w:val="28"/>
          <w:szCs w:val="28"/>
          <w:lang w:eastAsia="ru-RU"/>
        </w:rPr>
        <w:t>студентов</w:t>
      </w:r>
      <w:proofErr w:type="gramStart"/>
      <w:r w:rsidRPr="00450ADE">
        <w:rPr>
          <w:rFonts w:ascii="Times New Roman" w:eastAsia="Times New Roman" w:hAnsi="Times New Roman" w:cs="Times New Roman"/>
          <w:color w:val="000000"/>
          <w:sz w:val="28"/>
          <w:szCs w:val="28"/>
          <w:lang w:eastAsia="ru-RU"/>
        </w:rPr>
        <w:t>.</w:t>
      </w:r>
      <w:r w:rsidR="00504EBB">
        <w:rPr>
          <w:rFonts w:ascii="Times New Roman" w:eastAsia="Times New Roman" w:hAnsi="Times New Roman" w:cs="Times New Roman"/>
          <w:color w:val="000000"/>
          <w:sz w:val="28"/>
          <w:szCs w:val="28"/>
          <w:lang w:eastAsia="ru-RU"/>
        </w:rPr>
        <w:t>С</w:t>
      </w:r>
      <w:proofErr w:type="gramEnd"/>
      <w:r w:rsidR="00504EBB">
        <w:rPr>
          <w:rFonts w:ascii="Times New Roman" w:eastAsia="Times New Roman" w:hAnsi="Times New Roman" w:cs="Times New Roman"/>
          <w:color w:val="000000"/>
          <w:sz w:val="28"/>
          <w:szCs w:val="28"/>
          <w:lang w:eastAsia="ru-RU"/>
        </w:rPr>
        <w:t>реди</w:t>
      </w:r>
      <w:proofErr w:type="spellEnd"/>
      <w:r w:rsidR="00504EBB">
        <w:rPr>
          <w:rFonts w:ascii="Times New Roman" w:eastAsia="Times New Roman" w:hAnsi="Times New Roman" w:cs="Times New Roman"/>
          <w:color w:val="000000"/>
          <w:sz w:val="28"/>
          <w:szCs w:val="28"/>
          <w:lang w:eastAsia="ru-RU"/>
        </w:rPr>
        <w:t xml:space="preserve"> путей </w:t>
      </w:r>
      <w:r w:rsidRPr="00450ADE">
        <w:rPr>
          <w:rFonts w:ascii="Times New Roman" w:eastAsia="Times New Roman" w:hAnsi="Times New Roman" w:cs="Times New Roman"/>
          <w:color w:val="000000"/>
          <w:sz w:val="28"/>
          <w:szCs w:val="28"/>
          <w:lang w:eastAsia="ru-RU"/>
        </w:rPr>
        <w:t xml:space="preserve"> решения </w:t>
      </w:r>
      <w:r w:rsidR="00E966F8">
        <w:rPr>
          <w:rFonts w:ascii="Times New Roman" w:eastAsia="Times New Roman" w:hAnsi="Times New Roman" w:cs="Times New Roman"/>
          <w:color w:val="000000"/>
          <w:sz w:val="28"/>
          <w:szCs w:val="28"/>
          <w:lang w:eastAsia="ru-RU"/>
        </w:rPr>
        <w:t xml:space="preserve">существующих </w:t>
      </w:r>
      <w:r w:rsidR="003E3A59" w:rsidRPr="00E67754">
        <w:rPr>
          <w:rFonts w:ascii="Times New Roman" w:eastAsia="Times New Roman" w:hAnsi="Times New Roman" w:cs="Times New Roman"/>
          <w:sz w:val="28"/>
          <w:szCs w:val="28"/>
          <w:shd w:val="clear" w:color="auto" w:fill="FFFFFF" w:themeFill="background1"/>
          <w:lang w:eastAsia="ru-RU"/>
        </w:rPr>
        <w:t>вопросо</w:t>
      </w:r>
      <w:r w:rsidR="00E67754" w:rsidRPr="00E67754">
        <w:rPr>
          <w:rFonts w:ascii="Times New Roman" w:eastAsia="Times New Roman" w:hAnsi="Times New Roman" w:cs="Times New Roman"/>
          <w:sz w:val="28"/>
          <w:szCs w:val="28"/>
          <w:shd w:val="clear" w:color="auto" w:fill="FFFFFF" w:themeFill="background1"/>
          <w:lang w:eastAsia="ru-RU"/>
        </w:rPr>
        <w:t>в</w:t>
      </w:r>
      <w:r w:rsidRPr="00450ADE">
        <w:rPr>
          <w:rFonts w:ascii="Times New Roman" w:eastAsia="Times New Roman" w:hAnsi="Times New Roman" w:cs="Times New Roman"/>
          <w:color w:val="000000"/>
          <w:sz w:val="28"/>
          <w:szCs w:val="28"/>
          <w:lang w:eastAsia="ru-RU"/>
        </w:rPr>
        <w:t xml:space="preserve"> является использование межди</w:t>
      </w:r>
      <w:r w:rsidR="00504EBB">
        <w:rPr>
          <w:rFonts w:ascii="Times New Roman" w:eastAsia="Times New Roman" w:hAnsi="Times New Roman" w:cs="Times New Roman"/>
          <w:color w:val="000000"/>
          <w:sz w:val="28"/>
          <w:szCs w:val="28"/>
          <w:lang w:eastAsia="ru-RU"/>
        </w:rPr>
        <w:t>сциплинарных связей в развитии</w:t>
      </w:r>
      <w:r w:rsidRPr="00450ADE">
        <w:rPr>
          <w:rFonts w:ascii="Times New Roman" w:eastAsia="Times New Roman" w:hAnsi="Times New Roman" w:cs="Times New Roman"/>
          <w:color w:val="000000"/>
          <w:sz w:val="28"/>
          <w:szCs w:val="28"/>
          <w:lang w:eastAsia="ru-RU"/>
        </w:rPr>
        <w:t>  образовательного процесса современ</w:t>
      </w:r>
      <w:r w:rsidR="00BA6436">
        <w:rPr>
          <w:rFonts w:ascii="Times New Roman" w:eastAsia="Times New Roman" w:hAnsi="Times New Roman" w:cs="Times New Roman"/>
          <w:color w:val="000000"/>
          <w:sz w:val="28"/>
          <w:szCs w:val="28"/>
          <w:lang w:eastAsia="ru-RU"/>
        </w:rPr>
        <w:t xml:space="preserve">ного </w:t>
      </w:r>
      <w:proofErr w:type="spellStart"/>
      <w:r w:rsidR="00BA6436">
        <w:rPr>
          <w:rFonts w:ascii="Times New Roman" w:eastAsia="Times New Roman" w:hAnsi="Times New Roman" w:cs="Times New Roman"/>
          <w:color w:val="000000"/>
          <w:sz w:val="28"/>
          <w:szCs w:val="28"/>
          <w:lang w:eastAsia="ru-RU"/>
        </w:rPr>
        <w:t>уровня.</w:t>
      </w:r>
      <w:r w:rsidRPr="00450ADE">
        <w:rPr>
          <w:rFonts w:ascii="Times New Roman" w:eastAsia="Times New Roman" w:hAnsi="Times New Roman" w:cs="Times New Roman"/>
          <w:color w:val="000000"/>
          <w:sz w:val="28"/>
          <w:szCs w:val="28"/>
          <w:lang w:eastAsia="ru-RU"/>
        </w:rPr>
        <w:t>Информация</w:t>
      </w:r>
      <w:proofErr w:type="spellEnd"/>
      <w:r w:rsidRPr="00450ADE">
        <w:rPr>
          <w:rFonts w:ascii="Times New Roman" w:eastAsia="Times New Roman" w:hAnsi="Times New Roman" w:cs="Times New Roman"/>
          <w:color w:val="000000"/>
          <w:sz w:val="28"/>
          <w:szCs w:val="28"/>
          <w:lang w:eastAsia="ru-RU"/>
        </w:rPr>
        <w:t xml:space="preserve"> в современной  жизни, в цифровую эпоху очень быстро устаревает. Наша задача – сформировать у всех поколений умение и желание учиться и меняться. В том числе делая непрерывным самообразование. Причём начинать надо с самого раннего возраста. Для этого нужны современные учебные заведения, где содержание учебного процесса и все, что с этим связано, будет мотивировать человека к учебе</w:t>
      </w:r>
      <w:r w:rsidR="002F6FE6">
        <w:rPr>
          <w:rFonts w:ascii="Times New Roman" w:eastAsia="Times New Roman" w:hAnsi="Times New Roman" w:cs="Times New Roman"/>
          <w:color w:val="000000"/>
          <w:sz w:val="28"/>
          <w:szCs w:val="28"/>
          <w:lang w:eastAsia="ru-RU"/>
        </w:rPr>
        <w:t>.</w:t>
      </w:r>
      <w:r w:rsidR="008E3E48">
        <w:rPr>
          <w:rFonts w:ascii="Times New Roman" w:eastAsia="Times New Roman" w:hAnsi="Times New Roman" w:cs="Times New Roman"/>
          <w:color w:val="000000"/>
          <w:sz w:val="28"/>
          <w:szCs w:val="28"/>
          <w:lang w:eastAsia="ru-RU"/>
        </w:rPr>
        <w:t xml:space="preserve"> </w:t>
      </w:r>
      <w:r w:rsidRPr="00450ADE">
        <w:rPr>
          <w:rFonts w:ascii="Times New Roman" w:eastAsia="Times New Roman" w:hAnsi="Times New Roman" w:cs="Times New Roman"/>
          <w:color w:val="000000"/>
          <w:sz w:val="28"/>
          <w:szCs w:val="28"/>
          <w:lang w:eastAsia="ru-RU"/>
        </w:rPr>
        <w:t>Отмечаем, что перед обществом стоит глобальная задача: воспитать молодое поколение, способное овладевать передовыми технологиями на основе знаний и навыков, полученных на уровне профессионального образования. Для этого необходимо сформировать у обучающихсяспособность использовать все возможности цифрового мира. Условиями выполнения данной поставленной задачи являются: семья как ячейка общества и первая ступень социализации, образовательные учреждения, которые позволяют овладевать знаниями и навыками на новой технологической базе, обеспечивающей  в дальнейшем максимально эффективную реализацию технического и творческого потенциала</w:t>
      </w:r>
      <w:r w:rsidR="00C507C8">
        <w:rPr>
          <w:rFonts w:ascii="Times New Roman" w:eastAsia="Times New Roman" w:hAnsi="Times New Roman" w:cs="Times New Roman"/>
          <w:color w:val="000000"/>
          <w:sz w:val="28"/>
          <w:szCs w:val="28"/>
          <w:lang w:eastAsia="ru-RU"/>
        </w:rPr>
        <w:t xml:space="preserve"> человека</w:t>
      </w:r>
      <w:r w:rsidRPr="00450ADE">
        <w:rPr>
          <w:rFonts w:ascii="Times New Roman" w:eastAsia="Times New Roman" w:hAnsi="Times New Roman" w:cs="Times New Roman"/>
          <w:color w:val="000000"/>
          <w:sz w:val="28"/>
          <w:szCs w:val="28"/>
          <w:lang w:eastAsia="ru-RU"/>
        </w:rPr>
        <w:t xml:space="preserve"> в профессиональной среде и перспективами реализации IT–технологий в рамках личностно-ориентированной парадигмы обучения. </w:t>
      </w:r>
    </w:p>
    <w:p w:rsidR="00EC0836" w:rsidRPr="001D3DCC" w:rsidRDefault="00EC0836" w:rsidP="001D3DCC">
      <w:pPr>
        <w:spacing w:after="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 реализации данных параметров,цифровизация осуществляет процесс коммуникации социальных групп,различных наций  и даже государств.Благодаря </w:t>
      </w:r>
      <w:r w:rsidR="00006274">
        <w:rPr>
          <w:rFonts w:ascii="Times New Roman" w:eastAsia="Times New Roman" w:hAnsi="Times New Roman" w:cs="Times New Roman"/>
          <w:color w:val="000000"/>
          <w:sz w:val="28"/>
          <w:szCs w:val="28"/>
          <w:lang w:eastAsia="ru-RU"/>
        </w:rPr>
        <w:t>современным  информационным ресурсам,каждый пользователь может овладеть научным мировоззрени</w:t>
      </w:r>
      <w:r w:rsidR="00B30DA3">
        <w:rPr>
          <w:rFonts w:ascii="Times New Roman" w:eastAsia="Times New Roman" w:hAnsi="Times New Roman" w:cs="Times New Roman"/>
          <w:color w:val="000000"/>
          <w:sz w:val="28"/>
          <w:szCs w:val="28"/>
          <w:lang w:eastAsia="ru-RU"/>
        </w:rPr>
        <w:t>ем,разобраться в многообразных явлениях и процессах общественной жизни.</w:t>
      </w:r>
    </w:p>
    <w:p w:rsidR="001D3DCC" w:rsidRDefault="001D3DCC" w:rsidP="00E67754">
      <w:pPr>
        <w:spacing w:after="0" w:line="240" w:lineRule="auto"/>
        <w:ind w:firstLine="567"/>
        <w:rPr>
          <w:rFonts w:ascii="Times New Roman" w:eastAsia="Times New Roman" w:hAnsi="Times New Roman" w:cs="Times New Roman"/>
          <w:color w:val="000000"/>
          <w:sz w:val="28"/>
          <w:szCs w:val="28"/>
          <w:lang w:eastAsia="ru-RU"/>
        </w:rPr>
      </w:pPr>
    </w:p>
    <w:p w:rsidR="00450ADE" w:rsidRPr="00450ADE" w:rsidRDefault="00450ADE" w:rsidP="00E67754">
      <w:pPr>
        <w:spacing w:after="0" w:line="240" w:lineRule="auto"/>
        <w:ind w:firstLine="567"/>
        <w:rPr>
          <w:rFonts w:ascii="Times New Roman" w:eastAsia="Times New Roman" w:hAnsi="Times New Roman" w:cs="Times New Roman"/>
          <w:sz w:val="24"/>
          <w:szCs w:val="24"/>
          <w:lang w:val="en-US" w:eastAsia="ru-RU"/>
        </w:rPr>
      </w:pPr>
      <w:proofErr w:type="gramStart"/>
      <w:r w:rsidRPr="00450ADE">
        <w:rPr>
          <w:rFonts w:ascii="Times New Roman" w:eastAsia="Times New Roman" w:hAnsi="Times New Roman" w:cs="Times New Roman"/>
          <w:color w:val="000000"/>
          <w:sz w:val="28"/>
          <w:szCs w:val="28"/>
          <w:lang w:eastAsia="ru-RU"/>
        </w:rPr>
        <w:t>А</w:t>
      </w:r>
      <w:proofErr w:type="spellStart"/>
      <w:proofErr w:type="gramEnd"/>
      <w:r w:rsidR="00B26FC8">
        <w:rPr>
          <w:rFonts w:ascii="Times New Roman" w:eastAsia="Times New Roman" w:hAnsi="Times New Roman" w:cs="Times New Roman"/>
          <w:color w:val="000000"/>
          <w:sz w:val="28"/>
          <w:szCs w:val="28"/>
          <w:lang w:val="en-US" w:eastAsia="ru-RU"/>
        </w:rPr>
        <w:t>bstract</w:t>
      </w:r>
      <w:r w:rsidRPr="00450ADE">
        <w:rPr>
          <w:rFonts w:ascii="Times New Roman" w:eastAsia="Times New Roman" w:hAnsi="Times New Roman" w:cs="Times New Roman"/>
          <w:color w:val="000000"/>
          <w:sz w:val="28"/>
          <w:szCs w:val="28"/>
          <w:lang w:val="en-US" w:eastAsia="ru-RU"/>
        </w:rPr>
        <w:t>:The</w:t>
      </w:r>
      <w:proofErr w:type="spellEnd"/>
      <w:r w:rsidRPr="00450ADE">
        <w:rPr>
          <w:rFonts w:ascii="Times New Roman" w:eastAsia="Times New Roman" w:hAnsi="Times New Roman" w:cs="Times New Roman"/>
          <w:color w:val="000000"/>
          <w:sz w:val="28"/>
          <w:szCs w:val="28"/>
          <w:lang w:val="en-US" w:eastAsia="ru-RU"/>
        </w:rPr>
        <w:t xml:space="preserve"> paper is devoted to the use of ICT in the educational environment. The article reveals the characteristic features of young people, considers clip consciousness as one of the features of virtualization and </w:t>
      </w:r>
      <w:proofErr w:type="spellStart"/>
      <w:r w:rsidRPr="00450ADE">
        <w:rPr>
          <w:rFonts w:ascii="Times New Roman" w:eastAsia="Times New Roman" w:hAnsi="Times New Roman" w:cs="Times New Roman"/>
          <w:color w:val="000000"/>
          <w:sz w:val="28"/>
          <w:szCs w:val="28"/>
          <w:lang w:val="en-US" w:eastAsia="ru-RU"/>
        </w:rPr>
        <w:t>cybersocialization</w:t>
      </w:r>
      <w:proofErr w:type="spellEnd"/>
      <w:r w:rsidRPr="00450ADE">
        <w:rPr>
          <w:rFonts w:ascii="Times New Roman" w:eastAsia="Times New Roman" w:hAnsi="Times New Roman" w:cs="Times New Roman"/>
          <w:color w:val="000000"/>
          <w:sz w:val="28"/>
          <w:szCs w:val="28"/>
          <w:lang w:val="en-US" w:eastAsia="ru-RU"/>
        </w:rPr>
        <w:t>.</w:t>
      </w:r>
    </w:p>
    <w:p w:rsidR="00450ADE" w:rsidRPr="00B26FC8" w:rsidRDefault="00450ADE" w:rsidP="00302460">
      <w:pPr>
        <w:spacing w:after="0" w:line="240" w:lineRule="auto"/>
        <w:ind w:firstLine="567"/>
        <w:rPr>
          <w:rFonts w:ascii="Times New Roman" w:eastAsia="Times New Roman" w:hAnsi="Times New Roman" w:cs="Times New Roman"/>
          <w:sz w:val="24"/>
          <w:szCs w:val="24"/>
          <w:lang w:val="en-US" w:eastAsia="ru-RU"/>
        </w:rPr>
      </w:pPr>
      <w:r w:rsidRPr="00B26FC8">
        <w:rPr>
          <w:rFonts w:ascii="Times New Roman" w:eastAsia="Times New Roman" w:hAnsi="Times New Roman" w:cs="Times New Roman"/>
          <w:color w:val="000000"/>
          <w:sz w:val="28"/>
          <w:szCs w:val="28"/>
          <w:lang w:val="en-US" w:eastAsia="ru-RU"/>
        </w:rPr>
        <w:t xml:space="preserve">Key words: </w:t>
      </w:r>
      <w:r w:rsidR="00B26FC8" w:rsidRPr="00B26FC8">
        <w:rPr>
          <w:rFonts w:ascii="Times New Roman" w:eastAsia="Times New Roman" w:hAnsi="Times New Roman" w:cs="Times New Roman"/>
          <w:color w:val="000000"/>
          <w:sz w:val="28"/>
          <w:szCs w:val="28"/>
          <w:lang w:val="en-US" w:eastAsia="ru-RU"/>
        </w:rPr>
        <w:t xml:space="preserve">virtualization, </w:t>
      </w:r>
      <w:proofErr w:type="spellStart"/>
      <w:r w:rsidR="00B26FC8" w:rsidRPr="00B26FC8">
        <w:rPr>
          <w:rFonts w:ascii="Times New Roman" w:eastAsia="Times New Roman" w:hAnsi="Times New Roman" w:cs="Times New Roman"/>
          <w:color w:val="000000"/>
          <w:sz w:val="28"/>
          <w:szCs w:val="28"/>
          <w:lang w:val="en-US" w:eastAsia="ru-RU"/>
        </w:rPr>
        <w:t>cybersocialization</w:t>
      </w:r>
      <w:proofErr w:type="spellEnd"/>
      <w:r w:rsidR="00B26FC8" w:rsidRPr="00B26FC8">
        <w:rPr>
          <w:rFonts w:ascii="Times New Roman" w:eastAsia="Times New Roman" w:hAnsi="Times New Roman" w:cs="Times New Roman"/>
          <w:color w:val="000000"/>
          <w:sz w:val="28"/>
          <w:szCs w:val="28"/>
          <w:lang w:val="en-US" w:eastAsia="ru-RU"/>
        </w:rPr>
        <w:t>, clip consciousness.</w:t>
      </w:r>
    </w:p>
    <w:p w:rsidR="00E67754" w:rsidRPr="00B26FC8" w:rsidRDefault="00E67754" w:rsidP="00E67754">
      <w:pPr>
        <w:spacing w:after="0" w:line="240" w:lineRule="auto"/>
        <w:ind w:firstLine="567"/>
        <w:rPr>
          <w:rFonts w:ascii="Times New Roman" w:eastAsia="Times New Roman" w:hAnsi="Times New Roman" w:cs="Times New Roman"/>
          <w:color w:val="000000"/>
          <w:sz w:val="28"/>
          <w:szCs w:val="28"/>
          <w:lang w:val="en-US" w:eastAsia="ru-RU"/>
        </w:rPr>
      </w:pPr>
    </w:p>
    <w:p w:rsidR="00E67754" w:rsidRPr="00F7482D" w:rsidRDefault="00683743" w:rsidP="00A03384">
      <w:pPr>
        <w:spacing w:after="0" w:line="240" w:lineRule="auto"/>
        <w:jc w:val="center"/>
        <w:textAlignment w:val="baseline"/>
        <w:rPr>
          <w:rFonts w:ascii="Times New Roman" w:eastAsia="Times New Roman" w:hAnsi="Times New Roman" w:cs="Times New Roman"/>
          <w:color w:val="000000"/>
          <w:sz w:val="28"/>
          <w:szCs w:val="28"/>
          <w:lang w:eastAsia="ru-RU"/>
        </w:rPr>
      </w:pPr>
      <w:r w:rsidRPr="00855CEE">
        <w:rPr>
          <w:rFonts w:ascii="Times New Roman" w:eastAsia="Times New Roman" w:hAnsi="Times New Roman" w:cs="Times New Roman"/>
          <w:color w:val="000000"/>
          <w:sz w:val="28"/>
          <w:szCs w:val="28"/>
          <w:lang w:eastAsia="ru-RU"/>
        </w:rPr>
        <w:t xml:space="preserve">Список </w:t>
      </w:r>
      <w:r w:rsidR="00B26FC8" w:rsidRPr="00855CEE">
        <w:rPr>
          <w:rFonts w:ascii="Times New Roman" w:eastAsia="Times New Roman" w:hAnsi="Times New Roman" w:cs="Times New Roman"/>
          <w:color w:val="000000"/>
          <w:sz w:val="28"/>
          <w:szCs w:val="28"/>
          <w:lang w:eastAsia="ru-RU"/>
        </w:rPr>
        <w:t xml:space="preserve"> литературы:</w:t>
      </w:r>
    </w:p>
    <w:p w:rsidR="00683743" w:rsidRPr="00F7482D" w:rsidRDefault="00683743" w:rsidP="00E67754">
      <w:pPr>
        <w:spacing w:after="0" w:line="240" w:lineRule="auto"/>
        <w:ind w:left="360"/>
        <w:textAlignment w:val="baseline"/>
        <w:rPr>
          <w:rFonts w:ascii="Times New Roman" w:eastAsia="Times New Roman" w:hAnsi="Times New Roman" w:cs="Times New Roman"/>
          <w:color w:val="000000"/>
          <w:sz w:val="28"/>
          <w:szCs w:val="28"/>
          <w:lang w:eastAsia="ru-RU"/>
        </w:rPr>
      </w:pPr>
    </w:p>
    <w:p w:rsidR="001122A1" w:rsidRPr="001122A1" w:rsidRDefault="006549A6" w:rsidP="001122A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Pr="00C76625">
        <w:rPr>
          <w:rFonts w:ascii="Times New Roman" w:eastAsia="Times New Roman" w:hAnsi="Times New Roman" w:cs="Times New Roman"/>
          <w:color w:val="000000"/>
          <w:sz w:val="28"/>
          <w:szCs w:val="28"/>
          <w:lang w:eastAsia="ru-RU"/>
        </w:rPr>
        <w:t>]</w:t>
      </w:r>
      <w:r w:rsidR="001122A1" w:rsidRPr="001122A1">
        <w:rPr>
          <w:rFonts w:ascii="Times New Roman" w:eastAsia="Times New Roman" w:hAnsi="Times New Roman" w:cs="Times New Roman"/>
          <w:color w:val="000000"/>
          <w:sz w:val="28"/>
          <w:szCs w:val="28"/>
          <w:lang w:eastAsia="ru-RU"/>
        </w:rPr>
        <w:t xml:space="preserve">Ф. И. </w:t>
      </w:r>
      <w:proofErr w:type="spellStart"/>
      <w:r w:rsidR="001122A1" w:rsidRPr="001122A1">
        <w:rPr>
          <w:rFonts w:ascii="Times New Roman" w:eastAsia="Times New Roman" w:hAnsi="Times New Roman" w:cs="Times New Roman"/>
          <w:color w:val="000000"/>
          <w:sz w:val="28"/>
          <w:szCs w:val="28"/>
          <w:lang w:eastAsia="ru-RU"/>
        </w:rPr>
        <w:t>Гиренок</w:t>
      </w:r>
      <w:proofErr w:type="spellEnd"/>
      <w:r w:rsidR="001122A1" w:rsidRPr="001122A1">
        <w:rPr>
          <w:rFonts w:ascii="Times New Roman" w:eastAsia="Times New Roman" w:hAnsi="Times New Roman" w:cs="Times New Roman"/>
          <w:color w:val="000000"/>
          <w:sz w:val="28"/>
          <w:szCs w:val="28"/>
          <w:lang w:eastAsia="ru-RU"/>
        </w:rPr>
        <w:t xml:space="preserve"> «Клиповое сознание» Часть 1. 1.1 Игра с сознанием» С. 15.</w:t>
      </w:r>
    </w:p>
    <w:p w:rsidR="001122A1" w:rsidRPr="001122A1" w:rsidRDefault="006549A6" w:rsidP="001122A1">
      <w:pPr>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[2</w:t>
      </w:r>
      <w:r w:rsidRPr="00C76625">
        <w:rPr>
          <w:rFonts w:ascii="Times New Roman" w:eastAsia="Times New Roman" w:hAnsi="Times New Roman" w:cs="Times New Roman"/>
          <w:color w:val="000000"/>
          <w:sz w:val="28"/>
          <w:szCs w:val="28"/>
          <w:lang w:eastAsia="ru-RU"/>
        </w:rPr>
        <w:t>]</w:t>
      </w:r>
      <w:r w:rsidR="001122A1" w:rsidRPr="00E67754">
        <w:rPr>
          <w:rFonts w:ascii="Times New Roman" w:eastAsia="Times New Roman" w:hAnsi="Times New Roman" w:cs="Times New Roman"/>
          <w:color w:val="000000"/>
          <w:sz w:val="28"/>
          <w:szCs w:val="28"/>
          <w:lang w:eastAsia="ru-RU"/>
        </w:rPr>
        <w:t xml:space="preserve">Н.А.Ипполитова «Что нужно </w:t>
      </w:r>
      <w:r w:rsidR="001122A1" w:rsidRPr="00C76625">
        <w:rPr>
          <w:rFonts w:ascii="Times New Roman" w:eastAsia="Times New Roman" w:hAnsi="Times New Roman" w:cs="Times New Roman"/>
          <w:color w:val="000000"/>
          <w:sz w:val="28"/>
          <w:szCs w:val="28"/>
          <w:lang w:eastAsia="ru-RU"/>
        </w:rPr>
        <w:t>знать учителю о феномене языковой личности</w:t>
      </w:r>
      <w:r w:rsidR="001122A1">
        <w:rPr>
          <w:rFonts w:ascii="Times New Roman" w:eastAsia="Times New Roman" w:hAnsi="Times New Roman" w:cs="Times New Roman"/>
          <w:color w:val="000000"/>
          <w:sz w:val="28"/>
          <w:szCs w:val="28"/>
          <w:lang w:eastAsia="ru-RU"/>
        </w:rPr>
        <w:t>» С.3</w:t>
      </w:r>
      <w:r w:rsidR="001122A1" w:rsidRPr="0039237A">
        <w:rPr>
          <w:rFonts w:ascii="Times New Roman" w:eastAsia="Times New Roman" w:hAnsi="Times New Roman" w:cs="Times New Roman"/>
          <w:color w:val="000000"/>
          <w:sz w:val="28"/>
          <w:szCs w:val="28"/>
          <w:lang w:eastAsia="ru-RU"/>
        </w:rPr>
        <w:t>.</w:t>
      </w:r>
    </w:p>
    <w:p w:rsidR="006549A6" w:rsidRDefault="001122A1" w:rsidP="001D3DCC">
      <w:pPr>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lastRenderedPageBreak/>
        <w:t>[3</w:t>
      </w:r>
      <w:r w:rsidRPr="00C76625">
        <w:rPr>
          <w:rFonts w:ascii="Times New Roman" w:eastAsia="Times New Roman" w:hAnsi="Times New Roman" w:cs="Times New Roman"/>
          <w:color w:val="000000"/>
          <w:sz w:val="28"/>
          <w:szCs w:val="28"/>
          <w:lang w:eastAsia="ru-RU"/>
        </w:rPr>
        <w:t>]</w:t>
      </w:r>
      <w:r w:rsidR="006549A6" w:rsidRPr="0039237A">
        <w:rPr>
          <w:rFonts w:ascii="Times New Roman" w:hAnsi="Times New Roman" w:cs="Times New Roman"/>
          <w:sz w:val="28"/>
          <w:szCs w:val="28"/>
        </w:rPr>
        <w:t xml:space="preserve">В.Г. </w:t>
      </w:r>
      <w:r w:rsidR="004A7866" w:rsidRPr="004A7866">
        <w:rPr>
          <w:rFonts w:ascii="Times New Roman" w:hAnsi="Times New Roman" w:cs="Times New Roman"/>
          <w:sz w:val="28"/>
          <w:szCs w:val="28"/>
        </w:rPr>
        <w:t xml:space="preserve">Кузнецова </w:t>
      </w:r>
      <w:r w:rsidR="006549A6" w:rsidRPr="0039237A">
        <w:rPr>
          <w:rFonts w:ascii="Times New Roman" w:hAnsi="Times New Roman" w:cs="Times New Roman"/>
          <w:sz w:val="28"/>
          <w:szCs w:val="28"/>
        </w:rPr>
        <w:t>«Влияние информационного пространства на систему ценностей в молодежных субкультурах» Журнал «Наука и образование</w:t>
      </w:r>
      <w:r w:rsidR="006549A6">
        <w:rPr>
          <w:rFonts w:ascii="Times New Roman" w:hAnsi="Times New Roman" w:cs="Times New Roman"/>
          <w:sz w:val="28"/>
          <w:szCs w:val="28"/>
        </w:rPr>
        <w:t>»</w:t>
      </w:r>
      <w:r w:rsidR="00504EBB">
        <w:rPr>
          <w:rFonts w:ascii="Times New Roman" w:hAnsi="Times New Roman" w:cs="Times New Roman"/>
          <w:sz w:val="28"/>
          <w:szCs w:val="28"/>
        </w:rPr>
        <w:t xml:space="preserve"> Новое время</w:t>
      </w:r>
      <w:r w:rsidR="006549A6" w:rsidRPr="0039237A">
        <w:rPr>
          <w:rFonts w:ascii="Times New Roman" w:hAnsi="Times New Roman" w:cs="Times New Roman"/>
          <w:sz w:val="28"/>
          <w:szCs w:val="28"/>
        </w:rPr>
        <w:t xml:space="preserve">. Выпуск </w:t>
      </w:r>
      <w:r w:rsidR="004A7866">
        <w:rPr>
          <w:rFonts w:ascii="Times New Roman" w:hAnsi="Times New Roman" w:cs="Times New Roman"/>
          <w:sz w:val="28"/>
          <w:szCs w:val="28"/>
        </w:rPr>
        <w:t>№ 4. «Научные исследования. № 4</w:t>
      </w:r>
      <w:r w:rsidR="006549A6" w:rsidRPr="0039237A">
        <w:rPr>
          <w:rFonts w:ascii="Times New Roman" w:hAnsi="Times New Roman" w:cs="Times New Roman"/>
          <w:sz w:val="28"/>
          <w:szCs w:val="28"/>
        </w:rPr>
        <w:t>,</w:t>
      </w:r>
      <w:r w:rsidR="004A7866">
        <w:rPr>
          <w:rFonts w:ascii="Times New Roman" w:hAnsi="Times New Roman" w:cs="Times New Roman"/>
          <w:sz w:val="28"/>
          <w:szCs w:val="28"/>
        </w:rPr>
        <w:t xml:space="preserve"> 2016. С</w:t>
      </w:r>
      <w:r w:rsidR="006549A6">
        <w:rPr>
          <w:rFonts w:ascii="Times New Roman" w:hAnsi="Times New Roman" w:cs="Times New Roman"/>
          <w:sz w:val="28"/>
          <w:szCs w:val="28"/>
        </w:rPr>
        <w:t xml:space="preserve">.4 </w:t>
      </w:r>
    </w:p>
    <w:p w:rsidR="001122A1" w:rsidRDefault="001122A1" w:rsidP="001D3DCC">
      <w:pPr>
        <w:rPr>
          <w:rFonts w:ascii="Times New Roman" w:hAnsi="Times New Roman" w:cs="Times New Roman"/>
          <w:sz w:val="28"/>
          <w:szCs w:val="28"/>
        </w:rPr>
      </w:pPr>
    </w:p>
    <w:p w:rsidR="006549A6" w:rsidRDefault="006549A6" w:rsidP="001D3DCC">
      <w:r>
        <w:rPr>
          <w:rFonts w:ascii="Times New Roman" w:hAnsi="Times New Roman" w:cs="Times New Roman"/>
          <w:sz w:val="28"/>
          <w:szCs w:val="28"/>
        </w:rPr>
        <w:t xml:space="preserve">Режим </w:t>
      </w:r>
      <w:proofErr w:type="spellStart"/>
      <w:r w:rsidRPr="0039237A">
        <w:rPr>
          <w:rFonts w:ascii="Times New Roman" w:hAnsi="Times New Roman" w:cs="Times New Roman"/>
          <w:sz w:val="28"/>
          <w:szCs w:val="28"/>
        </w:rPr>
        <w:t>доступа:</w:t>
      </w:r>
      <w:hyperlink r:id="rId8" w:history="1">
        <w:r w:rsidR="00504EBB" w:rsidRPr="00194C2C">
          <w:rPr>
            <w:rStyle w:val="a7"/>
            <w:rFonts w:ascii="Times New Roman" w:hAnsi="Times New Roman" w:cs="Times New Roman"/>
            <w:sz w:val="28"/>
            <w:szCs w:val="28"/>
          </w:rPr>
          <w:t>https</w:t>
        </w:r>
        <w:proofErr w:type="spellEnd"/>
        <w:r w:rsidR="00504EBB" w:rsidRPr="00194C2C">
          <w:rPr>
            <w:rStyle w:val="a7"/>
            <w:rFonts w:ascii="Times New Roman" w:hAnsi="Times New Roman" w:cs="Times New Roman"/>
            <w:sz w:val="28"/>
            <w:szCs w:val="28"/>
          </w:rPr>
          <w:t>://</w:t>
        </w:r>
        <w:proofErr w:type="spellStart"/>
        <w:r w:rsidR="00504EBB" w:rsidRPr="00194C2C">
          <w:rPr>
            <w:rStyle w:val="a7"/>
            <w:rFonts w:ascii="Times New Roman" w:hAnsi="Times New Roman" w:cs="Times New Roman"/>
            <w:sz w:val="28"/>
            <w:szCs w:val="28"/>
          </w:rPr>
          <w:t>articulus-info.ru</w:t>
        </w:r>
        <w:proofErr w:type="spellEnd"/>
        <w:r w:rsidR="00504EBB" w:rsidRPr="00194C2C">
          <w:rPr>
            <w:rStyle w:val="a7"/>
            <w:rFonts w:ascii="Times New Roman" w:hAnsi="Times New Roman" w:cs="Times New Roman"/>
            <w:sz w:val="28"/>
            <w:szCs w:val="28"/>
          </w:rPr>
          <w:t>/</w:t>
        </w:r>
        <w:proofErr w:type="spellStart"/>
        <w:r w:rsidR="00504EBB" w:rsidRPr="00194C2C">
          <w:rPr>
            <w:rStyle w:val="a7"/>
            <w:rFonts w:ascii="Times New Roman" w:hAnsi="Times New Roman" w:cs="Times New Roman"/>
            <w:sz w:val="28"/>
            <w:szCs w:val="28"/>
          </w:rPr>
          <w:t>wp-ontent</w:t>
        </w:r>
        <w:proofErr w:type="spellEnd"/>
        <w:r w:rsidR="00504EBB" w:rsidRPr="00194C2C">
          <w:rPr>
            <w:rStyle w:val="a7"/>
            <w:rFonts w:ascii="Times New Roman" w:hAnsi="Times New Roman" w:cs="Times New Roman"/>
            <w:sz w:val="28"/>
            <w:szCs w:val="28"/>
          </w:rPr>
          <w:t>/</w:t>
        </w:r>
        <w:proofErr w:type="spellStart"/>
        <w:r w:rsidR="00504EBB" w:rsidRPr="00194C2C">
          <w:rPr>
            <w:rStyle w:val="a7"/>
            <w:rFonts w:ascii="Times New Roman" w:hAnsi="Times New Roman" w:cs="Times New Roman"/>
            <w:sz w:val="28"/>
            <w:szCs w:val="28"/>
          </w:rPr>
          <w:t>uploads</w:t>
        </w:r>
        <w:proofErr w:type="spellEnd"/>
        <w:r w:rsidR="00504EBB" w:rsidRPr="00194C2C">
          <w:rPr>
            <w:rStyle w:val="a7"/>
            <w:rFonts w:ascii="Times New Roman" w:hAnsi="Times New Roman" w:cs="Times New Roman"/>
            <w:sz w:val="28"/>
            <w:szCs w:val="28"/>
          </w:rPr>
          <w:t xml:space="preserve">/2016/08/ </w:t>
        </w:r>
        <w:proofErr w:type="spellStart"/>
        <w:r w:rsidR="00504EBB" w:rsidRPr="00194C2C">
          <w:rPr>
            <w:rStyle w:val="a7"/>
            <w:rFonts w:ascii="Times New Roman" w:hAnsi="Times New Roman" w:cs="Times New Roman"/>
            <w:sz w:val="28"/>
            <w:szCs w:val="28"/>
          </w:rPr>
          <w:t>4_2016</w:t>
        </w:r>
        <w:proofErr w:type="spellEnd"/>
        <w:r w:rsidR="00504EBB" w:rsidRPr="00194C2C">
          <w:rPr>
            <w:rStyle w:val="a7"/>
            <w:rFonts w:ascii="Times New Roman" w:hAnsi="Times New Roman" w:cs="Times New Roman"/>
            <w:sz w:val="28"/>
            <w:szCs w:val="28"/>
          </w:rPr>
          <w:t xml:space="preserve">_ </w:t>
        </w:r>
        <w:proofErr w:type="spellStart"/>
        <w:r w:rsidR="00504EBB" w:rsidRPr="00194C2C">
          <w:rPr>
            <w:rStyle w:val="a7"/>
            <w:rFonts w:ascii="Times New Roman" w:hAnsi="Times New Roman" w:cs="Times New Roman"/>
            <w:sz w:val="28"/>
            <w:szCs w:val="28"/>
          </w:rPr>
          <w:t>Kuznetsova-V.Gpdf</w:t>
        </w:r>
        <w:proofErr w:type="spellEnd"/>
      </w:hyperlink>
    </w:p>
    <w:p w:rsidR="00E032B7" w:rsidRDefault="00E032B7" w:rsidP="001D3DCC">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Интернет-ресурсы</w:t>
      </w:r>
    </w:p>
    <w:p w:rsidR="00E032B7" w:rsidRPr="00492EC8" w:rsidRDefault="006C0219" w:rsidP="001D3DCC">
      <w:pPr>
        <w:rPr>
          <w:rFonts w:ascii="Times New Roman" w:eastAsia="Times New Roman" w:hAnsi="Times New Roman" w:cs="Times New Roman"/>
          <w:color w:val="000000"/>
          <w:sz w:val="28"/>
          <w:szCs w:val="28"/>
          <w:lang w:val="en-US" w:eastAsia="ru-RU"/>
        </w:rPr>
      </w:pPr>
      <w:r w:rsidRPr="006C0219">
        <w:rPr>
          <w:rFonts w:ascii="Times New Roman" w:eastAsia="Times New Roman" w:hAnsi="Times New Roman" w:cs="Times New Roman"/>
          <w:color w:val="000000"/>
          <w:sz w:val="28"/>
          <w:szCs w:val="28"/>
          <w:lang w:val="en-US" w:eastAsia="ru-RU"/>
        </w:rPr>
        <w:t>1</w:t>
      </w:r>
      <w:r w:rsidR="00E032B7" w:rsidRPr="00745079">
        <w:rPr>
          <w:rFonts w:ascii="Times New Roman" w:eastAsia="Times New Roman" w:hAnsi="Times New Roman" w:cs="Times New Roman"/>
          <w:color w:val="000000"/>
          <w:sz w:val="28"/>
          <w:szCs w:val="28"/>
          <w:lang w:val="en-US" w:eastAsia="ru-RU"/>
        </w:rPr>
        <w:t>.</w:t>
      </w:r>
      <w:r w:rsidR="002F6FE6">
        <w:rPr>
          <w:rFonts w:ascii="Times New Roman" w:eastAsia="Times New Roman" w:hAnsi="Times New Roman" w:cs="Times New Roman"/>
          <w:color w:val="000000"/>
          <w:sz w:val="28"/>
          <w:szCs w:val="28"/>
          <w:lang w:eastAsia="ru-RU"/>
        </w:rPr>
        <w:t>Д</w:t>
      </w:r>
      <w:r w:rsidR="002F6FE6" w:rsidRPr="002F6FE6">
        <w:rPr>
          <w:rFonts w:ascii="Times New Roman" w:eastAsia="Times New Roman" w:hAnsi="Times New Roman" w:cs="Times New Roman"/>
          <w:color w:val="000000"/>
          <w:sz w:val="28"/>
          <w:szCs w:val="28"/>
          <w:lang w:val="en-US" w:eastAsia="ru-RU"/>
        </w:rPr>
        <w:t>.</w:t>
      </w:r>
      <w:r w:rsidR="002F6FE6">
        <w:rPr>
          <w:rFonts w:ascii="Times New Roman" w:eastAsia="Times New Roman" w:hAnsi="Times New Roman" w:cs="Times New Roman"/>
          <w:color w:val="000000"/>
          <w:sz w:val="28"/>
          <w:szCs w:val="28"/>
          <w:lang w:eastAsia="ru-RU"/>
        </w:rPr>
        <w:t>М</w:t>
      </w:r>
      <w:r w:rsidR="002F6FE6" w:rsidRPr="002F6FE6">
        <w:rPr>
          <w:rFonts w:ascii="Times New Roman" w:eastAsia="Times New Roman" w:hAnsi="Times New Roman" w:cs="Times New Roman"/>
          <w:color w:val="000000"/>
          <w:sz w:val="28"/>
          <w:szCs w:val="28"/>
          <w:lang w:val="en-US" w:eastAsia="ru-RU"/>
        </w:rPr>
        <w:t>.</w:t>
      </w:r>
      <w:proofErr w:type="spellStart"/>
      <w:r w:rsidR="006405E9">
        <w:rPr>
          <w:rFonts w:ascii="Times New Roman" w:eastAsia="Times New Roman" w:hAnsi="Times New Roman" w:cs="Times New Roman"/>
          <w:color w:val="000000"/>
          <w:sz w:val="28"/>
          <w:szCs w:val="28"/>
          <w:lang w:eastAsia="ru-RU"/>
        </w:rPr>
        <w:t>Розенштейн</w:t>
      </w:r>
      <w:proofErr w:type="spellEnd"/>
      <w:r w:rsidR="006405E9" w:rsidRPr="00745079">
        <w:rPr>
          <w:rFonts w:ascii="Times New Roman" w:eastAsia="Times New Roman" w:hAnsi="Times New Roman" w:cs="Times New Roman"/>
          <w:color w:val="000000"/>
          <w:sz w:val="28"/>
          <w:szCs w:val="28"/>
          <w:lang w:val="en-US" w:eastAsia="ru-RU"/>
        </w:rPr>
        <w:t xml:space="preserve"> «</w:t>
      </w:r>
      <w:r w:rsidR="006405E9">
        <w:rPr>
          <w:rFonts w:ascii="Times New Roman" w:eastAsia="Times New Roman" w:hAnsi="Times New Roman" w:cs="Times New Roman"/>
          <w:color w:val="000000"/>
          <w:sz w:val="28"/>
          <w:szCs w:val="28"/>
          <w:lang w:val="en-US" w:eastAsia="ru-RU"/>
        </w:rPr>
        <w:t>Weekend magazine</w:t>
      </w:r>
      <w:r w:rsidR="001122A1">
        <w:rPr>
          <w:rFonts w:ascii="Times New Roman" w:eastAsia="Times New Roman" w:hAnsi="Times New Roman" w:cs="Times New Roman"/>
          <w:color w:val="000000"/>
          <w:sz w:val="28"/>
          <w:szCs w:val="28"/>
          <w:lang w:val="en-US" w:eastAsia="ru-RU"/>
        </w:rPr>
        <w:t xml:space="preserve"> technology special </w:t>
      </w:r>
      <w:r w:rsidR="001122A1" w:rsidRPr="001122A1">
        <w:rPr>
          <w:rFonts w:ascii="Times New Roman" w:eastAsia="Times New Roman" w:hAnsi="Times New Roman" w:cs="Times New Roman"/>
          <w:color w:val="000000"/>
          <w:sz w:val="28"/>
          <w:szCs w:val="28"/>
          <w:lang w:val="en-US" w:eastAsia="ru-RU"/>
        </w:rPr>
        <w:t>«</w:t>
      </w:r>
      <w:r w:rsidR="001122A1">
        <w:rPr>
          <w:rFonts w:ascii="Times New Roman" w:eastAsia="Times New Roman" w:hAnsi="Times New Roman" w:cs="Times New Roman"/>
          <w:color w:val="000000"/>
          <w:sz w:val="28"/>
          <w:szCs w:val="28"/>
          <w:lang w:val="en-US" w:eastAsia="ru-RU"/>
        </w:rPr>
        <w:t>Our minds c</w:t>
      </w:r>
      <w:bookmarkStart w:id="0" w:name="_GoBack"/>
      <w:bookmarkEnd w:id="0"/>
      <w:r w:rsidR="001122A1">
        <w:rPr>
          <w:rFonts w:ascii="Times New Roman" w:eastAsia="Times New Roman" w:hAnsi="Times New Roman" w:cs="Times New Roman"/>
          <w:color w:val="000000"/>
          <w:sz w:val="28"/>
          <w:szCs w:val="28"/>
          <w:lang w:val="en-US" w:eastAsia="ru-RU"/>
        </w:rPr>
        <w:t xml:space="preserve">an be </w:t>
      </w:r>
      <w:proofErr w:type="spellStart"/>
      <w:r w:rsidR="001122A1">
        <w:rPr>
          <w:rFonts w:ascii="Times New Roman" w:eastAsia="Times New Roman" w:hAnsi="Times New Roman" w:cs="Times New Roman"/>
          <w:color w:val="000000"/>
          <w:sz w:val="28"/>
          <w:szCs w:val="28"/>
          <w:lang w:val="en-US" w:eastAsia="ru-RU"/>
        </w:rPr>
        <w:t>hijacked</w:t>
      </w:r>
      <w:proofErr w:type="gramStart"/>
      <w:r w:rsidR="001122A1" w:rsidRPr="001122A1">
        <w:rPr>
          <w:rFonts w:ascii="Times New Roman" w:eastAsia="Times New Roman" w:hAnsi="Times New Roman" w:cs="Times New Roman"/>
          <w:color w:val="000000"/>
          <w:sz w:val="28"/>
          <w:szCs w:val="28"/>
          <w:lang w:val="en-US" w:eastAsia="ru-RU"/>
        </w:rPr>
        <w:t>:</w:t>
      </w:r>
      <w:r w:rsidR="001122A1">
        <w:rPr>
          <w:rFonts w:ascii="Times New Roman" w:eastAsia="Times New Roman" w:hAnsi="Times New Roman" w:cs="Times New Roman"/>
          <w:color w:val="000000"/>
          <w:sz w:val="28"/>
          <w:szCs w:val="28"/>
          <w:lang w:val="en-US" w:eastAsia="ru-RU"/>
        </w:rPr>
        <w:t>the</w:t>
      </w:r>
      <w:proofErr w:type="spellEnd"/>
      <w:proofErr w:type="gramEnd"/>
      <w:r w:rsidR="001122A1">
        <w:rPr>
          <w:rFonts w:ascii="Times New Roman" w:eastAsia="Times New Roman" w:hAnsi="Times New Roman" w:cs="Times New Roman"/>
          <w:color w:val="000000"/>
          <w:sz w:val="28"/>
          <w:szCs w:val="28"/>
          <w:lang w:val="en-US" w:eastAsia="ru-RU"/>
        </w:rPr>
        <w:t xml:space="preserve"> tech insiders who fear a </w:t>
      </w:r>
      <w:proofErr w:type="spellStart"/>
      <w:r w:rsidR="001122A1">
        <w:rPr>
          <w:rFonts w:ascii="Times New Roman" w:eastAsia="Times New Roman" w:hAnsi="Times New Roman" w:cs="Times New Roman"/>
          <w:color w:val="000000"/>
          <w:sz w:val="28"/>
          <w:szCs w:val="28"/>
          <w:lang w:val="en-US" w:eastAsia="ru-RU"/>
        </w:rPr>
        <w:t>smartphone</w:t>
      </w:r>
      <w:proofErr w:type="spellEnd"/>
      <w:r w:rsidR="001122A1">
        <w:rPr>
          <w:rFonts w:ascii="Times New Roman" w:eastAsia="Times New Roman" w:hAnsi="Times New Roman" w:cs="Times New Roman"/>
          <w:color w:val="000000"/>
          <w:sz w:val="28"/>
          <w:szCs w:val="28"/>
          <w:lang w:val="en-US" w:eastAsia="ru-RU"/>
        </w:rPr>
        <w:t xml:space="preserve"> dystopia.</w:t>
      </w:r>
      <w:r w:rsidR="00745079">
        <w:rPr>
          <w:rFonts w:ascii="Times New Roman" w:eastAsia="Times New Roman" w:hAnsi="Times New Roman" w:cs="Times New Roman"/>
          <w:color w:val="000000"/>
          <w:sz w:val="28"/>
          <w:szCs w:val="28"/>
          <w:lang w:eastAsia="ru-RU"/>
        </w:rPr>
        <w:t>Режим</w:t>
      </w:r>
      <w:r w:rsidR="00643347" w:rsidRPr="00643347">
        <w:rPr>
          <w:rFonts w:ascii="Times New Roman" w:eastAsia="Times New Roman" w:hAnsi="Times New Roman" w:cs="Times New Roman"/>
          <w:color w:val="000000"/>
          <w:sz w:val="28"/>
          <w:szCs w:val="28"/>
          <w:lang w:val="en-US" w:eastAsia="ru-RU"/>
        </w:rPr>
        <w:t xml:space="preserve"> </w:t>
      </w:r>
      <w:r w:rsidR="00745079">
        <w:rPr>
          <w:rFonts w:ascii="Times New Roman" w:eastAsia="Times New Roman" w:hAnsi="Times New Roman" w:cs="Times New Roman"/>
          <w:color w:val="000000"/>
          <w:sz w:val="28"/>
          <w:szCs w:val="28"/>
          <w:lang w:eastAsia="ru-RU"/>
        </w:rPr>
        <w:t>доступа</w:t>
      </w:r>
      <w:r w:rsidR="00643347" w:rsidRPr="00643347">
        <w:rPr>
          <w:rFonts w:ascii="Times New Roman" w:eastAsia="Times New Roman" w:hAnsi="Times New Roman" w:cs="Times New Roman"/>
          <w:color w:val="000000"/>
          <w:sz w:val="28"/>
          <w:szCs w:val="28"/>
          <w:lang w:val="en-US" w:eastAsia="ru-RU"/>
        </w:rPr>
        <w:t xml:space="preserve"> </w:t>
      </w:r>
      <w:r w:rsidR="00745079" w:rsidRPr="001122A1">
        <w:rPr>
          <w:rFonts w:ascii="Times New Roman" w:eastAsia="Times New Roman" w:hAnsi="Times New Roman" w:cs="Times New Roman"/>
          <w:color w:val="000000"/>
          <w:sz w:val="28"/>
          <w:szCs w:val="28"/>
          <w:lang w:val="en-US" w:eastAsia="ru-RU"/>
        </w:rPr>
        <w:t>https</w:t>
      </w:r>
      <w:r w:rsidR="00745079" w:rsidRPr="00492EC8">
        <w:rPr>
          <w:rFonts w:ascii="Times New Roman" w:eastAsia="Times New Roman" w:hAnsi="Times New Roman" w:cs="Times New Roman"/>
          <w:color w:val="000000"/>
          <w:sz w:val="28"/>
          <w:szCs w:val="28"/>
          <w:lang w:val="en-US" w:eastAsia="ru-RU"/>
        </w:rPr>
        <w:t>://</w:t>
      </w:r>
      <w:r w:rsidR="00745079" w:rsidRPr="001122A1">
        <w:rPr>
          <w:rFonts w:ascii="Times New Roman" w:eastAsia="Times New Roman" w:hAnsi="Times New Roman" w:cs="Times New Roman"/>
          <w:color w:val="000000"/>
          <w:sz w:val="28"/>
          <w:szCs w:val="28"/>
          <w:lang w:val="en-US" w:eastAsia="ru-RU"/>
        </w:rPr>
        <w:t>www</w:t>
      </w:r>
      <w:r w:rsidR="00745079" w:rsidRPr="00492EC8">
        <w:rPr>
          <w:rFonts w:ascii="Times New Roman" w:eastAsia="Times New Roman" w:hAnsi="Times New Roman" w:cs="Times New Roman"/>
          <w:color w:val="000000"/>
          <w:sz w:val="28"/>
          <w:szCs w:val="28"/>
          <w:lang w:val="en-US" w:eastAsia="ru-RU"/>
        </w:rPr>
        <w:t>.</w:t>
      </w:r>
      <w:r w:rsidR="00745079" w:rsidRPr="001122A1">
        <w:rPr>
          <w:rFonts w:ascii="Times New Roman" w:eastAsia="Times New Roman" w:hAnsi="Times New Roman" w:cs="Times New Roman"/>
          <w:color w:val="000000"/>
          <w:sz w:val="28"/>
          <w:szCs w:val="28"/>
          <w:lang w:val="en-US" w:eastAsia="ru-RU"/>
        </w:rPr>
        <w:t>theguardian</w:t>
      </w:r>
      <w:r w:rsidR="00745079" w:rsidRPr="00492EC8">
        <w:rPr>
          <w:rFonts w:ascii="Times New Roman" w:eastAsia="Times New Roman" w:hAnsi="Times New Roman" w:cs="Times New Roman"/>
          <w:color w:val="000000"/>
          <w:sz w:val="28"/>
          <w:szCs w:val="28"/>
          <w:lang w:val="en-US" w:eastAsia="ru-RU"/>
        </w:rPr>
        <w:t>.</w:t>
      </w:r>
      <w:r w:rsidR="00745079" w:rsidRPr="001122A1">
        <w:rPr>
          <w:rFonts w:ascii="Times New Roman" w:eastAsia="Times New Roman" w:hAnsi="Times New Roman" w:cs="Times New Roman"/>
          <w:color w:val="000000"/>
          <w:sz w:val="28"/>
          <w:szCs w:val="28"/>
          <w:lang w:val="en-US" w:eastAsia="ru-RU"/>
        </w:rPr>
        <w:t>com</w:t>
      </w:r>
      <w:r w:rsidR="00745079" w:rsidRPr="00492EC8">
        <w:rPr>
          <w:rFonts w:ascii="Times New Roman" w:eastAsia="Times New Roman" w:hAnsi="Times New Roman" w:cs="Times New Roman"/>
          <w:color w:val="000000"/>
          <w:sz w:val="28"/>
          <w:szCs w:val="28"/>
          <w:lang w:val="en-US" w:eastAsia="ru-RU"/>
        </w:rPr>
        <w:t>/</w:t>
      </w:r>
      <w:r w:rsidR="00745079" w:rsidRPr="001122A1">
        <w:rPr>
          <w:rFonts w:ascii="Times New Roman" w:eastAsia="Times New Roman" w:hAnsi="Times New Roman" w:cs="Times New Roman"/>
          <w:color w:val="000000"/>
          <w:sz w:val="28"/>
          <w:szCs w:val="28"/>
          <w:lang w:val="en-US" w:eastAsia="ru-RU"/>
        </w:rPr>
        <w:t>technology</w:t>
      </w:r>
      <w:r w:rsidR="00745079" w:rsidRPr="00492EC8">
        <w:rPr>
          <w:rFonts w:ascii="Times New Roman" w:eastAsia="Times New Roman" w:hAnsi="Times New Roman" w:cs="Times New Roman"/>
          <w:color w:val="000000"/>
          <w:sz w:val="28"/>
          <w:szCs w:val="28"/>
          <w:lang w:val="en-US" w:eastAsia="ru-RU"/>
        </w:rPr>
        <w:t>/2017/</w:t>
      </w:r>
      <w:r w:rsidR="00745079" w:rsidRPr="001122A1">
        <w:rPr>
          <w:rFonts w:ascii="Times New Roman" w:eastAsia="Times New Roman" w:hAnsi="Times New Roman" w:cs="Times New Roman"/>
          <w:color w:val="000000"/>
          <w:sz w:val="28"/>
          <w:szCs w:val="28"/>
          <w:lang w:val="en-US" w:eastAsia="ru-RU"/>
        </w:rPr>
        <w:t>oct</w:t>
      </w:r>
      <w:r w:rsidR="00745079" w:rsidRPr="00492EC8">
        <w:rPr>
          <w:rFonts w:ascii="Times New Roman" w:eastAsia="Times New Roman" w:hAnsi="Times New Roman" w:cs="Times New Roman"/>
          <w:color w:val="000000"/>
          <w:sz w:val="28"/>
          <w:szCs w:val="28"/>
          <w:lang w:val="en-US" w:eastAsia="ru-RU"/>
        </w:rPr>
        <w:t>/05/</w:t>
      </w:r>
      <w:r w:rsidR="00745079" w:rsidRPr="001122A1">
        <w:rPr>
          <w:rFonts w:ascii="Times New Roman" w:eastAsia="Times New Roman" w:hAnsi="Times New Roman" w:cs="Times New Roman"/>
          <w:color w:val="000000"/>
          <w:sz w:val="28"/>
          <w:szCs w:val="28"/>
          <w:lang w:val="en-US" w:eastAsia="ru-RU"/>
        </w:rPr>
        <w:t>smartphone</w:t>
      </w:r>
      <w:r w:rsidR="00745079" w:rsidRPr="00492EC8">
        <w:rPr>
          <w:rFonts w:ascii="Times New Roman" w:eastAsia="Times New Roman" w:hAnsi="Times New Roman" w:cs="Times New Roman"/>
          <w:color w:val="000000"/>
          <w:sz w:val="28"/>
          <w:szCs w:val="28"/>
          <w:lang w:val="en-US" w:eastAsia="ru-RU"/>
        </w:rPr>
        <w:t>-</w:t>
      </w:r>
      <w:r w:rsidR="00745079" w:rsidRPr="001122A1">
        <w:rPr>
          <w:rFonts w:ascii="Times New Roman" w:eastAsia="Times New Roman" w:hAnsi="Times New Roman" w:cs="Times New Roman"/>
          <w:color w:val="000000"/>
          <w:sz w:val="28"/>
          <w:szCs w:val="28"/>
          <w:lang w:val="en-US" w:eastAsia="ru-RU"/>
        </w:rPr>
        <w:t>addiction</w:t>
      </w:r>
      <w:r w:rsidR="00745079" w:rsidRPr="00492EC8">
        <w:rPr>
          <w:rFonts w:ascii="Times New Roman" w:eastAsia="Times New Roman" w:hAnsi="Times New Roman" w:cs="Times New Roman"/>
          <w:color w:val="000000"/>
          <w:sz w:val="28"/>
          <w:szCs w:val="28"/>
          <w:lang w:val="en-US" w:eastAsia="ru-RU"/>
        </w:rPr>
        <w:t>-</w:t>
      </w:r>
      <w:r w:rsidR="00745079" w:rsidRPr="001122A1">
        <w:rPr>
          <w:rFonts w:ascii="Times New Roman" w:eastAsia="Times New Roman" w:hAnsi="Times New Roman" w:cs="Times New Roman"/>
          <w:color w:val="000000"/>
          <w:sz w:val="28"/>
          <w:szCs w:val="28"/>
          <w:lang w:val="en-US" w:eastAsia="ru-RU"/>
        </w:rPr>
        <w:t>silicon</w:t>
      </w:r>
      <w:r w:rsidR="00745079" w:rsidRPr="00492EC8">
        <w:rPr>
          <w:rFonts w:ascii="Times New Roman" w:eastAsia="Times New Roman" w:hAnsi="Times New Roman" w:cs="Times New Roman"/>
          <w:color w:val="000000"/>
          <w:sz w:val="28"/>
          <w:szCs w:val="28"/>
          <w:lang w:val="en-US" w:eastAsia="ru-RU"/>
        </w:rPr>
        <w:t>-</w:t>
      </w:r>
      <w:r w:rsidR="00745079" w:rsidRPr="001122A1">
        <w:rPr>
          <w:rFonts w:ascii="Times New Roman" w:eastAsia="Times New Roman" w:hAnsi="Times New Roman" w:cs="Times New Roman"/>
          <w:color w:val="000000"/>
          <w:sz w:val="28"/>
          <w:szCs w:val="28"/>
          <w:lang w:val="en-US" w:eastAsia="ru-RU"/>
        </w:rPr>
        <w:t>valley</w:t>
      </w:r>
      <w:r w:rsidR="00745079" w:rsidRPr="00492EC8">
        <w:rPr>
          <w:rFonts w:ascii="Times New Roman" w:eastAsia="Times New Roman" w:hAnsi="Times New Roman" w:cs="Times New Roman"/>
          <w:color w:val="000000"/>
          <w:sz w:val="28"/>
          <w:szCs w:val="28"/>
          <w:lang w:val="en-US" w:eastAsia="ru-RU"/>
        </w:rPr>
        <w:t>-</w:t>
      </w:r>
      <w:r w:rsidR="00745079" w:rsidRPr="001122A1">
        <w:rPr>
          <w:rFonts w:ascii="Times New Roman" w:eastAsia="Times New Roman" w:hAnsi="Times New Roman" w:cs="Times New Roman"/>
          <w:color w:val="000000"/>
          <w:sz w:val="28"/>
          <w:szCs w:val="28"/>
          <w:lang w:val="en-US" w:eastAsia="ru-RU"/>
        </w:rPr>
        <w:t>dystopia</w:t>
      </w:r>
    </w:p>
    <w:p w:rsidR="006549A6" w:rsidRPr="00492EC8" w:rsidRDefault="006549A6" w:rsidP="006549A6">
      <w:pPr>
        <w:ind w:firstLine="567"/>
        <w:rPr>
          <w:lang w:val="en-US"/>
        </w:rPr>
      </w:pPr>
    </w:p>
    <w:p w:rsidR="006549A6" w:rsidRPr="00492EC8" w:rsidRDefault="006549A6" w:rsidP="00296798">
      <w:pPr>
        <w:ind w:firstLine="567"/>
        <w:rPr>
          <w:rFonts w:ascii="Times New Roman" w:eastAsia="Times New Roman" w:hAnsi="Times New Roman" w:cs="Times New Roman"/>
          <w:color w:val="000000"/>
          <w:sz w:val="28"/>
          <w:szCs w:val="28"/>
          <w:lang w:val="en-US" w:eastAsia="ru-RU"/>
        </w:rPr>
      </w:pPr>
    </w:p>
    <w:p w:rsidR="00DF4D30" w:rsidRPr="00492EC8" w:rsidRDefault="00DF4D30">
      <w:pPr>
        <w:rPr>
          <w:lang w:val="en-US"/>
        </w:rPr>
      </w:pPr>
    </w:p>
    <w:p w:rsidR="00683743" w:rsidRPr="00492EC8" w:rsidRDefault="00683743">
      <w:pPr>
        <w:rPr>
          <w:lang w:val="en-US"/>
        </w:rPr>
      </w:pPr>
    </w:p>
    <w:sectPr w:rsidR="00683743" w:rsidRPr="00492EC8" w:rsidSect="00733B02">
      <w:pgSz w:w="11906" w:h="16838"/>
      <w:pgMar w:top="1134" w:right="113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2C0549"/>
    <w:multiLevelType w:val="multilevel"/>
    <w:tmpl w:val="5EDCA8C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6625"/>
    <w:rsid w:val="00006274"/>
    <w:rsid w:val="0002467E"/>
    <w:rsid w:val="00032C6B"/>
    <w:rsid w:val="00034295"/>
    <w:rsid w:val="00040AF4"/>
    <w:rsid w:val="00045D09"/>
    <w:rsid w:val="00055DD2"/>
    <w:rsid w:val="00062612"/>
    <w:rsid w:val="0007605D"/>
    <w:rsid w:val="000A01C7"/>
    <w:rsid w:val="000C7603"/>
    <w:rsid w:val="000D1EDC"/>
    <w:rsid w:val="000E2B35"/>
    <w:rsid w:val="000F3D1B"/>
    <w:rsid w:val="001122A1"/>
    <w:rsid w:val="0012334B"/>
    <w:rsid w:val="00127FE3"/>
    <w:rsid w:val="00141078"/>
    <w:rsid w:val="001524FA"/>
    <w:rsid w:val="0015263F"/>
    <w:rsid w:val="00193E38"/>
    <w:rsid w:val="00194A66"/>
    <w:rsid w:val="001A4F5C"/>
    <w:rsid w:val="001D3DCC"/>
    <w:rsid w:val="001D622D"/>
    <w:rsid w:val="001E3760"/>
    <w:rsid w:val="001F529D"/>
    <w:rsid w:val="0020713B"/>
    <w:rsid w:val="002076EF"/>
    <w:rsid w:val="002108A6"/>
    <w:rsid w:val="002642B3"/>
    <w:rsid w:val="0028284C"/>
    <w:rsid w:val="002928F5"/>
    <w:rsid w:val="00296798"/>
    <w:rsid w:val="002A174E"/>
    <w:rsid w:val="002E18FC"/>
    <w:rsid w:val="002F57E4"/>
    <w:rsid w:val="002F6FE6"/>
    <w:rsid w:val="002F7692"/>
    <w:rsid w:val="00302460"/>
    <w:rsid w:val="00302465"/>
    <w:rsid w:val="00325E89"/>
    <w:rsid w:val="00333936"/>
    <w:rsid w:val="00356936"/>
    <w:rsid w:val="00384F0E"/>
    <w:rsid w:val="0039237A"/>
    <w:rsid w:val="003A7701"/>
    <w:rsid w:val="003B3F1B"/>
    <w:rsid w:val="003C2E3D"/>
    <w:rsid w:val="003E3A59"/>
    <w:rsid w:val="003E46F0"/>
    <w:rsid w:val="003F31A9"/>
    <w:rsid w:val="00430535"/>
    <w:rsid w:val="004329E9"/>
    <w:rsid w:val="00450ADE"/>
    <w:rsid w:val="00454F45"/>
    <w:rsid w:val="00492EC8"/>
    <w:rsid w:val="004A18A6"/>
    <w:rsid w:val="004A7866"/>
    <w:rsid w:val="004B4441"/>
    <w:rsid w:val="004C03E1"/>
    <w:rsid w:val="004D3841"/>
    <w:rsid w:val="004E4FA0"/>
    <w:rsid w:val="004F0162"/>
    <w:rsid w:val="00502C0E"/>
    <w:rsid w:val="00504EBB"/>
    <w:rsid w:val="00517987"/>
    <w:rsid w:val="00531E0B"/>
    <w:rsid w:val="00535604"/>
    <w:rsid w:val="00570FA6"/>
    <w:rsid w:val="005826C3"/>
    <w:rsid w:val="00582BF0"/>
    <w:rsid w:val="00592DA9"/>
    <w:rsid w:val="005D1290"/>
    <w:rsid w:val="005E4ACF"/>
    <w:rsid w:val="005F31BB"/>
    <w:rsid w:val="00620FE0"/>
    <w:rsid w:val="00637717"/>
    <w:rsid w:val="006405E9"/>
    <w:rsid w:val="00643347"/>
    <w:rsid w:val="006549A6"/>
    <w:rsid w:val="00661090"/>
    <w:rsid w:val="00683743"/>
    <w:rsid w:val="0069584E"/>
    <w:rsid w:val="006A22F5"/>
    <w:rsid w:val="006C0219"/>
    <w:rsid w:val="006E3C2B"/>
    <w:rsid w:val="006F50A5"/>
    <w:rsid w:val="00701D62"/>
    <w:rsid w:val="00704ABD"/>
    <w:rsid w:val="0070565C"/>
    <w:rsid w:val="007323CF"/>
    <w:rsid w:val="00732B57"/>
    <w:rsid w:val="00733B02"/>
    <w:rsid w:val="00745079"/>
    <w:rsid w:val="00753E34"/>
    <w:rsid w:val="007671B6"/>
    <w:rsid w:val="00774D86"/>
    <w:rsid w:val="007935D0"/>
    <w:rsid w:val="007C61F7"/>
    <w:rsid w:val="007D328F"/>
    <w:rsid w:val="007D5C8A"/>
    <w:rsid w:val="007F6472"/>
    <w:rsid w:val="00833D3A"/>
    <w:rsid w:val="0084046A"/>
    <w:rsid w:val="008412E4"/>
    <w:rsid w:val="00853C97"/>
    <w:rsid w:val="00855CEE"/>
    <w:rsid w:val="00871346"/>
    <w:rsid w:val="00890C20"/>
    <w:rsid w:val="008A5AA6"/>
    <w:rsid w:val="008B2472"/>
    <w:rsid w:val="008B4861"/>
    <w:rsid w:val="008D18FF"/>
    <w:rsid w:val="008E1FAF"/>
    <w:rsid w:val="008E398B"/>
    <w:rsid w:val="008E3E48"/>
    <w:rsid w:val="008E75D5"/>
    <w:rsid w:val="00916726"/>
    <w:rsid w:val="009306B8"/>
    <w:rsid w:val="009318EC"/>
    <w:rsid w:val="00942D28"/>
    <w:rsid w:val="009465AF"/>
    <w:rsid w:val="0096022F"/>
    <w:rsid w:val="0096790D"/>
    <w:rsid w:val="009716AF"/>
    <w:rsid w:val="0097390F"/>
    <w:rsid w:val="00977D16"/>
    <w:rsid w:val="00995797"/>
    <w:rsid w:val="009E3EFD"/>
    <w:rsid w:val="009F153E"/>
    <w:rsid w:val="009F6281"/>
    <w:rsid w:val="00A03384"/>
    <w:rsid w:val="00A15B2E"/>
    <w:rsid w:val="00A35425"/>
    <w:rsid w:val="00A46156"/>
    <w:rsid w:val="00A51B3B"/>
    <w:rsid w:val="00A51E03"/>
    <w:rsid w:val="00A53D13"/>
    <w:rsid w:val="00A54704"/>
    <w:rsid w:val="00A65F32"/>
    <w:rsid w:val="00A673F5"/>
    <w:rsid w:val="00A95CEB"/>
    <w:rsid w:val="00AC3451"/>
    <w:rsid w:val="00AD1626"/>
    <w:rsid w:val="00AF14E5"/>
    <w:rsid w:val="00AF1B3B"/>
    <w:rsid w:val="00B24782"/>
    <w:rsid w:val="00B2568E"/>
    <w:rsid w:val="00B26FC8"/>
    <w:rsid w:val="00B27BE0"/>
    <w:rsid w:val="00B30DA3"/>
    <w:rsid w:val="00B61DC1"/>
    <w:rsid w:val="00B7246B"/>
    <w:rsid w:val="00BA04EE"/>
    <w:rsid w:val="00BA6436"/>
    <w:rsid w:val="00BB1680"/>
    <w:rsid w:val="00BB34A2"/>
    <w:rsid w:val="00BC41CA"/>
    <w:rsid w:val="00C07DA6"/>
    <w:rsid w:val="00C244E4"/>
    <w:rsid w:val="00C32FB3"/>
    <w:rsid w:val="00C444A2"/>
    <w:rsid w:val="00C50795"/>
    <w:rsid w:val="00C507C8"/>
    <w:rsid w:val="00C76625"/>
    <w:rsid w:val="00C90732"/>
    <w:rsid w:val="00CB0C33"/>
    <w:rsid w:val="00CF56BC"/>
    <w:rsid w:val="00D12B6E"/>
    <w:rsid w:val="00D22333"/>
    <w:rsid w:val="00D326C2"/>
    <w:rsid w:val="00DA697D"/>
    <w:rsid w:val="00DB46F1"/>
    <w:rsid w:val="00DF4755"/>
    <w:rsid w:val="00DF4D30"/>
    <w:rsid w:val="00E032B7"/>
    <w:rsid w:val="00E311B4"/>
    <w:rsid w:val="00E403C3"/>
    <w:rsid w:val="00E44F9D"/>
    <w:rsid w:val="00E503F7"/>
    <w:rsid w:val="00E65E89"/>
    <w:rsid w:val="00E67754"/>
    <w:rsid w:val="00E77800"/>
    <w:rsid w:val="00E966F8"/>
    <w:rsid w:val="00EC0836"/>
    <w:rsid w:val="00ED2B44"/>
    <w:rsid w:val="00EE0CB5"/>
    <w:rsid w:val="00EE40BD"/>
    <w:rsid w:val="00EE451F"/>
    <w:rsid w:val="00EE79C9"/>
    <w:rsid w:val="00EF23A8"/>
    <w:rsid w:val="00F0213C"/>
    <w:rsid w:val="00F06F7B"/>
    <w:rsid w:val="00F4283C"/>
    <w:rsid w:val="00F43E3B"/>
    <w:rsid w:val="00F50763"/>
    <w:rsid w:val="00F603E3"/>
    <w:rsid w:val="00F61196"/>
    <w:rsid w:val="00F65942"/>
    <w:rsid w:val="00F7482D"/>
    <w:rsid w:val="00F761CB"/>
    <w:rsid w:val="00F77AD3"/>
    <w:rsid w:val="00FA4FBA"/>
    <w:rsid w:val="00FB78F2"/>
    <w:rsid w:val="00FE71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6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76625"/>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D129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D1290"/>
    <w:rPr>
      <w:rFonts w:ascii="Tahoma" w:hAnsi="Tahoma" w:cs="Tahoma"/>
      <w:sz w:val="16"/>
      <w:szCs w:val="16"/>
    </w:rPr>
  </w:style>
  <w:style w:type="paragraph" w:styleId="a6">
    <w:name w:val="List Paragraph"/>
    <w:basedOn w:val="a"/>
    <w:uiPriority w:val="34"/>
    <w:qFormat/>
    <w:rsid w:val="00E67754"/>
    <w:pPr>
      <w:ind w:left="720"/>
      <w:contextualSpacing/>
    </w:pPr>
  </w:style>
  <w:style w:type="character" w:styleId="a7">
    <w:name w:val="Hyperlink"/>
    <w:basedOn w:val="a0"/>
    <w:uiPriority w:val="99"/>
    <w:unhideWhenUsed/>
    <w:rsid w:val="0068374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12437662">
      <w:bodyDiv w:val="1"/>
      <w:marLeft w:val="0"/>
      <w:marRight w:val="0"/>
      <w:marTop w:val="0"/>
      <w:marBottom w:val="0"/>
      <w:divBdr>
        <w:top w:val="none" w:sz="0" w:space="0" w:color="auto"/>
        <w:left w:val="none" w:sz="0" w:space="0" w:color="auto"/>
        <w:bottom w:val="none" w:sz="0" w:space="0" w:color="auto"/>
        <w:right w:val="none" w:sz="0" w:space="0" w:color="auto"/>
      </w:divBdr>
    </w:div>
    <w:div w:id="1232077958">
      <w:bodyDiv w:val="1"/>
      <w:marLeft w:val="0"/>
      <w:marRight w:val="0"/>
      <w:marTop w:val="0"/>
      <w:marBottom w:val="0"/>
      <w:divBdr>
        <w:top w:val="none" w:sz="0" w:space="0" w:color="auto"/>
        <w:left w:val="none" w:sz="0" w:space="0" w:color="auto"/>
        <w:bottom w:val="none" w:sz="0" w:space="0" w:color="auto"/>
        <w:right w:val="none" w:sz="0" w:space="0" w:color="auto"/>
      </w:divBdr>
    </w:div>
    <w:div w:id="180453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ticulus-info.ru/wp-ontent/uploads/2016/08/%204_2016_%20Kuznetsova-V.Gpdf" TargetMode="Externa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Excel111111111111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_____Microsoft_Excel212121212121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400"/>
            </a:pPr>
            <a:r>
              <a:rPr lang="ru-RU" sz="1400">
                <a:latin typeface="Times New Roman" panose="02020603050405020304" pitchFamily="18" charset="0"/>
                <a:cs typeface="Times New Roman" panose="02020603050405020304" pitchFamily="18" charset="0"/>
              </a:rPr>
              <a:t> Использование современных технологий и английского языка обучающимися</a:t>
            </a:r>
            <a:r>
              <a:rPr lang="en-US" sz="1400" baseline="0">
                <a:latin typeface="Times New Roman" panose="02020603050405020304" pitchFamily="18" charset="0"/>
                <a:cs typeface="Times New Roman" panose="02020603050405020304" pitchFamily="18" charset="0"/>
              </a:rPr>
              <a:t> </a:t>
            </a:r>
            <a:r>
              <a:rPr lang="ru-RU" sz="1400" baseline="0">
                <a:latin typeface="Times New Roman" panose="02020603050405020304" pitchFamily="18" charset="0"/>
                <a:cs typeface="Times New Roman" panose="02020603050405020304" pitchFamily="18" charset="0"/>
              </a:rPr>
              <a:t> </a:t>
            </a:r>
            <a:r>
              <a:rPr lang="en-US" sz="1400" baseline="0">
                <a:latin typeface="Times New Roman" panose="02020603050405020304" pitchFamily="18" charset="0"/>
                <a:cs typeface="Times New Roman" panose="02020603050405020304" pitchFamily="18" charset="0"/>
              </a:rPr>
              <a:t> </a:t>
            </a:r>
            <a:r>
              <a:rPr lang="ru-RU" sz="1400">
                <a:latin typeface="Times New Roman" panose="02020603050405020304" pitchFamily="18" charset="0"/>
                <a:cs typeface="Times New Roman" panose="02020603050405020304" pitchFamily="18" charset="0"/>
              </a:rPr>
              <a:t> </a:t>
            </a:r>
          </a:p>
        </c:rich>
      </c:tx>
      <c:layout>
        <c:manualLayout>
          <c:xMode val="edge"/>
          <c:yMode val="edge"/>
          <c:x val="0.1739265070375329"/>
          <c:y val="5.4765657056858916E-2"/>
        </c:manualLayout>
      </c:layout>
    </c:title>
    <c:plotArea>
      <c:layout/>
      <c:barChart>
        <c:barDir val="bar"/>
        <c:grouping val="clustered"/>
        <c:ser>
          <c:idx val="0"/>
          <c:order val="0"/>
          <c:spPr>
            <a:ln>
              <a:solidFill>
                <a:srgbClr val="7030A0"/>
              </a:solidFill>
            </a:ln>
          </c:spPr>
          <c:dPt>
            <c:idx val="0"/>
            <c:spPr>
              <a:solidFill>
                <a:srgbClr val="0000CC"/>
              </a:solidFill>
              <a:ln>
                <a:solidFill>
                  <a:srgbClr val="7030A0"/>
                </a:solidFill>
              </a:ln>
            </c:spPr>
          </c:dPt>
          <c:dPt>
            <c:idx val="1"/>
            <c:spPr>
              <a:solidFill>
                <a:srgbClr val="CC3300"/>
              </a:solidFill>
              <a:ln>
                <a:solidFill>
                  <a:srgbClr val="7030A0"/>
                </a:solidFill>
              </a:ln>
            </c:spPr>
          </c:dPt>
          <c:dPt>
            <c:idx val="2"/>
            <c:spPr>
              <a:solidFill>
                <a:srgbClr val="FF3399"/>
              </a:solidFill>
              <a:ln>
                <a:solidFill>
                  <a:srgbClr val="7030A0"/>
                </a:solidFill>
              </a:ln>
            </c:spPr>
          </c:dPt>
          <c:dPt>
            <c:idx val="3"/>
            <c:spPr>
              <a:solidFill>
                <a:srgbClr val="9966FF"/>
              </a:solidFill>
              <a:ln>
                <a:solidFill>
                  <a:srgbClr val="7030A0"/>
                </a:solidFill>
              </a:ln>
            </c:spPr>
          </c:dPt>
          <c:dPt>
            <c:idx val="4"/>
            <c:spPr>
              <a:solidFill>
                <a:srgbClr val="00B0F0"/>
              </a:solidFill>
              <a:ln>
                <a:solidFill>
                  <a:srgbClr val="7030A0"/>
                </a:solidFill>
              </a:ln>
            </c:spPr>
          </c:dPt>
          <c:dPt>
            <c:idx val="5"/>
            <c:spPr>
              <a:solidFill>
                <a:srgbClr val="92D050"/>
              </a:solidFill>
              <a:ln>
                <a:solidFill>
                  <a:srgbClr val="7030A0"/>
                </a:solidFill>
              </a:ln>
            </c:spPr>
          </c:dPt>
          <c:dPt>
            <c:idx val="6"/>
            <c:spPr>
              <a:solidFill>
                <a:srgbClr val="FFC000"/>
              </a:solidFill>
              <a:ln>
                <a:solidFill>
                  <a:srgbClr val="7030A0"/>
                </a:solidFill>
              </a:ln>
            </c:spPr>
          </c:dPt>
          <c:dLbls>
            <c:spPr>
              <a:noFill/>
              <a:ln>
                <a:noFill/>
              </a:ln>
              <a:effectLst/>
            </c:spPr>
            <c:txPr>
              <a:bodyPr/>
              <a:lstStyle/>
              <a:p>
                <a:pPr>
                  <a:defRPr sz="1200" b="1">
                    <a:latin typeface="Times New Roman" panose="02020603050405020304" pitchFamily="18" charset="0"/>
                    <a:cs typeface="Times New Roman" panose="02020603050405020304" pitchFamily="18" charset="0"/>
                  </a:defRPr>
                </a:pPr>
                <a:endParaRPr lang="ru-RU"/>
              </a:p>
            </c:txPr>
            <c:dLblPos val="outEnd"/>
            <c:showVal val="1"/>
            <c:extLst>
              <c:ext xmlns:c15="http://schemas.microsoft.com/office/drawing/2012/chart" uri="{CE6537A1-D6FC-4f65-9D91-7224C49458BB}">
                <c15:layout/>
                <c15:showLeaderLines val="0"/>
              </c:ext>
            </c:extLst>
          </c:dLbls>
          <c:cat>
            <c:strRef>
              <c:f>Лист1!$I$12:$I$18</c:f>
              <c:strCache>
                <c:ptCount val="7"/>
                <c:pt idx="0">
                  <c:v>Уровень компьютерной грамотности</c:v>
                </c:pt>
                <c:pt idx="1">
                  <c:v>Степень влияния субкультуры на развитие молодежи</c:v>
                </c:pt>
                <c:pt idx="2">
                  <c:v>Степень использования знаний английского языка при трудоустройстве</c:v>
                </c:pt>
                <c:pt idx="3">
                  <c:v>Уровень знаний английского языка при работе с компьютером</c:v>
                </c:pt>
                <c:pt idx="4">
                  <c:v>Степень использования средств ИКТ в профессии</c:v>
                </c:pt>
                <c:pt idx="5">
                  <c:v>Степень использования средств ИКТ в учебной деятельности</c:v>
                </c:pt>
                <c:pt idx="6">
                  <c:v>Степень использования сети Интернет в повседневной деятельности</c:v>
                </c:pt>
              </c:strCache>
            </c:strRef>
          </c:cat>
          <c:val>
            <c:numRef>
              <c:f>Лист1!$J$12:$J$18</c:f>
              <c:numCache>
                <c:formatCode>General</c:formatCode>
                <c:ptCount val="7"/>
                <c:pt idx="0">
                  <c:v>85</c:v>
                </c:pt>
                <c:pt idx="1">
                  <c:v>17</c:v>
                </c:pt>
                <c:pt idx="2">
                  <c:v>21</c:v>
                </c:pt>
                <c:pt idx="3">
                  <c:v>47</c:v>
                </c:pt>
                <c:pt idx="4">
                  <c:v>75</c:v>
                </c:pt>
                <c:pt idx="5">
                  <c:v>82</c:v>
                </c:pt>
                <c:pt idx="6">
                  <c:v>96</c:v>
                </c:pt>
              </c:numCache>
            </c:numRef>
          </c:val>
        </c:ser>
        <c:dLbls>
          <c:showVal val="1"/>
        </c:dLbls>
        <c:axId val="65502592"/>
        <c:axId val="65525632"/>
      </c:barChart>
      <c:catAx>
        <c:axId val="65502592"/>
        <c:scaling>
          <c:orientation val="minMax"/>
        </c:scaling>
        <c:axPos val="l"/>
        <c:numFmt formatCode="General" sourceLinked="0"/>
        <c:tickLblPos val="nextTo"/>
        <c:txPr>
          <a:bodyPr/>
          <a:lstStyle/>
          <a:p>
            <a:pPr>
              <a:defRPr sz="1100" b="1">
                <a:latin typeface="Times New Roman" panose="02020603050405020304" pitchFamily="18" charset="0"/>
                <a:cs typeface="Times New Roman" panose="02020603050405020304" pitchFamily="18" charset="0"/>
              </a:defRPr>
            </a:pPr>
            <a:endParaRPr lang="ru-RU"/>
          </a:p>
        </c:txPr>
        <c:crossAx val="65525632"/>
        <c:crosses val="autoZero"/>
        <c:lblAlgn val="l"/>
        <c:lblOffset val="100"/>
      </c:catAx>
      <c:valAx>
        <c:axId val="65525632"/>
        <c:scaling>
          <c:orientation val="minMax"/>
          <c:max val="100"/>
        </c:scaling>
        <c:axPos val="b"/>
        <c:majorGridlines/>
        <c:numFmt formatCode="General" sourceLinked="1"/>
        <c:tickLblPos val="nextTo"/>
        <c:crossAx val="65502592"/>
        <c:crosses val="autoZero"/>
        <c:crossBetween val="between"/>
      </c:valAx>
    </c:plotArea>
    <c:plotVisOnly val="1"/>
    <c:dispBlanksAs val="gap"/>
  </c:chart>
  <c:externalData r:id="rId2"/>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400"/>
            </a:pPr>
            <a:r>
              <a:rPr lang="ru-RU" sz="1400">
                <a:latin typeface="Times New Roman" panose="02020603050405020304" pitchFamily="18" charset="0"/>
                <a:cs typeface="Times New Roman" panose="02020603050405020304" pitchFamily="18" charset="0"/>
              </a:rPr>
              <a:t>Социальные</a:t>
            </a:r>
            <a:r>
              <a:rPr lang="ru-RU" sz="1400" baseline="0">
                <a:latin typeface="Times New Roman" panose="02020603050405020304" pitchFamily="18" charset="0"/>
                <a:cs typeface="Times New Roman" panose="02020603050405020304" pitchFamily="18" charset="0"/>
              </a:rPr>
              <a:t> сети в повседневной деятельности обучающихся</a:t>
            </a:r>
            <a:endParaRPr lang="ru-RU" sz="1400">
              <a:latin typeface="Times New Roman" panose="02020603050405020304" pitchFamily="18" charset="0"/>
              <a:cs typeface="Times New Roman" panose="02020603050405020304" pitchFamily="18" charset="0"/>
            </a:endParaRPr>
          </a:p>
        </c:rich>
      </c:tx>
      <c:layout>
        <c:manualLayout>
          <c:xMode val="edge"/>
          <c:yMode val="edge"/>
          <c:x val="0.18264081255771045"/>
          <c:y val="3.125E-2"/>
        </c:manualLayout>
      </c:layout>
    </c:title>
    <c:plotArea>
      <c:layout>
        <c:manualLayout>
          <c:layoutTarget val="inner"/>
          <c:xMode val="edge"/>
          <c:yMode val="edge"/>
          <c:x val="0.14559345845531724"/>
          <c:y val="0.29063059427353344"/>
          <c:w val="0.42187358853053697"/>
          <c:h val="0.65011536914401491"/>
        </c:manualLayout>
      </c:layout>
      <c:doughnutChart>
        <c:varyColors val="1"/>
        <c:ser>
          <c:idx val="0"/>
          <c:order val="0"/>
          <c:spPr>
            <a:ln>
              <a:solidFill>
                <a:srgbClr val="9966FF"/>
              </a:solidFill>
            </a:ln>
          </c:spPr>
          <c:dLbls>
            <c:spPr>
              <a:noFill/>
              <a:ln>
                <a:noFill/>
              </a:ln>
              <a:effectLst/>
            </c:spPr>
            <c:txPr>
              <a:bodyPr/>
              <a:lstStyle/>
              <a:p>
                <a:pPr>
                  <a:defRPr sz="1100" b="1">
                    <a:latin typeface="Times New Roman" panose="02020603050405020304" pitchFamily="18" charset="0"/>
                    <a:cs typeface="Times New Roman" panose="02020603050405020304" pitchFamily="18" charset="0"/>
                  </a:defRPr>
                </a:pPr>
                <a:endParaRPr lang="ru-RU"/>
              </a:p>
            </c:txPr>
            <c:showPercent val="1"/>
            <c:showLeaderLines val="1"/>
            <c:extLst>
              <c:ext xmlns:c15="http://schemas.microsoft.com/office/drawing/2012/chart" uri="{CE6537A1-D6FC-4f65-9D91-7224C49458BB}">
                <c15:layout/>
              </c:ext>
            </c:extLst>
          </c:dLbls>
          <c:cat>
            <c:strRef>
              <c:f>Лист1!$C$5:$C$8</c:f>
              <c:strCache>
                <c:ptCount val="4"/>
                <c:pt idx="0">
                  <c:v>24 часа в сутки</c:v>
                </c:pt>
                <c:pt idx="1">
                  <c:v>12 часов в сутки</c:v>
                </c:pt>
                <c:pt idx="2">
                  <c:v>6 часа в сутки</c:v>
                </c:pt>
                <c:pt idx="3">
                  <c:v>2 часа в день</c:v>
                </c:pt>
              </c:strCache>
            </c:strRef>
          </c:cat>
          <c:val>
            <c:numRef>
              <c:f>Лист1!$D$5:$D$8</c:f>
              <c:numCache>
                <c:formatCode>General</c:formatCode>
                <c:ptCount val="4"/>
                <c:pt idx="0">
                  <c:v>2</c:v>
                </c:pt>
                <c:pt idx="1">
                  <c:v>15</c:v>
                </c:pt>
                <c:pt idx="2">
                  <c:v>77</c:v>
                </c:pt>
                <c:pt idx="3">
                  <c:v>6</c:v>
                </c:pt>
              </c:numCache>
            </c:numRef>
          </c:val>
        </c:ser>
        <c:dLbls>
          <c:showPercent val="1"/>
        </c:dLbls>
        <c:firstSliceAng val="300"/>
        <c:holeSize val="50"/>
      </c:doughnutChart>
    </c:plotArea>
    <c:legend>
      <c:legendPos val="r"/>
      <c:layout>
        <c:manualLayout>
          <c:xMode val="edge"/>
          <c:yMode val="edge"/>
          <c:x val="0.57743891168533501"/>
          <c:y val="0.34716084317585438"/>
          <c:w val="0.3798277731570156"/>
          <c:h val="0.39523382969689297"/>
        </c:manualLayout>
      </c:layout>
      <c:txPr>
        <a:bodyPr/>
        <a:lstStyle/>
        <a:p>
          <a:pPr>
            <a:defRPr sz="1200">
              <a:latin typeface="Times New Roman" panose="02020603050405020304" pitchFamily="18" charset="0"/>
              <a:cs typeface="Times New Roman" panose="02020603050405020304" pitchFamily="18" charset="0"/>
            </a:defRPr>
          </a:pPr>
          <a:endParaRPr lang="ru-RU"/>
        </a:p>
      </c:txPr>
    </c:legend>
    <c:plotVisOnly val="1"/>
    <c:dispBlanksAs val="zero"/>
  </c:chart>
  <c:externalData r:id="rId2"/>
  <c:userShapes r:id="rId3"/>
</c:chartSpace>
</file>

<file path=word/drawings/_rels/drawing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0.07922</cdr:x>
      <cdr:y>0.93478</cdr:y>
    </cdr:from>
    <cdr:to>
      <cdr:x>0.43498</cdr:x>
      <cdr:y>0.9837</cdr:y>
    </cdr:to>
    <cdr:sp macro="" textlink="">
      <cdr:nvSpPr>
        <cdr:cNvPr id="2" name="Поле 1"/>
        <cdr:cNvSpPr txBox="1"/>
      </cdr:nvSpPr>
      <cdr:spPr>
        <a:xfrm xmlns:a="http://schemas.openxmlformats.org/drawingml/2006/main">
          <a:off x="504825" y="3276600"/>
          <a:ext cx="2266950" cy="1714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0.01345</cdr:x>
      <cdr:y>0.9212</cdr:y>
    </cdr:from>
    <cdr:to>
      <cdr:x>0.45291</cdr:x>
      <cdr:y>0.98641</cdr:y>
    </cdr:to>
    <cdr:sp macro="" textlink="">
      <cdr:nvSpPr>
        <cdr:cNvPr id="3" name="Поле 2"/>
        <cdr:cNvSpPr txBox="1"/>
      </cdr:nvSpPr>
      <cdr:spPr>
        <a:xfrm xmlns:a="http://schemas.openxmlformats.org/drawingml/2006/main">
          <a:off x="85726" y="3228974"/>
          <a:ext cx="2800350" cy="22860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latin typeface="Times New Roman" panose="02020603050405020304" pitchFamily="18" charset="0"/>
              <a:cs typeface="Times New Roman" panose="02020603050405020304" pitchFamily="18" charset="0"/>
            </a:rPr>
            <a:t> </a:t>
          </a:r>
          <a:r>
            <a:rPr lang="ru-RU" sz="1100">
              <a:latin typeface="Times New Roman" panose="02020603050405020304" pitchFamily="18" charset="0"/>
              <a:cs typeface="Times New Roman" panose="02020603050405020304" pitchFamily="18" charset="0"/>
            </a:rPr>
            <a:t>Респондентов:  </a:t>
          </a:r>
          <a:r>
            <a:rPr lang="en-US" sz="1100">
              <a:latin typeface="Times New Roman" panose="02020603050405020304" pitchFamily="18" charset="0"/>
              <a:cs typeface="Times New Roman" panose="02020603050405020304" pitchFamily="18" charset="0"/>
            </a:rPr>
            <a:t>R=265  </a:t>
          </a:r>
          <a:r>
            <a:rPr lang="ru-RU" sz="1100">
              <a:latin typeface="Times New Roman" panose="02020603050405020304" pitchFamily="18" charset="0"/>
              <a:cs typeface="Times New Roman" panose="02020603050405020304" pitchFamily="18" charset="0"/>
            </a:rPr>
            <a:t>Ответов: </a:t>
          </a:r>
          <a:r>
            <a:rPr lang="en-US" sz="1100">
              <a:latin typeface="Times New Roman" panose="02020603050405020304" pitchFamily="18" charset="0"/>
              <a:cs typeface="Times New Roman" panose="02020603050405020304" pitchFamily="18" charset="0"/>
            </a:rPr>
            <a:t>N=1060</a:t>
          </a:r>
          <a:endParaRPr lang="ru-RU" sz="1100">
            <a:latin typeface="Times New Roman" panose="02020603050405020304" pitchFamily="18" charset="0"/>
            <a:cs typeface="Times New Roman" panose="02020603050405020304"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0.50873</cdr:x>
      <cdr:y>0.8379</cdr:y>
    </cdr:from>
    <cdr:to>
      <cdr:x>0.98587</cdr:x>
      <cdr:y>0.93237</cdr:y>
    </cdr:to>
    <cdr:sp macro="" textlink="">
      <cdr:nvSpPr>
        <cdr:cNvPr id="2" name="Поле 1"/>
        <cdr:cNvSpPr txBox="1"/>
      </cdr:nvSpPr>
      <cdr:spPr>
        <a:xfrm xmlns:a="http://schemas.openxmlformats.org/drawingml/2006/main">
          <a:off x="1943099" y="1943100"/>
          <a:ext cx="1822451" cy="219075"/>
        </a:xfrm>
        <a:prstGeom xmlns:a="http://schemas.openxmlformats.org/drawingml/2006/main" prst="rect">
          <a:avLst/>
        </a:prstGeom>
      </cdr:spPr>
    </cdr:sp>
  </cdr:relSizeAnchor>
  <cdr:relSizeAnchor xmlns:cdr="http://schemas.openxmlformats.org/drawingml/2006/chartDrawing">
    <cdr:from>
      <cdr:x>0.5586</cdr:x>
      <cdr:y>0.81517</cdr:y>
    </cdr:from>
    <cdr:to>
      <cdr:x>0.94597</cdr:x>
      <cdr:y>0.99808</cdr:y>
    </cdr:to>
    <cdr:sp macro="" textlink="">
      <cdr:nvSpPr>
        <cdr:cNvPr id="3" name="Поле 1"/>
        <cdr:cNvSpPr txBox="1"/>
      </cdr:nvSpPr>
      <cdr:spPr>
        <a:xfrm xmlns:a="http://schemas.openxmlformats.org/drawingml/2006/main">
          <a:off x="2133599" y="1890394"/>
          <a:ext cx="1479551" cy="424181"/>
        </a:xfrm>
        <a:prstGeom xmlns:a="http://schemas.openxmlformats.org/drawingml/2006/main" prst="rect">
          <a:avLst/>
        </a:prstGeom>
      </cdr:spPr>
    </cdr:sp>
  </cdr:relSizeAnchor>
  <cdr:relSizeAnchor xmlns:cdr="http://schemas.openxmlformats.org/drawingml/2006/chartDrawing">
    <cdr:from>
      <cdr:x>0.55143</cdr:x>
      <cdr:y>0.79297</cdr:y>
    </cdr:from>
    <cdr:to>
      <cdr:x>1</cdr:x>
      <cdr:y>0.90548</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896103" y="1933575"/>
          <a:ext cx="1542422" cy="274344"/>
        </a:xfrm>
        <a:prstGeom xmlns:a="http://schemas.openxmlformats.org/drawingml/2006/main" prst="rect">
          <a:avLst/>
        </a:prstGeom>
      </cdr:spPr>
    </cdr:pic>
  </cdr:relSizeAnchor>
  <cdr:relSizeAnchor xmlns:cdr="http://schemas.openxmlformats.org/drawingml/2006/chartDrawing">
    <cdr:from>
      <cdr:x>0.58172</cdr:x>
      <cdr:y>0.88749</cdr:y>
    </cdr:from>
    <cdr:to>
      <cdr:x>0.92036</cdr:x>
      <cdr:y>1</cdr:y>
    </cdr:to>
    <cdr:pic>
      <cdr:nvPicPr>
        <cdr:cNvPr id="6"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2000250" y="2164056"/>
          <a:ext cx="1164437" cy="274344"/>
        </a:xfrm>
        <a:prstGeom xmlns:a="http://schemas.openxmlformats.org/drawingml/2006/main" prst="rect">
          <a:avLst/>
        </a:prstGeom>
      </cdr:spPr>
    </cdr:pic>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8262E-37F5-4218-B7B8-5AAE22402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2105</Words>
  <Characters>12004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14081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2022-02-22T15:08:00Z</dcterms:created>
  <dcterms:modified xsi:type="dcterms:W3CDTF">2022-02-22T15:17:00Z</dcterms:modified>
</cp:coreProperties>
</file>