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C1" w:rsidRPr="001006C1" w:rsidRDefault="001006C1" w:rsidP="001006C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C1">
        <w:rPr>
          <w:rFonts w:ascii="Times New Roman" w:hAnsi="Times New Roman" w:cs="Times New Roman"/>
          <w:b/>
          <w:sz w:val="24"/>
          <w:szCs w:val="24"/>
        </w:rPr>
        <w:t>«Методы и приемы развития и обучения детей с особыми потребностями в учреждениях системы социальной защиты населения»</w:t>
      </w:r>
    </w:p>
    <w:p w:rsidR="00640A07" w:rsidRDefault="00640A07" w:rsidP="00640A0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Медведева Анна Николаевна</w:t>
      </w:r>
    </w:p>
    <w:p w:rsidR="00640A07" w:rsidRDefault="00640A07" w:rsidP="00640A0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Магистрант</w:t>
      </w:r>
    </w:p>
    <w:p w:rsidR="00640A07" w:rsidRPr="00640A07" w:rsidRDefault="00640A07" w:rsidP="00640A07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40A07">
        <w:rPr>
          <w:rFonts w:ascii="Times New Roman" w:eastAsia="Calibri" w:hAnsi="Times New Roman" w:cs="Times New Roman"/>
          <w:i/>
          <w:sz w:val="24"/>
          <w:szCs w:val="24"/>
        </w:rPr>
        <w:t>Федеральное государственное автономное образовательное учреждение высшего образования 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ибирский федеральный университет, </w:t>
      </w:r>
      <w:r w:rsidR="009F19CB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640A07">
        <w:rPr>
          <w:rFonts w:ascii="Times New Roman" w:eastAsia="Calibri" w:hAnsi="Times New Roman" w:cs="Times New Roman"/>
          <w:i/>
          <w:sz w:val="24"/>
          <w:szCs w:val="24"/>
        </w:rPr>
        <w:t>нститут педагогики, психологии и социологии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. Красноярск</w:t>
      </w:r>
    </w:p>
    <w:p w:rsidR="00640A07" w:rsidRPr="00640A07" w:rsidRDefault="00640A07" w:rsidP="00640A0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medanet</w:t>
      </w:r>
      <w:proofErr w:type="spellEnd"/>
      <w:r w:rsidRPr="00640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640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640A07" w:rsidRPr="00640A07" w:rsidRDefault="00640A07" w:rsidP="00640A0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B51F82" w:rsidRPr="00640A07" w:rsidRDefault="00B51F82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A07">
        <w:rPr>
          <w:rFonts w:ascii="Times New Roman" w:hAnsi="Times New Roman" w:cs="Times New Roman"/>
          <w:sz w:val="24"/>
          <w:szCs w:val="24"/>
        </w:rPr>
        <w:t>Согласно Конституции РФ одним из важнейших гарантированных прав является право на труд каждого человека независимо от пола, возраста, национальности и состояния здоровья. Вместе с тем инвалидам со 2 и 3 степенью ограничения к трудовой деятельности крайне сложно найти работу. Это связано с отсутствием у них необходимых знаний и навыков (в силу тяжести нарушения, невозможности получения профессионального образования), а также с нежеланием потенциальных работодателей к принятию таких людей на работу. При этом, несмотря на имеющиеся ограничения и нарушения развития, молодые люди способны выполнять несложные трудовые действия, не требующие квалификации. В связи с этим, очевидной является необходимость создания специальных условий по подготовке людей с инвалидностью к овладению трудовой деятельностью.</w:t>
      </w:r>
    </w:p>
    <w:p w:rsidR="00B51F82" w:rsidRPr="00640A07" w:rsidRDefault="00152B47" w:rsidP="009B1FC8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соисполнителем проекта, м</w:t>
      </w:r>
      <w:r w:rsidR="009B1FC8">
        <w:rPr>
          <w:rFonts w:ascii="Times New Roman" w:hAnsi="Times New Roman" w:cs="Times New Roman"/>
          <w:sz w:val="24"/>
          <w:szCs w:val="24"/>
        </w:rPr>
        <w:t>ы планируем обуч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51F82" w:rsidRPr="00640A07">
        <w:rPr>
          <w:rFonts w:ascii="Times New Roman" w:hAnsi="Times New Roman" w:cs="Times New Roman"/>
          <w:sz w:val="24"/>
          <w:szCs w:val="24"/>
        </w:rPr>
        <w:t xml:space="preserve"> подростков и молодых людей с функциональными нарушениями несложным видам трудовой деятельности по изготовлению сувениров и подарочных изделий из различных материалов. Приобретённые навыки позволят им устроиться в небольшие компании, производящие сувенирную продукцию. </w:t>
      </w:r>
    </w:p>
    <w:p w:rsidR="00EB26D4" w:rsidRPr="00640A07" w:rsidRDefault="00743F3B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E2A4D" w:rsidRPr="00640A07" w:rsidRDefault="00EB26D4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>1.</w:t>
      </w:r>
      <w:r w:rsidR="000C74BA"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743F3B" w:rsidRPr="00640A07">
        <w:rPr>
          <w:rFonts w:ascii="Times New Roman" w:hAnsi="Times New Roman" w:cs="Times New Roman"/>
          <w:sz w:val="24"/>
          <w:szCs w:val="24"/>
        </w:rPr>
        <w:t>Создать тренировочные места для трудовой подготовки подростков  и молодых людей с инвалидностью для их дальнейшего трудоустройства.</w:t>
      </w:r>
    </w:p>
    <w:p w:rsidR="00EB26D4" w:rsidRPr="00640A07" w:rsidRDefault="00EB26D4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2. </w:t>
      </w:r>
      <w:r w:rsidR="00DA482D" w:rsidRPr="00640A07">
        <w:rPr>
          <w:rFonts w:ascii="Times New Roman" w:hAnsi="Times New Roman" w:cs="Times New Roman"/>
          <w:sz w:val="24"/>
          <w:szCs w:val="24"/>
        </w:rPr>
        <w:t>Апробировать новый подход к трудоустройству людей с инвалидностью</w:t>
      </w:r>
      <w:r w:rsidR="00727864">
        <w:rPr>
          <w:rFonts w:ascii="Times New Roman" w:hAnsi="Times New Roman" w:cs="Times New Roman"/>
          <w:sz w:val="24"/>
          <w:szCs w:val="24"/>
        </w:rPr>
        <w:t>.</w:t>
      </w:r>
      <w:r w:rsidR="00DA482D" w:rsidRPr="0064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CEC" w:rsidRPr="00640A07" w:rsidRDefault="006D7CEC" w:rsidP="00640A07">
      <w:pPr>
        <w:spacing w:after="0" w:line="240" w:lineRule="auto"/>
        <w:ind w:left="397" w:firstLine="567"/>
        <w:jc w:val="both"/>
        <w:rPr>
          <w:b/>
          <w:sz w:val="24"/>
          <w:szCs w:val="24"/>
        </w:rPr>
      </w:pPr>
      <w:r w:rsidRPr="00640A0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40A07">
        <w:rPr>
          <w:b/>
          <w:sz w:val="24"/>
          <w:szCs w:val="24"/>
        </w:rPr>
        <w:t xml:space="preserve"> </w:t>
      </w:r>
    </w:p>
    <w:p w:rsidR="00727864" w:rsidRDefault="000C74BA" w:rsidP="00640A07">
      <w:pPr>
        <w:spacing w:after="0"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1) Организовать занятия по трудовой подготовке подростков в мастерских разного профиля </w:t>
      </w:r>
    </w:p>
    <w:p w:rsidR="000C74BA" w:rsidRPr="00640A07" w:rsidRDefault="00727864" w:rsidP="00640A07">
      <w:pPr>
        <w:spacing w:after="0"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4BA" w:rsidRPr="00640A07">
        <w:rPr>
          <w:rFonts w:ascii="Times New Roman" w:hAnsi="Times New Roman" w:cs="Times New Roman"/>
          <w:sz w:val="24"/>
          <w:szCs w:val="24"/>
        </w:rPr>
        <w:t>) Организовать работу по формированию психологической готовности родителей к трудовой занятости их детей с  инвалидностью.</w:t>
      </w:r>
    </w:p>
    <w:p w:rsidR="000C74BA" w:rsidRPr="00640A07" w:rsidRDefault="00727864" w:rsidP="00640A07">
      <w:pPr>
        <w:spacing w:after="0"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4BA" w:rsidRPr="00640A07">
        <w:rPr>
          <w:rFonts w:ascii="Times New Roman" w:hAnsi="Times New Roman" w:cs="Times New Roman"/>
          <w:sz w:val="24"/>
          <w:szCs w:val="24"/>
        </w:rPr>
        <w:t>) Трудоустроить на «сконструированные» рабочие места двух молодых людей с инвалидностью, имеющих вторую степень выраженности ограничения  способности к трудовой деятельности.</w:t>
      </w:r>
    </w:p>
    <w:p w:rsidR="0023616F" w:rsidRPr="00640A07" w:rsidRDefault="00727864" w:rsidP="00640A07">
      <w:pPr>
        <w:spacing w:after="0"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74BA" w:rsidRPr="00640A07">
        <w:rPr>
          <w:rFonts w:ascii="Times New Roman" w:hAnsi="Times New Roman" w:cs="Times New Roman"/>
          <w:sz w:val="24"/>
          <w:szCs w:val="24"/>
        </w:rPr>
        <w:t>) Презентовать и тиражировать опыт, полученный в ходе реализации проекта.</w:t>
      </w:r>
    </w:p>
    <w:p w:rsidR="003C1AC6" w:rsidRPr="00640A07" w:rsidRDefault="003C1AC6" w:rsidP="00640A07">
      <w:pPr>
        <w:spacing w:after="0"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>Реализация проекта будет проходить в три этапа.</w:t>
      </w:r>
    </w:p>
    <w:p w:rsidR="003C1AC6" w:rsidRPr="00640A07" w:rsidRDefault="00E05353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b/>
          <w:sz w:val="24"/>
          <w:szCs w:val="24"/>
        </w:rPr>
        <w:t>1 Этап</w:t>
      </w:r>
      <w:r w:rsidR="00726E5D" w:rsidRPr="00640A07">
        <w:rPr>
          <w:rFonts w:ascii="Times New Roman" w:hAnsi="Times New Roman" w:cs="Times New Roman"/>
          <w:sz w:val="24"/>
          <w:szCs w:val="24"/>
        </w:rPr>
        <w:t xml:space="preserve">. В ходе данного этапа будут заключены договора с поставщиками оборудования и материалов, </w:t>
      </w:r>
      <w:r w:rsidR="00CA5C49" w:rsidRPr="00640A07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186CE3" w:rsidRPr="00640A07">
        <w:rPr>
          <w:rFonts w:ascii="Times New Roman" w:hAnsi="Times New Roman" w:cs="Times New Roman"/>
          <w:sz w:val="24"/>
          <w:szCs w:val="24"/>
        </w:rPr>
        <w:t xml:space="preserve">к </w:t>
      </w:r>
      <w:r w:rsidR="00DD0AD7" w:rsidRPr="00640A07">
        <w:rPr>
          <w:rFonts w:ascii="Times New Roman" w:hAnsi="Times New Roman" w:cs="Times New Roman"/>
          <w:sz w:val="24"/>
          <w:szCs w:val="24"/>
        </w:rPr>
        <w:t>началу занятий мастерские</w:t>
      </w:r>
      <w:r w:rsidR="00CA5C49" w:rsidRPr="00640A07">
        <w:rPr>
          <w:rFonts w:ascii="Times New Roman" w:hAnsi="Times New Roman" w:cs="Times New Roman"/>
          <w:sz w:val="24"/>
          <w:szCs w:val="24"/>
        </w:rPr>
        <w:t xml:space="preserve">. </w:t>
      </w:r>
      <w:r w:rsidR="00DA595B" w:rsidRPr="00640A07">
        <w:rPr>
          <w:rFonts w:ascii="Times New Roman" w:hAnsi="Times New Roman" w:cs="Times New Roman"/>
          <w:sz w:val="24"/>
          <w:szCs w:val="24"/>
        </w:rPr>
        <w:t xml:space="preserve">Будет оборудовано </w:t>
      </w:r>
      <w:r w:rsidR="008572C7" w:rsidRPr="00640A07">
        <w:rPr>
          <w:rFonts w:ascii="Times New Roman" w:hAnsi="Times New Roman" w:cs="Times New Roman"/>
          <w:sz w:val="24"/>
          <w:szCs w:val="24"/>
        </w:rPr>
        <w:t>3</w:t>
      </w:r>
      <w:r w:rsidR="00DA595B" w:rsidRPr="00640A07">
        <w:rPr>
          <w:rFonts w:ascii="Times New Roman" w:hAnsi="Times New Roman" w:cs="Times New Roman"/>
          <w:sz w:val="24"/>
          <w:szCs w:val="24"/>
        </w:rPr>
        <w:t xml:space="preserve"> мастерских трудовой подготовки: </w:t>
      </w:r>
      <w:r w:rsidR="008572C7" w:rsidRPr="00640A07">
        <w:rPr>
          <w:rFonts w:ascii="Times New Roman" w:hAnsi="Times New Roman" w:cs="Times New Roman"/>
          <w:sz w:val="24"/>
          <w:szCs w:val="24"/>
        </w:rPr>
        <w:t>сувенирная</w:t>
      </w:r>
      <w:r w:rsidR="00727864">
        <w:rPr>
          <w:rFonts w:ascii="Times New Roman" w:hAnsi="Times New Roman" w:cs="Times New Roman"/>
          <w:sz w:val="24"/>
          <w:szCs w:val="24"/>
        </w:rPr>
        <w:t xml:space="preserve"> и </w:t>
      </w:r>
      <w:r w:rsidR="00DA595B" w:rsidRPr="00640A07">
        <w:rPr>
          <w:rFonts w:ascii="Times New Roman" w:hAnsi="Times New Roman" w:cs="Times New Roman"/>
          <w:sz w:val="24"/>
          <w:szCs w:val="24"/>
        </w:rPr>
        <w:t>полиграфическая мастерская</w:t>
      </w:r>
      <w:r w:rsidR="0086363D" w:rsidRPr="00640A07">
        <w:rPr>
          <w:rFonts w:ascii="Times New Roman" w:hAnsi="Times New Roman" w:cs="Times New Roman"/>
          <w:sz w:val="24"/>
          <w:szCs w:val="24"/>
        </w:rPr>
        <w:t>.</w:t>
      </w:r>
      <w:r w:rsidR="00DA595B"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86363D" w:rsidRPr="00640A07">
        <w:rPr>
          <w:rFonts w:ascii="Times New Roman" w:hAnsi="Times New Roman" w:cs="Times New Roman"/>
          <w:sz w:val="24"/>
          <w:szCs w:val="24"/>
        </w:rPr>
        <w:t>Проведено</w:t>
      </w:r>
      <w:r w:rsidR="00923DCA" w:rsidRPr="00640A07">
        <w:rPr>
          <w:rFonts w:ascii="Times New Roman" w:hAnsi="Times New Roman" w:cs="Times New Roman"/>
          <w:sz w:val="24"/>
          <w:szCs w:val="24"/>
        </w:rPr>
        <w:t xml:space="preserve"> анкетирование семей</w:t>
      </w:r>
      <w:r w:rsidR="0059466E" w:rsidRPr="00640A07">
        <w:rPr>
          <w:rFonts w:ascii="Times New Roman" w:hAnsi="Times New Roman" w:cs="Times New Roman"/>
          <w:sz w:val="24"/>
          <w:szCs w:val="24"/>
        </w:rPr>
        <w:t xml:space="preserve"> на предмет желания участия в проекте и выбора стартового профиля</w:t>
      </w:r>
      <w:r w:rsidR="008572C7" w:rsidRPr="00640A07">
        <w:rPr>
          <w:rFonts w:ascii="Times New Roman" w:hAnsi="Times New Roman" w:cs="Times New Roman"/>
          <w:sz w:val="24"/>
          <w:szCs w:val="24"/>
        </w:rPr>
        <w:t>.</w:t>
      </w:r>
      <w:r w:rsidR="00DD0AD7"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59466E" w:rsidRPr="00640A07">
        <w:rPr>
          <w:rFonts w:ascii="Times New Roman" w:hAnsi="Times New Roman" w:cs="Times New Roman"/>
          <w:sz w:val="24"/>
          <w:szCs w:val="24"/>
        </w:rPr>
        <w:t>С</w:t>
      </w:r>
      <w:r w:rsidR="00923DCA" w:rsidRPr="00640A07">
        <w:rPr>
          <w:rFonts w:ascii="Times New Roman" w:hAnsi="Times New Roman" w:cs="Times New Roman"/>
          <w:sz w:val="24"/>
          <w:szCs w:val="24"/>
        </w:rPr>
        <w:t xml:space="preserve">остоятся организационные родительские собрания. </w:t>
      </w:r>
    </w:p>
    <w:p w:rsidR="00D70306" w:rsidRPr="00640A07" w:rsidRDefault="0059466E" w:rsidP="00727864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b/>
          <w:sz w:val="24"/>
          <w:szCs w:val="24"/>
        </w:rPr>
        <w:t>2 Этап</w:t>
      </w:r>
      <w:r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5425BB" w:rsidRPr="00640A07">
        <w:rPr>
          <w:rFonts w:ascii="Times New Roman" w:hAnsi="Times New Roman" w:cs="Times New Roman"/>
          <w:sz w:val="24"/>
          <w:szCs w:val="24"/>
        </w:rPr>
        <w:t>–</w:t>
      </w:r>
      <w:r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5425BB" w:rsidRPr="00640A07">
        <w:rPr>
          <w:rFonts w:ascii="Times New Roman" w:hAnsi="Times New Roman" w:cs="Times New Roman"/>
          <w:sz w:val="24"/>
          <w:szCs w:val="24"/>
        </w:rPr>
        <w:t>мероприятия по трудовой подготовке подростков и молодых людей с инвалидностью</w:t>
      </w:r>
      <w:r w:rsidR="00457D3C" w:rsidRPr="0064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46D" w:rsidRPr="00640A07" w:rsidRDefault="007D615F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Мастерские будут созданы </w:t>
      </w:r>
      <w:r w:rsidR="00DD0AD7" w:rsidRPr="00640A07">
        <w:rPr>
          <w:rFonts w:ascii="Times New Roman" w:hAnsi="Times New Roman" w:cs="Times New Roman"/>
          <w:sz w:val="24"/>
          <w:szCs w:val="24"/>
        </w:rPr>
        <w:t>н</w:t>
      </w:r>
      <w:r w:rsidR="006F546D" w:rsidRPr="00640A07">
        <w:rPr>
          <w:rFonts w:ascii="Times New Roman" w:hAnsi="Times New Roman" w:cs="Times New Roman"/>
          <w:sz w:val="24"/>
          <w:szCs w:val="24"/>
        </w:rPr>
        <w:t>а базе организаций-партнеров</w:t>
      </w:r>
      <w:r w:rsidRPr="00640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40A07">
        <w:rPr>
          <w:rFonts w:ascii="Times New Roman" w:hAnsi="Times New Roman" w:cs="Times New Roman"/>
          <w:sz w:val="24"/>
          <w:szCs w:val="24"/>
        </w:rPr>
        <w:t>включать</w:t>
      </w:r>
      <w:proofErr w:type="gramEnd"/>
      <w:r w:rsidRPr="00640A07">
        <w:rPr>
          <w:rFonts w:ascii="Times New Roman" w:hAnsi="Times New Roman" w:cs="Times New Roman"/>
          <w:sz w:val="24"/>
          <w:szCs w:val="24"/>
        </w:rPr>
        <w:t xml:space="preserve"> в себя следующие направления</w:t>
      </w:r>
      <w:r w:rsidR="006F546D" w:rsidRPr="00640A07">
        <w:rPr>
          <w:rFonts w:ascii="Times New Roman" w:hAnsi="Times New Roman" w:cs="Times New Roman"/>
          <w:sz w:val="24"/>
          <w:szCs w:val="24"/>
        </w:rPr>
        <w:t>:</w:t>
      </w:r>
    </w:p>
    <w:p w:rsidR="00727864" w:rsidRDefault="008D0F2C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1) 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 мыловарение (изготовление мыла различной формы, цвета и аромата)</w:t>
      </w:r>
      <w:r w:rsidR="00B62F49" w:rsidRPr="0064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64" w:rsidRDefault="008D0F2C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>2)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 изготовление свечей различной формы, цвета, текстуры</w:t>
      </w:r>
      <w:r w:rsidR="009262D9" w:rsidRPr="0064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2C7" w:rsidRPr="00640A07" w:rsidRDefault="008D0F2C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3) </w:t>
      </w:r>
      <w:r w:rsidR="009262D9" w:rsidRPr="00640A07">
        <w:rPr>
          <w:rFonts w:ascii="Times New Roman" w:hAnsi="Times New Roman" w:cs="Times New Roman"/>
          <w:sz w:val="24"/>
          <w:szCs w:val="24"/>
        </w:rPr>
        <w:t>3</w:t>
      </w:r>
      <w:r w:rsidR="009262D9" w:rsidRPr="00640A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62D9" w:rsidRPr="00640A07">
        <w:rPr>
          <w:rFonts w:ascii="Times New Roman" w:hAnsi="Times New Roman" w:cs="Times New Roman"/>
          <w:sz w:val="24"/>
          <w:szCs w:val="24"/>
        </w:rPr>
        <w:t xml:space="preserve"> печать.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9262D9" w:rsidRPr="00640A07">
        <w:rPr>
          <w:rFonts w:ascii="Times New Roman" w:hAnsi="Times New Roman" w:cs="Times New Roman"/>
          <w:sz w:val="24"/>
          <w:szCs w:val="24"/>
        </w:rPr>
        <w:t>И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зготовление </w:t>
      </w:r>
      <w:r w:rsidR="0020565A" w:rsidRPr="00640A07">
        <w:rPr>
          <w:rFonts w:ascii="Times New Roman" w:hAnsi="Times New Roman" w:cs="Times New Roman"/>
          <w:sz w:val="24"/>
          <w:szCs w:val="24"/>
        </w:rPr>
        <w:t xml:space="preserve">из пластика </w:t>
      </w:r>
      <w:r w:rsidR="006F546D" w:rsidRPr="00640A07">
        <w:rPr>
          <w:rFonts w:ascii="Times New Roman" w:hAnsi="Times New Roman" w:cs="Times New Roman"/>
          <w:sz w:val="24"/>
          <w:szCs w:val="24"/>
        </w:rPr>
        <w:t>различных сувениров</w:t>
      </w:r>
      <w:r w:rsidR="009262D9" w:rsidRPr="00640A07">
        <w:rPr>
          <w:rFonts w:ascii="Times New Roman" w:hAnsi="Times New Roman" w:cs="Times New Roman"/>
          <w:sz w:val="24"/>
          <w:szCs w:val="24"/>
        </w:rPr>
        <w:t>, элементов декора,</w:t>
      </w:r>
      <w:r w:rsidR="00B83C9F" w:rsidRPr="00640A07">
        <w:rPr>
          <w:rFonts w:ascii="Times New Roman" w:hAnsi="Times New Roman" w:cs="Times New Roman"/>
          <w:sz w:val="24"/>
          <w:szCs w:val="24"/>
        </w:rPr>
        <w:t xml:space="preserve"> чехлов для телефона,</w:t>
      </w:r>
      <w:r w:rsidR="00CA6C08" w:rsidRPr="0064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C08" w:rsidRPr="00640A07">
        <w:rPr>
          <w:rFonts w:ascii="Times New Roman" w:hAnsi="Times New Roman" w:cs="Times New Roman"/>
          <w:sz w:val="24"/>
          <w:szCs w:val="24"/>
        </w:rPr>
        <w:t>визитниц</w:t>
      </w:r>
      <w:proofErr w:type="spellEnd"/>
      <w:r w:rsidR="00CA6C08" w:rsidRPr="00640A07">
        <w:rPr>
          <w:rFonts w:ascii="Times New Roman" w:hAnsi="Times New Roman" w:cs="Times New Roman"/>
          <w:sz w:val="24"/>
          <w:szCs w:val="24"/>
        </w:rPr>
        <w:t>,</w:t>
      </w:r>
      <w:r w:rsidR="009262D9" w:rsidRPr="00640A07">
        <w:rPr>
          <w:rFonts w:ascii="Times New Roman" w:hAnsi="Times New Roman" w:cs="Times New Roman"/>
          <w:sz w:val="24"/>
          <w:szCs w:val="24"/>
        </w:rPr>
        <w:t xml:space="preserve"> бижутерии, игрушек</w:t>
      </w:r>
      <w:r w:rsidR="0020565A" w:rsidRPr="00640A07">
        <w:rPr>
          <w:rFonts w:ascii="Times New Roman" w:hAnsi="Times New Roman" w:cs="Times New Roman"/>
          <w:sz w:val="24"/>
          <w:szCs w:val="24"/>
        </w:rPr>
        <w:t xml:space="preserve">, заготовок для детского </w:t>
      </w:r>
      <w:r w:rsidR="0020565A" w:rsidRPr="00640A07">
        <w:rPr>
          <w:rFonts w:ascii="Times New Roman" w:hAnsi="Times New Roman" w:cs="Times New Roman"/>
          <w:sz w:val="24"/>
          <w:szCs w:val="24"/>
        </w:rPr>
        <w:lastRenderedPageBreak/>
        <w:t>творчества</w:t>
      </w:r>
      <w:r w:rsidR="009262D9" w:rsidRPr="00640A07">
        <w:rPr>
          <w:rFonts w:ascii="Times New Roman" w:hAnsi="Times New Roman" w:cs="Times New Roman"/>
          <w:sz w:val="24"/>
          <w:szCs w:val="24"/>
        </w:rPr>
        <w:t xml:space="preserve"> и т.д</w:t>
      </w:r>
      <w:r w:rsidR="00B62F49" w:rsidRPr="00640A07">
        <w:rPr>
          <w:rFonts w:ascii="Times New Roman" w:hAnsi="Times New Roman" w:cs="Times New Roman"/>
          <w:sz w:val="24"/>
          <w:szCs w:val="24"/>
        </w:rPr>
        <w:t>.</w:t>
      </w:r>
      <w:r w:rsidR="00D96893" w:rsidRPr="00640A07">
        <w:rPr>
          <w:rFonts w:ascii="Times New Roman" w:hAnsi="Times New Roman" w:cs="Times New Roman"/>
          <w:sz w:val="24"/>
          <w:szCs w:val="24"/>
        </w:rPr>
        <w:t xml:space="preserve"> на 3</w:t>
      </w:r>
      <w:r w:rsidR="00D96893" w:rsidRPr="00640A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96893" w:rsidRPr="00640A07">
        <w:rPr>
          <w:rFonts w:ascii="Times New Roman" w:hAnsi="Times New Roman" w:cs="Times New Roman"/>
          <w:sz w:val="24"/>
          <w:szCs w:val="24"/>
        </w:rPr>
        <w:t>-принтере</w:t>
      </w:r>
      <w:r w:rsidR="009262D9" w:rsidRPr="00640A07">
        <w:rPr>
          <w:rFonts w:ascii="Times New Roman" w:hAnsi="Times New Roman" w:cs="Times New Roman"/>
          <w:sz w:val="24"/>
          <w:szCs w:val="24"/>
        </w:rPr>
        <w:t>, освоение подростками навыков 3</w:t>
      </w:r>
      <w:r w:rsidR="009262D9" w:rsidRPr="00640A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62D9" w:rsidRPr="00640A07">
        <w:rPr>
          <w:rFonts w:ascii="Times New Roman" w:hAnsi="Times New Roman" w:cs="Times New Roman"/>
          <w:sz w:val="24"/>
          <w:szCs w:val="24"/>
        </w:rPr>
        <w:t>-моделирования, работы с современными компьютерными программами.</w:t>
      </w:r>
      <w:r w:rsidR="00B62F49" w:rsidRPr="0064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0F" w:rsidRPr="00640A07" w:rsidRDefault="008D0F2C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>4)</w:t>
      </w:r>
      <w:r w:rsidR="004F2362" w:rsidRPr="00640A07">
        <w:rPr>
          <w:rFonts w:ascii="Times New Roman" w:hAnsi="Times New Roman" w:cs="Times New Roman"/>
          <w:sz w:val="24"/>
          <w:szCs w:val="24"/>
        </w:rPr>
        <w:t xml:space="preserve"> изготовление бахил</w:t>
      </w:r>
      <w:r w:rsidR="00D96893" w:rsidRPr="00640A07">
        <w:rPr>
          <w:rFonts w:ascii="Times New Roman" w:hAnsi="Times New Roman" w:cs="Times New Roman"/>
          <w:sz w:val="24"/>
          <w:szCs w:val="24"/>
        </w:rPr>
        <w:t xml:space="preserve"> (с помощью ручного запайщика)</w:t>
      </w:r>
      <w:r w:rsidR="004F2362" w:rsidRPr="00640A07">
        <w:rPr>
          <w:rFonts w:ascii="Times New Roman" w:hAnsi="Times New Roman" w:cs="Times New Roman"/>
          <w:sz w:val="24"/>
          <w:szCs w:val="24"/>
        </w:rPr>
        <w:t>.</w:t>
      </w:r>
      <w:r w:rsidR="00CA6C08" w:rsidRPr="00640A07">
        <w:rPr>
          <w:rFonts w:ascii="Times New Roman" w:hAnsi="Times New Roman" w:cs="Times New Roman"/>
          <w:sz w:val="24"/>
          <w:szCs w:val="24"/>
        </w:rPr>
        <w:t xml:space="preserve"> Данное направление </w:t>
      </w:r>
      <w:r w:rsidR="00363137" w:rsidRPr="00640A07">
        <w:rPr>
          <w:rFonts w:ascii="Times New Roman" w:hAnsi="Times New Roman" w:cs="Times New Roman"/>
          <w:sz w:val="24"/>
          <w:szCs w:val="24"/>
        </w:rPr>
        <w:t xml:space="preserve">ориентировано на обеспечение организаций-партнеров, учреждений социального обслуживания (в т.ч. психоневрологических интернатов для детей), детских больниц (в частности, детского онкологического отделения) бахилами повышенной прочности для соблюдения чистоты, что особенно актуально для данных учреждений. </w:t>
      </w:r>
    </w:p>
    <w:p w:rsidR="006F546D" w:rsidRPr="00640A07" w:rsidRDefault="00727864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7AA8" w:rsidRPr="00640A07">
        <w:rPr>
          <w:rFonts w:ascii="Times New Roman" w:hAnsi="Times New Roman" w:cs="Times New Roman"/>
          <w:sz w:val="24"/>
          <w:szCs w:val="24"/>
        </w:rPr>
        <w:t>)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 керамика (изготовление сувенирной продукции из глины)</w:t>
      </w:r>
      <w:r w:rsidR="00F27AA8" w:rsidRPr="00640A07">
        <w:rPr>
          <w:rFonts w:ascii="Times New Roman" w:hAnsi="Times New Roman" w:cs="Times New Roman"/>
          <w:sz w:val="24"/>
          <w:szCs w:val="24"/>
        </w:rPr>
        <w:t xml:space="preserve">. В г. Красноярске наблюдается спрос на глиняные, керамические изделия, в </w:t>
      </w:r>
      <w:proofErr w:type="gramStart"/>
      <w:r w:rsidR="00F27AA8" w:rsidRPr="00640A0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F27AA8" w:rsidRPr="00640A07">
        <w:rPr>
          <w:rFonts w:ascii="Times New Roman" w:hAnsi="Times New Roman" w:cs="Times New Roman"/>
          <w:sz w:val="24"/>
          <w:szCs w:val="24"/>
        </w:rPr>
        <w:t xml:space="preserve"> с чем можно прогнозировать востребованность данного вида трудовой деятельности. Освоив элементарные или более сложные операции по работе с глиной (заготовка, формирование, декорирование), в дальнейшем подростки могут быть трудоустроены в небольших керамических мастерских города. </w:t>
      </w:r>
    </w:p>
    <w:p w:rsidR="008572C7" w:rsidRPr="00640A07" w:rsidRDefault="00727864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F27AA8" w:rsidRPr="00640A07">
        <w:rPr>
          <w:rFonts w:ascii="Times New Roman" w:hAnsi="Times New Roman" w:cs="Times New Roman"/>
          <w:sz w:val="24"/>
          <w:szCs w:val="24"/>
        </w:rPr>
        <w:t>)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 полиграфия (изготовление блокнотов, календарей, закладок</w:t>
      </w:r>
      <w:r w:rsidR="000D2889" w:rsidRPr="00640A07">
        <w:rPr>
          <w:rFonts w:ascii="Times New Roman" w:hAnsi="Times New Roman" w:cs="Times New Roman"/>
          <w:sz w:val="24"/>
          <w:szCs w:val="24"/>
        </w:rPr>
        <w:t>, открыток, значков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0D2889" w:rsidRPr="00640A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010F" w:rsidRPr="00640A07" w:rsidRDefault="00727864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7AA8" w:rsidRPr="00640A07">
        <w:rPr>
          <w:rFonts w:ascii="Times New Roman" w:hAnsi="Times New Roman" w:cs="Times New Roman"/>
          <w:sz w:val="24"/>
          <w:szCs w:val="24"/>
        </w:rPr>
        <w:t>)</w:t>
      </w:r>
      <w:r w:rsidR="006F546D" w:rsidRPr="00640A07">
        <w:rPr>
          <w:rFonts w:ascii="Times New Roman" w:hAnsi="Times New Roman" w:cs="Times New Roman"/>
          <w:sz w:val="24"/>
          <w:szCs w:val="24"/>
        </w:rPr>
        <w:t xml:space="preserve"> сублимация (печать изображений на различных поверхностях: футболки, бейсболки, кружки и др.).</w:t>
      </w:r>
      <w:r w:rsidR="00512215" w:rsidRPr="0064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C7" w:rsidRPr="00640A07" w:rsidRDefault="005F03A3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>Изготавливаемая в рамках проекта продукция может также быть подарена в качестве сувениров различным партнерам, гостям, участникам праздничных и иных мероприятий и являтьс</w:t>
      </w:r>
      <w:r w:rsidR="00B21770" w:rsidRPr="00640A07">
        <w:rPr>
          <w:rFonts w:ascii="Times New Roman" w:hAnsi="Times New Roman" w:cs="Times New Roman"/>
          <w:sz w:val="24"/>
          <w:szCs w:val="24"/>
        </w:rPr>
        <w:t>я своего рода рекламой с целью вы</w:t>
      </w:r>
      <w:r w:rsidRPr="00640A07">
        <w:rPr>
          <w:rFonts w:ascii="Times New Roman" w:hAnsi="Times New Roman" w:cs="Times New Roman"/>
          <w:sz w:val="24"/>
          <w:szCs w:val="24"/>
        </w:rPr>
        <w:t>страивания потенциальных каналов сбыта.</w:t>
      </w:r>
      <w:r w:rsidR="00B21770" w:rsidRPr="0064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6D" w:rsidRPr="00640A07" w:rsidRDefault="006F546D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Участвуя в программах трудовой подготовки, подростки и молодые люди приобретут навыки, которые позволят им устроиться в небольшие компании, производящие сувенирную продукцию. Либо выполнять несложные операции, являющиеся частью </w:t>
      </w:r>
      <w:r w:rsidR="00DD0902" w:rsidRPr="00640A07">
        <w:rPr>
          <w:rFonts w:ascii="Times New Roman" w:hAnsi="Times New Roman" w:cs="Times New Roman"/>
          <w:sz w:val="24"/>
          <w:szCs w:val="24"/>
        </w:rPr>
        <w:t xml:space="preserve">смежных видов работ и </w:t>
      </w:r>
      <w:r w:rsidRPr="00640A07">
        <w:rPr>
          <w:rFonts w:ascii="Times New Roman" w:hAnsi="Times New Roman" w:cs="Times New Roman"/>
          <w:sz w:val="24"/>
          <w:szCs w:val="24"/>
        </w:rPr>
        <w:t xml:space="preserve">профессий. </w:t>
      </w:r>
    </w:p>
    <w:p w:rsidR="005572C0" w:rsidRPr="00640A07" w:rsidRDefault="005572C0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b/>
          <w:sz w:val="24"/>
          <w:szCs w:val="24"/>
        </w:rPr>
        <w:t>3 Этап</w:t>
      </w:r>
      <w:r w:rsidRPr="00640A07">
        <w:rPr>
          <w:rFonts w:ascii="Times New Roman" w:hAnsi="Times New Roman" w:cs="Times New Roman"/>
          <w:sz w:val="24"/>
          <w:szCs w:val="24"/>
        </w:rPr>
        <w:t xml:space="preserve"> –</w:t>
      </w:r>
      <w:r w:rsidR="008572C7" w:rsidRPr="00640A07">
        <w:rPr>
          <w:rFonts w:ascii="Times New Roman" w:hAnsi="Times New Roman" w:cs="Times New Roman"/>
          <w:sz w:val="24"/>
          <w:szCs w:val="24"/>
        </w:rPr>
        <w:t xml:space="preserve"> мероприятия по трудоустройству. </w:t>
      </w:r>
      <w:r w:rsidR="009A7A92" w:rsidRPr="00640A07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606E69" w:rsidRPr="00640A07">
        <w:rPr>
          <w:rFonts w:ascii="Times New Roman" w:hAnsi="Times New Roman" w:cs="Times New Roman"/>
          <w:sz w:val="24"/>
          <w:szCs w:val="24"/>
        </w:rPr>
        <w:t>состоится</w:t>
      </w:r>
      <w:r w:rsidR="009A7A92" w:rsidRPr="00640A07">
        <w:rPr>
          <w:rFonts w:ascii="Times New Roman" w:hAnsi="Times New Roman" w:cs="Times New Roman"/>
          <w:sz w:val="24"/>
          <w:szCs w:val="24"/>
        </w:rPr>
        <w:t xml:space="preserve"> «конструирование» рабочих мест, трудоустройство </w:t>
      </w:r>
      <w:r w:rsidR="0026179F" w:rsidRPr="00640A07">
        <w:rPr>
          <w:rFonts w:ascii="Times New Roman" w:hAnsi="Times New Roman" w:cs="Times New Roman"/>
          <w:sz w:val="24"/>
          <w:szCs w:val="24"/>
        </w:rPr>
        <w:t xml:space="preserve">молодых людей с </w:t>
      </w:r>
      <w:r w:rsidR="00A05523" w:rsidRPr="00640A07">
        <w:rPr>
          <w:rFonts w:ascii="Times New Roman" w:hAnsi="Times New Roman" w:cs="Times New Roman"/>
          <w:sz w:val="24"/>
          <w:szCs w:val="24"/>
        </w:rPr>
        <w:t>инвалидностью</w:t>
      </w:r>
      <w:r w:rsidR="0026179F" w:rsidRPr="00640A07">
        <w:rPr>
          <w:rFonts w:ascii="Times New Roman" w:hAnsi="Times New Roman" w:cs="Times New Roman"/>
          <w:sz w:val="24"/>
          <w:szCs w:val="24"/>
        </w:rPr>
        <w:t xml:space="preserve">, имеющих 2 степень выраженности </w:t>
      </w:r>
      <w:r w:rsidR="00A05523" w:rsidRPr="00640A07">
        <w:rPr>
          <w:rFonts w:ascii="Times New Roman" w:hAnsi="Times New Roman" w:cs="Times New Roman"/>
          <w:sz w:val="24"/>
          <w:szCs w:val="24"/>
        </w:rPr>
        <w:t>ограничения</w:t>
      </w:r>
      <w:r w:rsidR="00DA659B" w:rsidRPr="00640A07">
        <w:rPr>
          <w:rFonts w:ascii="Times New Roman" w:hAnsi="Times New Roman" w:cs="Times New Roman"/>
          <w:sz w:val="24"/>
          <w:szCs w:val="24"/>
        </w:rPr>
        <w:t xml:space="preserve"> к трудовой деятельности</w:t>
      </w:r>
      <w:r w:rsidR="0044287E" w:rsidRPr="00640A07">
        <w:rPr>
          <w:rFonts w:ascii="Times New Roman" w:hAnsi="Times New Roman" w:cs="Times New Roman"/>
          <w:sz w:val="24"/>
          <w:szCs w:val="24"/>
        </w:rPr>
        <w:t xml:space="preserve">, сопровождение </w:t>
      </w:r>
      <w:r w:rsidR="00B56AF5" w:rsidRPr="00640A07">
        <w:rPr>
          <w:rFonts w:ascii="Times New Roman" w:hAnsi="Times New Roman" w:cs="Times New Roman"/>
          <w:sz w:val="24"/>
          <w:szCs w:val="24"/>
        </w:rPr>
        <w:t>их адаптационного периода в трудовых коллективах</w:t>
      </w:r>
      <w:r w:rsidR="0044287E" w:rsidRPr="00640A07">
        <w:rPr>
          <w:rFonts w:ascii="Times New Roman" w:hAnsi="Times New Roman" w:cs="Times New Roman"/>
          <w:sz w:val="24"/>
          <w:szCs w:val="24"/>
        </w:rPr>
        <w:t>.</w:t>
      </w:r>
    </w:p>
    <w:p w:rsidR="004971BF" w:rsidRPr="00640A07" w:rsidRDefault="004971BF" w:rsidP="00640A07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>Участие подростков и молодых людей с инвалидностью в программах трудовой подготовки позволит решить проблему их занятости и подготовит к дальнейшему трудоустройству. «Конструирование» рабочих мест для людей с инвалидностью, имеющих вторую степе</w:t>
      </w:r>
      <w:r w:rsidR="00B56AF5" w:rsidRPr="00640A07">
        <w:rPr>
          <w:rFonts w:ascii="Times New Roman" w:hAnsi="Times New Roman" w:cs="Times New Roman"/>
          <w:sz w:val="24"/>
          <w:szCs w:val="24"/>
        </w:rPr>
        <w:t>нь ограничения к трудовой деятельности</w:t>
      </w:r>
      <w:r w:rsidRPr="00640A07">
        <w:rPr>
          <w:rFonts w:ascii="Times New Roman" w:hAnsi="Times New Roman" w:cs="Times New Roman"/>
          <w:sz w:val="24"/>
          <w:szCs w:val="24"/>
        </w:rPr>
        <w:t xml:space="preserve"> будет уникальным и положительным опытом восстановления права на труд людей-инвалидов. </w:t>
      </w:r>
    </w:p>
    <w:p w:rsidR="004971BF" w:rsidRPr="00640A07" w:rsidRDefault="004971BF" w:rsidP="00727864">
      <w:pPr>
        <w:spacing w:after="0" w:line="240" w:lineRule="auto"/>
        <w:ind w:lef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Разработка программ трудовой подготовки не по профессиям, а по видам трудовой деятельности позволит апробировать новый подход в </w:t>
      </w:r>
      <w:proofErr w:type="spellStart"/>
      <w:r w:rsidRPr="00640A0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40A07">
        <w:rPr>
          <w:rFonts w:ascii="Times New Roman" w:hAnsi="Times New Roman" w:cs="Times New Roman"/>
          <w:sz w:val="24"/>
          <w:szCs w:val="24"/>
        </w:rPr>
        <w:t xml:space="preserve"> работе, который будет доступен, в том числе и для людей с тяжёлыми формами инвалидности. </w:t>
      </w:r>
      <w:r w:rsidR="008572C7" w:rsidRPr="00640A07">
        <w:rPr>
          <w:rFonts w:ascii="Times New Roman" w:hAnsi="Times New Roman" w:cs="Times New Roman"/>
          <w:sz w:val="24"/>
          <w:szCs w:val="24"/>
        </w:rPr>
        <w:t>Т</w:t>
      </w:r>
      <w:r w:rsidRPr="00640A07">
        <w:rPr>
          <w:rFonts w:ascii="Times New Roman" w:hAnsi="Times New Roman" w:cs="Times New Roman"/>
          <w:sz w:val="24"/>
          <w:szCs w:val="24"/>
        </w:rPr>
        <w:t xml:space="preserve">рудовая занятость и </w:t>
      </w:r>
      <w:proofErr w:type="spellStart"/>
      <w:r w:rsidR="00B56AF5" w:rsidRPr="00640A07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B56AF5" w:rsidRPr="00640A07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Pr="00640A07">
        <w:rPr>
          <w:rFonts w:ascii="Times New Roman" w:hAnsi="Times New Roman" w:cs="Times New Roman"/>
          <w:sz w:val="24"/>
          <w:szCs w:val="24"/>
        </w:rPr>
        <w:t xml:space="preserve"> повлияет на самооценку людей с инвалидностью, повысит уверенность в себе, позволит ощутить свою значимость для семьи и общества. </w:t>
      </w:r>
    </w:p>
    <w:p w:rsidR="004971BF" w:rsidRPr="00640A07" w:rsidRDefault="006018D7" w:rsidP="00640A07">
      <w:pPr>
        <w:spacing w:after="0" w:line="240" w:lineRule="auto"/>
        <w:ind w:left="3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5425BB" w:rsidRPr="00640A07">
        <w:rPr>
          <w:rFonts w:ascii="Times New Roman" w:hAnsi="Times New Roman" w:cs="Times New Roman"/>
          <w:sz w:val="24"/>
          <w:szCs w:val="24"/>
        </w:rPr>
        <w:t xml:space="preserve"> </w:t>
      </w:r>
      <w:r w:rsidR="004971BF" w:rsidRPr="00640A07">
        <w:rPr>
          <w:rFonts w:ascii="Times New Roman" w:hAnsi="Times New Roman" w:cs="Times New Roman"/>
          <w:sz w:val="24"/>
          <w:szCs w:val="24"/>
        </w:rPr>
        <w:t>Организованные мастерские трудовой подготовки продолжат свою работу по подготовке подростков и молодых людей с инвалидностью к трудовой деятельности. Кроме того, для подростков с тяжёлыми формами инвалидности и молодых людей с третьей степенью выраженности ограничения к трудовой деятельности в этих мастерских будет организована дневная занятость с реабилитационно-трудовыми мероприятиями. Опыт «конструирования» рабочих мест и трудоустройства на них инвалидов со второй степен</w:t>
      </w:r>
      <w:r w:rsidR="00B56AF5" w:rsidRPr="00640A07">
        <w:rPr>
          <w:rFonts w:ascii="Times New Roman" w:hAnsi="Times New Roman" w:cs="Times New Roman"/>
          <w:sz w:val="24"/>
          <w:szCs w:val="24"/>
        </w:rPr>
        <w:t>ью ограничения к трудовой деятельности</w:t>
      </w:r>
      <w:r w:rsidR="004971BF" w:rsidRPr="00640A07">
        <w:rPr>
          <w:rFonts w:ascii="Times New Roman" w:hAnsi="Times New Roman" w:cs="Times New Roman"/>
          <w:sz w:val="24"/>
          <w:szCs w:val="24"/>
        </w:rPr>
        <w:t xml:space="preserve"> будет предложен районным Центрам занятости населения и использован в индивидуальной работе с инвалидами данной категории и работодателями.</w:t>
      </w:r>
    </w:p>
    <w:sectPr w:rsidR="004971BF" w:rsidRPr="00640A07" w:rsidSect="00640A0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F3D"/>
    <w:multiLevelType w:val="hybridMultilevel"/>
    <w:tmpl w:val="7CC28C64"/>
    <w:lvl w:ilvl="0" w:tplc="5F40B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E0"/>
    <w:rsid w:val="00075C9F"/>
    <w:rsid w:val="00075E40"/>
    <w:rsid w:val="00083C71"/>
    <w:rsid w:val="000A40A8"/>
    <w:rsid w:val="000A636E"/>
    <w:rsid w:val="000B7310"/>
    <w:rsid w:val="000C5B08"/>
    <w:rsid w:val="000C74BA"/>
    <w:rsid w:val="000D2889"/>
    <w:rsid w:val="001006C1"/>
    <w:rsid w:val="001341D8"/>
    <w:rsid w:val="0014151B"/>
    <w:rsid w:val="00144D1E"/>
    <w:rsid w:val="00152B47"/>
    <w:rsid w:val="00160D80"/>
    <w:rsid w:val="00167024"/>
    <w:rsid w:val="00186CE3"/>
    <w:rsid w:val="001B6266"/>
    <w:rsid w:val="0020565A"/>
    <w:rsid w:val="0023616F"/>
    <w:rsid w:val="00242446"/>
    <w:rsid w:val="0026179F"/>
    <w:rsid w:val="002A6ED8"/>
    <w:rsid w:val="002E0358"/>
    <w:rsid w:val="002E5A17"/>
    <w:rsid w:val="002F67BE"/>
    <w:rsid w:val="00324EA0"/>
    <w:rsid w:val="00363137"/>
    <w:rsid w:val="00397A41"/>
    <w:rsid w:val="003A1DF6"/>
    <w:rsid w:val="003C1AC6"/>
    <w:rsid w:val="003E504F"/>
    <w:rsid w:val="0040060A"/>
    <w:rsid w:val="004366A2"/>
    <w:rsid w:val="00442238"/>
    <w:rsid w:val="0044287E"/>
    <w:rsid w:val="00453921"/>
    <w:rsid w:val="00457D3C"/>
    <w:rsid w:val="00491884"/>
    <w:rsid w:val="004971BF"/>
    <w:rsid w:val="004B155B"/>
    <w:rsid w:val="004F2362"/>
    <w:rsid w:val="00501F4C"/>
    <w:rsid w:val="00512215"/>
    <w:rsid w:val="005425BB"/>
    <w:rsid w:val="00546070"/>
    <w:rsid w:val="005572C0"/>
    <w:rsid w:val="00563149"/>
    <w:rsid w:val="0059466E"/>
    <w:rsid w:val="005D025C"/>
    <w:rsid w:val="005F03A3"/>
    <w:rsid w:val="00600C9A"/>
    <w:rsid w:val="006018D7"/>
    <w:rsid w:val="00606E69"/>
    <w:rsid w:val="00636C96"/>
    <w:rsid w:val="00640A07"/>
    <w:rsid w:val="006828BC"/>
    <w:rsid w:val="006D5059"/>
    <w:rsid w:val="006D7CEC"/>
    <w:rsid w:val="006F546D"/>
    <w:rsid w:val="00725094"/>
    <w:rsid w:val="00726E5D"/>
    <w:rsid w:val="00727864"/>
    <w:rsid w:val="00743F3B"/>
    <w:rsid w:val="007709E0"/>
    <w:rsid w:val="007B09CA"/>
    <w:rsid w:val="007D615F"/>
    <w:rsid w:val="008030A0"/>
    <w:rsid w:val="008139FF"/>
    <w:rsid w:val="00825D56"/>
    <w:rsid w:val="00831F73"/>
    <w:rsid w:val="00836CD4"/>
    <w:rsid w:val="00853DB5"/>
    <w:rsid w:val="008572C7"/>
    <w:rsid w:val="0086363D"/>
    <w:rsid w:val="008C4A18"/>
    <w:rsid w:val="008D0F2C"/>
    <w:rsid w:val="008E6B3C"/>
    <w:rsid w:val="008F3FA2"/>
    <w:rsid w:val="00923DCA"/>
    <w:rsid w:val="009262D9"/>
    <w:rsid w:val="00936A12"/>
    <w:rsid w:val="00981224"/>
    <w:rsid w:val="009A1360"/>
    <w:rsid w:val="009A308D"/>
    <w:rsid w:val="009A7A92"/>
    <w:rsid w:val="009B1FC8"/>
    <w:rsid w:val="009B40E1"/>
    <w:rsid w:val="009B577C"/>
    <w:rsid w:val="009C6923"/>
    <w:rsid w:val="009D1C03"/>
    <w:rsid w:val="009F19CB"/>
    <w:rsid w:val="009F253A"/>
    <w:rsid w:val="00A05523"/>
    <w:rsid w:val="00A06EEE"/>
    <w:rsid w:val="00A423E7"/>
    <w:rsid w:val="00A807FF"/>
    <w:rsid w:val="00AA4952"/>
    <w:rsid w:val="00AF3CD3"/>
    <w:rsid w:val="00B21770"/>
    <w:rsid w:val="00B51F82"/>
    <w:rsid w:val="00B56AF5"/>
    <w:rsid w:val="00B62F49"/>
    <w:rsid w:val="00B83C9F"/>
    <w:rsid w:val="00B8599B"/>
    <w:rsid w:val="00B94643"/>
    <w:rsid w:val="00C90DD5"/>
    <w:rsid w:val="00CA5C49"/>
    <w:rsid w:val="00CA6260"/>
    <w:rsid w:val="00CA6C08"/>
    <w:rsid w:val="00CD7313"/>
    <w:rsid w:val="00CE2770"/>
    <w:rsid w:val="00CE2A4D"/>
    <w:rsid w:val="00CE6655"/>
    <w:rsid w:val="00CF0D1E"/>
    <w:rsid w:val="00D0010F"/>
    <w:rsid w:val="00D16522"/>
    <w:rsid w:val="00D31A85"/>
    <w:rsid w:val="00D53676"/>
    <w:rsid w:val="00D62EE7"/>
    <w:rsid w:val="00D70306"/>
    <w:rsid w:val="00D70B5B"/>
    <w:rsid w:val="00D96893"/>
    <w:rsid w:val="00DA482D"/>
    <w:rsid w:val="00DA4BB4"/>
    <w:rsid w:val="00DA595B"/>
    <w:rsid w:val="00DA659B"/>
    <w:rsid w:val="00DB14A3"/>
    <w:rsid w:val="00DB5F1F"/>
    <w:rsid w:val="00DC6A93"/>
    <w:rsid w:val="00DD0902"/>
    <w:rsid w:val="00DD0AD7"/>
    <w:rsid w:val="00DD5F12"/>
    <w:rsid w:val="00DD7DB6"/>
    <w:rsid w:val="00DF0B11"/>
    <w:rsid w:val="00E01778"/>
    <w:rsid w:val="00E05353"/>
    <w:rsid w:val="00E576E2"/>
    <w:rsid w:val="00E60EB1"/>
    <w:rsid w:val="00E9089E"/>
    <w:rsid w:val="00EB26D4"/>
    <w:rsid w:val="00F125D2"/>
    <w:rsid w:val="00F127A3"/>
    <w:rsid w:val="00F27AA8"/>
    <w:rsid w:val="00F467A2"/>
    <w:rsid w:val="00F64F37"/>
    <w:rsid w:val="00F8778A"/>
    <w:rsid w:val="00FC6A68"/>
    <w:rsid w:val="00FD0401"/>
    <w:rsid w:val="00FE1924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94"/>
    <w:pPr>
      <w:ind w:left="720"/>
      <w:contextualSpacing/>
    </w:pPr>
  </w:style>
  <w:style w:type="character" w:customStyle="1" w:styleId="3">
    <w:name w:val="Заголовок №3_"/>
    <w:link w:val="30"/>
    <w:rsid w:val="008572C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572C7"/>
    <w:pPr>
      <w:shd w:val="clear" w:color="auto" w:fill="FFFFFF"/>
      <w:spacing w:before="420" w:after="0" w:line="322" w:lineRule="exact"/>
      <w:ind w:hanging="360"/>
      <w:jc w:val="both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western">
    <w:name w:val="western"/>
    <w:basedOn w:val="a"/>
    <w:uiPriority w:val="99"/>
    <w:rsid w:val="004B15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11</cp:revision>
  <cp:lastPrinted>2018-08-13T08:22:00Z</cp:lastPrinted>
  <dcterms:created xsi:type="dcterms:W3CDTF">2021-06-07T05:39:00Z</dcterms:created>
  <dcterms:modified xsi:type="dcterms:W3CDTF">2022-03-03T02:45:00Z</dcterms:modified>
</cp:coreProperties>
</file>