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A222E" w14:textId="4496875A" w:rsidR="00901D81" w:rsidRPr="00A73DAE" w:rsidRDefault="003A7387" w:rsidP="00385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AE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B02417" w:rsidRPr="00A73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E19" w:rsidRPr="00A73DAE">
        <w:rPr>
          <w:rFonts w:ascii="Times New Roman" w:hAnsi="Times New Roman" w:cs="Times New Roman"/>
          <w:b/>
          <w:sz w:val="24"/>
          <w:szCs w:val="24"/>
        </w:rPr>
        <w:t xml:space="preserve">конфликтной </w:t>
      </w:r>
      <w:r w:rsidR="00043583" w:rsidRPr="00A73DAE">
        <w:rPr>
          <w:rFonts w:ascii="Times New Roman" w:hAnsi="Times New Roman" w:cs="Times New Roman"/>
          <w:b/>
          <w:sz w:val="24"/>
          <w:szCs w:val="24"/>
        </w:rPr>
        <w:t>компетентности</w:t>
      </w:r>
      <w:r w:rsidR="00F53E19" w:rsidRPr="00A73DAE">
        <w:rPr>
          <w:rFonts w:ascii="Times New Roman" w:hAnsi="Times New Roman" w:cs="Times New Roman"/>
          <w:b/>
          <w:sz w:val="24"/>
          <w:szCs w:val="24"/>
        </w:rPr>
        <w:t xml:space="preserve"> с целью профилактики межличностных </w:t>
      </w:r>
      <w:r w:rsidR="00043583" w:rsidRPr="00A73DAE">
        <w:rPr>
          <w:rFonts w:ascii="Times New Roman" w:hAnsi="Times New Roman" w:cs="Times New Roman"/>
          <w:b/>
          <w:sz w:val="24"/>
          <w:szCs w:val="24"/>
        </w:rPr>
        <w:t>к</w:t>
      </w:r>
      <w:r w:rsidR="00022C14" w:rsidRPr="00A73DAE">
        <w:rPr>
          <w:rFonts w:ascii="Times New Roman" w:hAnsi="Times New Roman" w:cs="Times New Roman"/>
          <w:b/>
          <w:sz w:val="24"/>
          <w:szCs w:val="24"/>
        </w:rPr>
        <w:t>онфликт</w:t>
      </w:r>
      <w:r w:rsidR="00043583" w:rsidRPr="00A73DAE">
        <w:rPr>
          <w:rFonts w:ascii="Times New Roman" w:hAnsi="Times New Roman" w:cs="Times New Roman"/>
          <w:b/>
          <w:sz w:val="24"/>
          <w:szCs w:val="24"/>
        </w:rPr>
        <w:t>ов подростков</w:t>
      </w:r>
      <w:r w:rsidR="00022C14" w:rsidRPr="00A73D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1B01B6" w14:textId="13A43C59" w:rsidR="002B1F4A" w:rsidRPr="00A73DAE" w:rsidRDefault="0069109E" w:rsidP="00DF3B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DAE">
        <w:rPr>
          <w:rFonts w:ascii="Times New Roman" w:hAnsi="Times New Roman" w:cs="Times New Roman"/>
          <w:i/>
          <w:sz w:val="24"/>
          <w:szCs w:val="24"/>
        </w:rPr>
        <w:t xml:space="preserve">Полякова Диана Алексеевна </w:t>
      </w:r>
    </w:p>
    <w:p w14:paraId="40D47C45" w14:textId="55EFF322" w:rsidR="0069109E" w:rsidRPr="00A73DAE" w:rsidRDefault="0069109E" w:rsidP="00DF3B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DAE">
        <w:rPr>
          <w:rFonts w:ascii="Times New Roman" w:hAnsi="Times New Roman" w:cs="Times New Roman"/>
          <w:i/>
          <w:sz w:val="24"/>
          <w:szCs w:val="24"/>
        </w:rPr>
        <w:t>Студент (магистр)</w:t>
      </w:r>
    </w:p>
    <w:p w14:paraId="1DC566C6" w14:textId="63A64844" w:rsidR="0069109E" w:rsidRPr="00A73DAE" w:rsidRDefault="0069109E" w:rsidP="00DF3B94">
      <w:pPr>
        <w:spacing w:after="0" w:line="248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lang w:eastAsia="ru-RU"/>
        </w:rPr>
      </w:pPr>
      <w:r w:rsidRPr="00A73DAE">
        <w:rPr>
          <w:rFonts w:ascii="Times New Roman" w:eastAsia="Calibri" w:hAnsi="Times New Roman" w:cs="Times New Roman"/>
          <w:i/>
          <w:color w:val="000000"/>
          <w:sz w:val="24"/>
          <w:lang w:eastAsia="ru-RU"/>
        </w:rPr>
        <w:t>Сибирский федеральный университет, Институт педа</w:t>
      </w:r>
      <w:r w:rsidR="00A73DAE">
        <w:rPr>
          <w:rFonts w:ascii="Times New Roman" w:eastAsia="Calibri" w:hAnsi="Times New Roman" w:cs="Times New Roman"/>
          <w:i/>
          <w:color w:val="000000"/>
          <w:sz w:val="24"/>
          <w:lang w:eastAsia="ru-RU"/>
        </w:rPr>
        <w:t>гогики, психологии и социологии</w:t>
      </w:r>
    </w:p>
    <w:p w14:paraId="39048A67" w14:textId="77777777" w:rsidR="0069109E" w:rsidRPr="0069109E" w:rsidRDefault="0069109E" w:rsidP="00DF3B94">
      <w:pPr>
        <w:spacing w:after="0" w:line="265" w:lineRule="auto"/>
        <w:ind w:hanging="10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69109E">
        <w:rPr>
          <w:rFonts w:ascii="Times New Roman" w:eastAsia="Calibri" w:hAnsi="Times New Roman" w:cs="Times New Roman"/>
          <w:color w:val="000000"/>
          <w:sz w:val="24"/>
          <w:lang w:eastAsia="ru-RU"/>
        </w:rPr>
        <w:t>Красноярск, Россия</w:t>
      </w:r>
    </w:p>
    <w:p w14:paraId="7E3E6E67" w14:textId="3D76E229" w:rsidR="0069109E" w:rsidRPr="0054782D" w:rsidRDefault="0069109E" w:rsidP="00DF3B94">
      <w:pPr>
        <w:keepNext/>
        <w:keepLines/>
        <w:spacing w:after="0"/>
        <w:ind w:hanging="10"/>
        <w:jc w:val="center"/>
        <w:outlineLvl w:val="0"/>
        <w:rPr>
          <w:rFonts w:ascii="Times New Roman" w:eastAsia="Calibri" w:hAnsi="Times New Roman" w:cs="Times New Roman"/>
          <w:iCs/>
          <w:color w:val="000000"/>
          <w:sz w:val="24"/>
          <w:lang w:eastAsia="ru-RU"/>
        </w:rPr>
      </w:pPr>
      <w:r w:rsidRPr="0069109E">
        <w:rPr>
          <w:rFonts w:ascii="Times New Roman" w:eastAsia="Calibri" w:hAnsi="Times New Roman" w:cs="Times New Roman"/>
          <w:i/>
          <w:color w:val="000000"/>
          <w:sz w:val="24"/>
          <w:lang w:val="en-US" w:eastAsia="ru-RU"/>
        </w:rPr>
        <w:t>E</w:t>
      </w:r>
      <w:r w:rsidRPr="0054782D">
        <w:rPr>
          <w:rFonts w:ascii="Times New Roman" w:eastAsia="Calibri" w:hAnsi="Times New Roman" w:cs="Times New Roman"/>
          <w:i/>
          <w:color w:val="000000"/>
          <w:sz w:val="24"/>
          <w:lang w:eastAsia="ru-RU"/>
        </w:rPr>
        <w:t>-</w:t>
      </w:r>
      <w:r w:rsidRPr="0069109E">
        <w:rPr>
          <w:rFonts w:ascii="Times New Roman" w:eastAsia="Calibri" w:hAnsi="Times New Roman" w:cs="Times New Roman"/>
          <w:i/>
          <w:color w:val="000000"/>
          <w:sz w:val="24"/>
          <w:lang w:val="en-US" w:eastAsia="ru-RU"/>
        </w:rPr>
        <w:t>mail</w:t>
      </w:r>
      <w:r w:rsidRPr="0054782D">
        <w:rPr>
          <w:rFonts w:ascii="Times New Roman" w:eastAsia="Calibri" w:hAnsi="Times New Roman" w:cs="Times New Roman"/>
          <w:i/>
          <w:color w:val="000000"/>
          <w:sz w:val="24"/>
          <w:lang w:eastAsia="ru-RU"/>
        </w:rPr>
        <w:t xml:space="preserve">: </w:t>
      </w:r>
      <w:proofErr w:type="spellStart"/>
      <w:r w:rsidRPr="00DF3B94">
        <w:rPr>
          <w:rFonts w:ascii="Times New Roman" w:eastAsia="Calibri" w:hAnsi="Times New Roman" w:cs="Times New Roman"/>
          <w:iCs/>
          <w:color w:val="000000"/>
          <w:sz w:val="24"/>
          <w:lang w:val="en-US" w:eastAsia="ru-RU"/>
        </w:rPr>
        <w:t>dianisi</w:t>
      </w:r>
      <w:proofErr w:type="spellEnd"/>
      <w:r w:rsidRPr="0054782D">
        <w:rPr>
          <w:rFonts w:ascii="Times New Roman" w:eastAsia="Calibri" w:hAnsi="Times New Roman" w:cs="Times New Roman"/>
          <w:iCs/>
          <w:color w:val="000000"/>
          <w:sz w:val="24"/>
          <w:lang w:eastAsia="ru-RU"/>
        </w:rPr>
        <w:t>.</w:t>
      </w:r>
      <w:proofErr w:type="spellStart"/>
      <w:r w:rsidRPr="00DF3B94">
        <w:rPr>
          <w:rFonts w:ascii="Times New Roman" w:eastAsia="Calibri" w:hAnsi="Times New Roman" w:cs="Times New Roman"/>
          <w:iCs/>
          <w:color w:val="000000"/>
          <w:sz w:val="24"/>
          <w:lang w:val="en-US" w:eastAsia="ru-RU"/>
        </w:rPr>
        <w:t>polyakova</w:t>
      </w:r>
      <w:proofErr w:type="spellEnd"/>
      <w:r w:rsidRPr="0054782D">
        <w:rPr>
          <w:rFonts w:ascii="Times New Roman" w:eastAsia="Calibri" w:hAnsi="Times New Roman" w:cs="Times New Roman"/>
          <w:iCs/>
          <w:color w:val="000000"/>
          <w:sz w:val="24"/>
          <w:lang w:eastAsia="ru-RU"/>
        </w:rPr>
        <w:t>.9</w:t>
      </w:r>
      <w:r w:rsidR="00DF3B94" w:rsidRPr="0054782D">
        <w:rPr>
          <w:rFonts w:ascii="Times New Roman" w:eastAsia="Calibri" w:hAnsi="Times New Roman" w:cs="Times New Roman"/>
          <w:iCs/>
          <w:color w:val="000000"/>
          <w:sz w:val="24"/>
          <w:lang w:eastAsia="ru-RU"/>
        </w:rPr>
        <w:t>8</w:t>
      </w:r>
      <w:r w:rsidRPr="0054782D">
        <w:rPr>
          <w:rFonts w:ascii="Times New Roman" w:eastAsia="Calibri" w:hAnsi="Times New Roman" w:cs="Times New Roman"/>
          <w:iCs/>
          <w:color w:val="000000"/>
          <w:sz w:val="24"/>
          <w:lang w:eastAsia="ru-RU"/>
        </w:rPr>
        <w:t>@</w:t>
      </w:r>
      <w:r w:rsidRPr="0069109E">
        <w:rPr>
          <w:rFonts w:ascii="Times New Roman" w:eastAsia="Calibri" w:hAnsi="Times New Roman" w:cs="Times New Roman"/>
          <w:iCs/>
          <w:color w:val="000000"/>
          <w:sz w:val="24"/>
          <w:lang w:val="en-US" w:eastAsia="ru-RU"/>
        </w:rPr>
        <w:t>mail</w:t>
      </w:r>
      <w:r w:rsidRPr="0054782D">
        <w:rPr>
          <w:rFonts w:ascii="Times New Roman" w:eastAsia="Calibri" w:hAnsi="Times New Roman" w:cs="Times New Roman"/>
          <w:iCs/>
          <w:color w:val="000000"/>
          <w:sz w:val="24"/>
          <w:lang w:eastAsia="ru-RU"/>
        </w:rPr>
        <w:t>.</w:t>
      </w:r>
      <w:proofErr w:type="spellStart"/>
      <w:r w:rsidRPr="0069109E">
        <w:rPr>
          <w:rFonts w:ascii="Times New Roman" w:eastAsia="Calibri" w:hAnsi="Times New Roman" w:cs="Times New Roman"/>
          <w:iCs/>
          <w:color w:val="000000"/>
          <w:sz w:val="24"/>
          <w:lang w:val="en-US" w:eastAsia="ru-RU"/>
        </w:rPr>
        <w:t>ru</w:t>
      </w:r>
      <w:proofErr w:type="spellEnd"/>
    </w:p>
    <w:p w14:paraId="158EA653" w14:textId="77777777" w:rsidR="002B1F4A" w:rsidRPr="0054782D" w:rsidRDefault="002B1F4A" w:rsidP="005920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D34E09" w14:textId="77777777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 xml:space="preserve">Конфликт – неотъемлемая часть жизни человека, он играет важную роль в становлении индивида. Подростки наиболее чувствительны к конфликтам, поскольку в их возрасте наблюдаются резкие изменения в психике, ценностных ориентациях, представлениях о взаимоотношениях с окружающими.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467EC">
        <w:rPr>
          <w:rFonts w:ascii="Times New Roman" w:hAnsi="Times New Roman" w:cs="Times New Roman"/>
          <w:sz w:val="24"/>
          <w:szCs w:val="24"/>
        </w:rPr>
        <w:t xml:space="preserve">ля подросткового возраста характерен кризис развития, который заключается в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Pr="00C467EC">
        <w:rPr>
          <w:rFonts w:ascii="Times New Roman" w:hAnsi="Times New Roman" w:cs="Times New Roman"/>
          <w:sz w:val="24"/>
          <w:szCs w:val="24"/>
        </w:rPr>
        <w:t>идентификации и усвоени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67EC">
        <w:rPr>
          <w:rFonts w:ascii="Times New Roman" w:hAnsi="Times New Roman" w:cs="Times New Roman"/>
          <w:sz w:val="24"/>
          <w:szCs w:val="24"/>
        </w:rPr>
        <w:t xml:space="preserve"> образцов поведения.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67EC">
        <w:rPr>
          <w:rFonts w:ascii="Times New Roman" w:hAnsi="Times New Roman" w:cs="Times New Roman"/>
          <w:sz w:val="24"/>
          <w:szCs w:val="24"/>
        </w:rPr>
        <w:t>одростковый возраст является сложны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67EC">
        <w:rPr>
          <w:rFonts w:ascii="Times New Roman" w:hAnsi="Times New Roman" w:cs="Times New Roman"/>
          <w:sz w:val="24"/>
          <w:szCs w:val="24"/>
        </w:rPr>
        <w:t xml:space="preserve"> периодо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67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C467EC">
        <w:rPr>
          <w:rFonts w:ascii="Times New Roman" w:hAnsi="Times New Roman" w:cs="Times New Roman"/>
          <w:sz w:val="24"/>
          <w:szCs w:val="24"/>
        </w:rPr>
        <w:t xml:space="preserve"> характеризуется формированием самосознания и собственного мировоззрения.</w:t>
      </w:r>
    </w:p>
    <w:p w14:paraId="0E65A309" w14:textId="77777777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 xml:space="preserve">Поскольку ведущая деятельность в подростковом возрасте — общение, в ходе которого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C467EC">
        <w:rPr>
          <w:rFonts w:ascii="Times New Roman" w:hAnsi="Times New Roman" w:cs="Times New Roman"/>
          <w:sz w:val="24"/>
          <w:szCs w:val="24"/>
        </w:rPr>
        <w:t>учатся познавать себя и других, то они, с одной стороны, дорожат этим, а с другой — не могут, а скорее, не умеют устанавливать бесконфликтную коммуникацию из-за неразвитой конфликтной компетентности. Из-за постоянных конфликтов подросток лишается собеседников, становится одиноким, за</w:t>
      </w:r>
      <w:r>
        <w:rPr>
          <w:rFonts w:ascii="Times New Roman" w:hAnsi="Times New Roman" w:cs="Times New Roman"/>
          <w:sz w:val="24"/>
          <w:szCs w:val="24"/>
        </w:rPr>
        <w:t xml:space="preserve">мыкается, уходит в себя или </w:t>
      </w:r>
      <w:r w:rsidRPr="00C467EC">
        <w:rPr>
          <w:rFonts w:ascii="Times New Roman" w:hAnsi="Times New Roman" w:cs="Times New Roman"/>
          <w:sz w:val="24"/>
          <w:szCs w:val="24"/>
        </w:rPr>
        <w:t>у него появляются агрессивность, демонстративна</w:t>
      </w:r>
      <w:r>
        <w:rPr>
          <w:rFonts w:ascii="Times New Roman" w:hAnsi="Times New Roman" w:cs="Times New Roman"/>
          <w:sz w:val="24"/>
          <w:szCs w:val="24"/>
        </w:rPr>
        <w:t xml:space="preserve">я враждебность, недоверчивость и </w:t>
      </w:r>
      <w:r w:rsidRPr="00C467EC">
        <w:rPr>
          <w:rFonts w:ascii="Times New Roman" w:hAnsi="Times New Roman" w:cs="Times New Roman"/>
          <w:sz w:val="24"/>
          <w:szCs w:val="24"/>
        </w:rPr>
        <w:t xml:space="preserve">подозрительность к окружающим. В обоих случаях это может привести к формированию деструктивной личности, возникновению различного рода девиаций.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67EC">
        <w:rPr>
          <w:rFonts w:ascii="Times New Roman" w:hAnsi="Times New Roman" w:cs="Times New Roman"/>
          <w:sz w:val="24"/>
          <w:szCs w:val="24"/>
        </w:rPr>
        <w:t>рофилактикой деструктивного поведения подростков может стать формирование у них конфликтной компетентности.</w:t>
      </w:r>
    </w:p>
    <w:p w14:paraId="6C2C5C18" w14:textId="012A5B6C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>Понят</w:t>
      </w:r>
      <w:r>
        <w:rPr>
          <w:rFonts w:ascii="Times New Roman" w:hAnsi="Times New Roman" w:cs="Times New Roman"/>
          <w:sz w:val="24"/>
          <w:szCs w:val="24"/>
        </w:rPr>
        <w:t>ие «конфликтная компетентность»</w:t>
      </w:r>
      <w:r w:rsidRPr="00C467EC">
        <w:rPr>
          <w:rFonts w:ascii="Times New Roman" w:hAnsi="Times New Roman" w:cs="Times New Roman"/>
          <w:sz w:val="24"/>
          <w:szCs w:val="24"/>
        </w:rPr>
        <w:t xml:space="preserve"> ввел Б. И. Хасан</w:t>
      </w:r>
      <w:r>
        <w:rPr>
          <w:rFonts w:ascii="Times New Roman" w:hAnsi="Times New Roman" w:cs="Times New Roman"/>
          <w:sz w:val="24"/>
          <w:szCs w:val="24"/>
        </w:rPr>
        <w:t>. Он сч</w:t>
      </w:r>
      <w:r w:rsidRPr="00C467EC">
        <w:rPr>
          <w:rFonts w:ascii="Times New Roman" w:hAnsi="Times New Roman" w:cs="Times New Roman"/>
          <w:sz w:val="24"/>
          <w:szCs w:val="24"/>
        </w:rPr>
        <w:t>ита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467EC">
        <w:rPr>
          <w:rFonts w:ascii="Times New Roman" w:hAnsi="Times New Roman" w:cs="Times New Roman"/>
          <w:sz w:val="24"/>
          <w:szCs w:val="24"/>
        </w:rPr>
        <w:t>, что конфликтная компетентность определя</w:t>
      </w:r>
      <w:r>
        <w:rPr>
          <w:rFonts w:ascii="Times New Roman" w:hAnsi="Times New Roman" w:cs="Times New Roman"/>
          <w:sz w:val="24"/>
          <w:szCs w:val="24"/>
        </w:rPr>
        <w:t>ется степенью информированности о том,</w:t>
      </w:r>
      <w:r w:rsidRPr="00C467EC">
        <w:rPr>
          <w:rFonts w:ascii="Times New Roman" w:hAnsi="Times New Roman" w:cs="Times New Roman"/>
          <w:sz w:val="24"/>
          <w:szCs w:val="24"/>
        </w:rPr>
        <w:t xml:space="preserve"> как вести </w:t>
      </w:r>
      <w:r w:rsidR="00E906FC" w:rsidRPr="00C467EC">
        <w:rPr>
          <w:rFonts w:ascii="Times New Roman" w:hAnsi="Times New Roman" w:cs="Times New Roman"/>
          <w:sz w:val="24"/>
          <w:szCs w:val="24"/>
        </w:rPr>
        <w:t>себя</w:t>
      </w:r>
      <w:r w:rsidR="00E906FC">
        <w:rPr>
          <w:rFonts w:ascii="Times New Roman" w:hAnsi="Times New Roman" w:cs="Times New Roman"/>
          <w:sz w:val="24"/>
          <w:szCs w:val="24"/>
        </w:rPr>
        <w:t xml:space="preserve"> </w:t>
      </w:r>
      <w:r w:rsidR="00E906FC" w:rsidRPr="00C467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E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67EC">
        <w:rPr>
          <w:rFonts w:ascii="Times New Roman" w:hAnsi="Times New Roman" w:cs="Times New Roman"/>
          <w:sz w:val="24"/>
          <w:szCs w:val="24"/>
        </w:rPr>
        <w:t>нфликте, а также умением разрешать конфликт и выходить из него [1].</w:t>
      </w:r>
    </w:p>
    <w:p w14:paraId="7CD5FE06" w14:textId="77777777" w:rsidR="006473E2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 xml:space="preserve">По мнению О. В. Пашковой, конфликтная компетентность является моделью, состоящей из трех блоков: Первый блок, включает личностные качества (адекватная самооценка, высокий уровень самоконтроля, креативность). Второй блок представляют знания, помогающие личности конструктивно разрешать конфликт. </w:t>
      </w:r>
      <w:proofErr w:type="gramStart"/>
      <w:r w:rsidRPr="00C467EC">
        <w:rPr>
          <w:rFonts w:ascii="Times New Roman" w:hAnsi="Times New Roman" w:cs="Times New Roman"/>
          <w:sz w:val="24"/>
          <w:szCs w:val="24"/>
        </w:rPr>
        <w:t>Третий блок содержит поведенческую составляющую (действия личности в конфликтной ситуации</w:t>
      </w:r>
      <w:proofErr w:type="gramEnd"/>
      <w:r w:rsidRPr="00C467EC">
        <w:rPr>
          <w:rFonts w:ascii="Times New Roman" w:hAnsi="Times New Roman" w:cs="Times New Roman"/>
          <w:sz w:val="24"/>
          <w:szCs w:val="24"/>
        </w:rPr>
        <w:t xml:space="preserve"> [2]. Петровская Л. А, Б. И. Хасан понимают конфликтную компетентность как неотъемлемую составную часть коммуникативной компетентности. </w:t>
      </w:r>
    </w:p>
    <w:p w14:paraId="387F2F61" w14:textId="77777777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467EC">
        <w:rPr>
          <w:rFonts w:ascii="Times New Roman" w:hAnsi="Times New Roman" w:cs="Times New Roman"/>
          <w:sz w:val="24"/>
          <w:szCs w:val="24"/>
        </w:rPr>
        <w:t>онфликтная компетентность формируется у человека в ходе его общения,</w:t>
      </w:r>
      <w:r>
        <w:rPr>
          <w:rFonts w:ascii="Times New Roman" w:hAnsi="Times New Roman" w:cs="Times New Roman"/>
          <w:sz w:val="24"/>
          <w:szCs w:val="24"/>
        </w:rPr>
        <w:t xml:space="preserve"> в коммуникации его</w:t>
      </w:r>
      <w:r w:rsidRPr="00C467EC">
        <w:rPr>
          <w:rFonts w:ascii="Times New Roman" w:hAnsi="Times New Roman" w:cs="Times New Roman"/>
          <w:sz w:val="24"/>
          <w:szCs w:val="24"/>
        </w:rPr>
        <w:t xml:space="preserve"> с другими людьми, т. е. в процессе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Pr="00C467EC">
        <w:rPr>
          <w:rFonts w:ascii="Times New Roman" w:hAnsi="Times New Roman" w:cs="Times New Roman"/>
          <w:sz w:val="24"/>
          <w:szCs w:val="24"/>
        </w:rPr>
        <w:t xml:space="preserve">опыта, когда </w:t>
      </w:r>
      <w:r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Pr="00C467EC">
        <w:rPr>
          <w:rFonts w:ascii="Times New Roman" w:hAnsi="Times New Roman" w:cs="Times New Roman"/>
          <w:sz w:val="24"/>
          <w:szCs w:val="24"/>
        </w:rPr>
        <w:t>перви</w:t>
      </w:r>
      <w:r>
        <w:rPr>
          <w:rFonts w:ascii="Times New Roman" w:hAnsi="Times New Roman" w:cs="Times New Roman"/>
          <w:sz w:val="24"/>
          <w:szCs w:val="24"/>
        </w:rPr>
        <w:t>чные представления о конфликтах. В</w:t>
      </w:r>
      <w:r w:rsidRPr="00C467EC">
        <w:rPr>
          <w:rFonts w:ascii="Times New Roman" w:hAnsi="Times New Roman" w:cs="Times New Roman"/>
          <w:sz w:val="24"/>
          <w:szCs w:val="24"/>
        </w:rPr>
        <w:t xml:space="preserve"> процессе деятельности, общения, во взаимоотношениях раскрывается конфликтная компетентность личности.</w:t>
      </w:r>
    </w:p>
    <w:p w14:paraId="0249782E" w14:textId="5101DD8E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67EC">
        <w:rPr>
          <w:rFonts w:ascii="Times New Roman" w:hAnsi="Times New Roman" w:cs="Times New Roman"/>
          <w:sz w:val="24"/>
          <w:szCs w:val="24"/>
        </w:rPr>
        <w:t xml:space="preserve">ри отсутствии или недостаточном багаже знаний и умений конфликтного поведения у подростка возникают конфликтные ситуации, приводящие к прекращению межличностных отношений со сверстниками, что усугубляет его психическое состояние.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67EC">
        <w:rPr>
          <w:rFonts w:ascii="Times New Roman" w:hAnsi="Times New Roman" w:cs="Times New Roman"/>
          <w:sz w:val="24"/>
          <w:szCs w:val="24"/>
        </w:rPr>
        <w:t xml:space="preserve">одросток, стремящийся найти позитивный способ разрешения конфликта, готовый сотрудничать со своим оппонентом, сохраняет и укрепляет отношения со сверстниками.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467EC">
        <w:rPr>
          <w:rFonts w:ascii="Times New Roman" w:hAnsi="Times New Roman" w:cs="Times New Roman"/>
          <w:sz w:val="24"/>
          <w:szCs w:val="24"/>
        </w:rPr>
        <w:t>ормирование и развитие конфликтной ко</w:t>
      </w:r>
      <w:r>
        <w:rPr>
          <w:rFonts w:ascii="Times New Roman" w:hAnsi="Times New Roman" w:cs="Times New Roman"/>
          <w:sz w:val="24"/>
          <w:szCs w:val="24"/>
        </w:rPr>
        <w:t>мпетентности у подростков –</w:t>
      </w:r>
      <w:r w:rsidR="00E9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актуальная проблема педагогической науки и практики.</w:t>
      </w:r>
      <w:r w:rsidRPr="00C46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42B51" w14:textId="77777777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467EC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7EC">
        <w:rPr>
          <w:rFonts w:ascii="Times New Roman" w:hAnsi="Times New Roman" w:cs="Times New Roman"/>
          <w:sz w:val="24"/>
          <w:szCs w:val="24"/>
        </w:rPr>
        <w:t xml:space="preserve"> конфликтной компетентности подростков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по нескольким направлениям:</w:t>
      </w:r>
    </w:p>
    <w:p w14:paraId="6A4E9B84" w14:textId="77777777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>- создание условий для открытого доверительного о</w:t>
      </w:r>
      <w:r>
        <w:rPr>
          <w:rFonts w:ascii="Times New Roman" w:hAnsi="Times New Roman" w:cs="Times New Roman"/>
          <w:sz w:val="24"/>
          <w:szCs w:val="24"/>
        </w:rPr>
        <w:t>бщения, эмоциональной поддержки взрослых (педагоги, родители) и сверстников;</w:t>
      </w:r>
    </w:p>
    <w:p w14:paraId="0D5D4F4C" w14:textId="77777777" w:rsidR="00423249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>- развитие коммуникативных навыков</w:t>
      </w:r>
      <w:r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Pr="00C467EC">
        <w:rPr>
          <w:rFonts w:ascii="Times New Roman" w:hAnsi="Times New Roman" w:cs="Times New Roman"/>
          <w:sz w:val="24"/>
          <w:szCs w:val="24"/>
        </w:rPr>
        <w:t>;</w:t>
      </w:r>
    </w:p>
    <w:p w14:paraId="2034828F" w14:textId="77777777" w:rsidR="00423249" w:rsidRDefault="00423249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473E2">
        <w:rPr>
          <w:rFonts w:ascii="Times New Roman" w:hAnsi="Times New Roman" w:cs="Times New Roman"/>
          <w:sz w:val="24"/>
          <w:szCs w:val="24"/>
        </w:rPr>
        <w:t xml:space="preserve">освоение подростками </w:t>
      </w:r>
      <w:r w:rsidR="006473E2" w:rsidRPr="00C467EC">
        <w:rPr>
          <w:rFonts w:ascii="Times New Roman" w:hAnsi="Times New Roman" w:cs="Times New Roman"/>
          <w:sz w:val="24"/>
          <w:szCs w:val="24"/>
        </w:rPr>
        <w:t xml:space="preserve">навыков </w:t>
      </w:r>
      <w:proofErr w:type="spellStart"/>
      <w:r w:rsidR="006473E2" w:rsidRPr="00C467E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473E2" w:rsidRPr="00C467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473E2" w:rsidRPr="00C467EC">
        <w:rPr>
          <w:rFonts w:ascii="Times New Roman" w:hAnsi="Times New Roman" w:cs="Times New Roman"/>
          <w:sz w:val="24"/>
          <w:szCs w:val="24"/>
        </w:rPr>
        <w:t>необходим</w:t>
      </w:r>
      <w:r w:rsidR="006473E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6473E2" w:rsidRPr="00C467EC">
        <w:rPr>
          <w:rFonts w:ascii="Times New Roman" w:hAnsi="Times New Roman" w:cs="Times New Roman"/>
          <w:sz w:val="24"/>
          <w:szCs w:val="24"/>
        </w:rPr>
        <w:t xml:space="preserve"> для конструктивного взаимодействия в конфликте;</w:t>
      </w:r>
    </w:p>
    <w:p w14:paraId="6D4D4355" w14:textId="1488C028" w:rsidR="006473E2" w:rsidRPr="00C467EC" w:rsidRDefault="00423249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3E2" w:rsidRPr="00C467EC">
        <w:rPr>
          <w:rFonts w:ascii="Times New Roman" w:hAnsi="Times New Roman" w:cs="Times New Roman"/>
          <w:sz w:val="24"/>
          <w:szCs w:val="24"/>
        </w:rPr>
        <w:t>формирование теоретических представлений о конфликте и различных стратегиях поведения в конфликте.</w:t>
      </w:r>
    </w:p>
    <w:p w14:paraId="481D02D9" w14:textId="4848A9C9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2324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23249" w:rsidRPr="00C467EC">
        <w:rPr>
          <w:rFonts w:ascii="Times New Roman" w:hAnsi="Times New Roman" w:cs="Times New Roman"/>
          <w:sz w:val="24"/>
          <w:szCs w:val="24"/>
        </w:rPr>
        <w:t>конфликтной</w:t>
      </w:r>
      <w:r w:rsidRPr="00C467EC">
        <w:rPr>
          <w:rFonts w:ascii="Times New Roman" w:hAnsi="Times New Roman" w:cs="Times New Roman"/>
          <w:sz w:val="24"/>
          <w:szCs w:val="24"/>
        </w:rPr>
        <w:t xml:space="preserve"> компетентности включает </w:t>
      </w:r>
      <w:r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C467EC">
        <w:rPr>
          <w:rFonts w:ascii="Times New Roman" w:hAnsi="Times New Roman" w:cs="Times New Roman"/>
          <w:sz w:val="24"/>
          <w:szCs w:val="24"/>
        </w:rPr>
        <w:t>блок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67EC">
        <w:rPr>
          <w:rFonts w:ascii="Times New Roman" w:hAnsi="Times New Roman" w:cs="Times New Roman"/>
          <w:sz w:val="24"/>
          <w:szCs w:val="24"/>
        </w:rPr>
        <w:t>:</w:t>
      </w:r>
    </w:p>
    <w:p w14:paraId="1C031920" w14:textId="77777777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467EC">
        <w:rPr>
          <w:rFonts w:ascii="Times New Roman" w:hAnsi="Times New Roman" w:cs="Times New Roman"/>
          <w:sz w:val="24"/>
          <w:szCs w:val="24"/>
        </w:rPr>
        <w:t>теоретически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67EC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467EC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Pr="00C467EC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C467EC">
        <w:rPr>
          <w:rFonts w:ascii="Times New Roman" w:hAnsi="Times New Roman" w:cs="Times New Roman"/>
          <w:sz w:val="24"/>
          <w:szCs w:val="24"/>
        </w:rPr>
        <w:t>;</w:t>
      </w:r>
    </w:p>
    <w:p w14:paraId="3DE78F61" w14:textId="77777777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467EC">
        <w:rPr>
          <w:rFonts w:ascii="Times New Roman" w:hAnsi="Times New Roman" w:cs="Times New Roman"/>
          <w:sz w:val="24"/>
          <w:szCs w:val="24"/>
        </w:rPr>
        <w:t>владение со</w:t>
      </w:r>
      <w:bookmarkStart w:id="0" w:name="_GoBack"/>
      <w:bookmarkEnd w:id="0"/>
      <w:r w:rsidRPr="00C467EC">
        <w:rPr>
          <w:rFonts w:ascii="Times New Roman" w:hAnsi="Times New Roman" w:cs="Times New Roman"/>
          <w:sz w:val="24"/>
          <w:szCs w:val="24"/>
        </w:rPr>
        <w:t>циальными технологиями профилактики, управления, минимизации деструктивных форм конфликта;</w:t>
      </w:r>
    </w:p>
    <w:p w14:paraId="77746343" w14:textId="2E730B0A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F3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C1F34" w:rsidRPr="00C467EC">
        <w:rPr>
          <w:rFonts w:ascii="Times New Roman" w:hAnsi="Times New Roman" w:cs="Times New Roman"/>
          <w:sz w:val="24"/>
          <w:szCs w:val="24"/>
        </w:rPr>
        <w:t>рефлективности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C1F34">
        <w:rPr>
          <w:rFonts w:ascii="Times New Roman" w:hAnsi="Times New Roman" w:cs="Times New Roman"/>
          <w:sz w:val="24"/>
          <w:szCs w:val="24"/>
        </w:rPr>
        <w:t>креативности</w:t>
      </w:r>
      <w:r w:rsidR="000C1F34" w:rsidRPr="00C467EC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взаимодействии с людьми;</w:t>
      </w:r>
    </w:p>
    <w:p w14:paraId="4710F82D" w14:textId="0F6C266F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67EC">
        <w:rPr>
          <w:rFonts w:ascii="Times New Roman" w:hAnsi="Times New Roman" w:cs="Times New Roman"/>
          <w:sz w:val="24"/>
          <w:szCs w:val="24"/>
        </w:rPr>
        <w:t xml:space="preserve">владение технологиями </w:t>
      </w:r>
      <w:r>
        <w:rPr>
          <w:rFonts w:ascii="Times New Roman" w:hAnsi="Times New Roman" w:cs="Times New Roman"/>
          <w:sz w:val="24"/>
          <w:szCs w:val="24"/>
        </w:rPr>
        <w:t xml:space="preserve">медиации </w:t>
      </w:r>
      <w:r w:rsidRPr="00C467EC">
        <w:rPr>
          <w:rFonts w:ascii="Times New Roman" w:hAnsi="Times New Roman" w:cs="Times New Roman"/>
          <w:sz w:val="24"/>
          <w:szCs w:val="24"/>
        </w:rPr>
        <w:t xml:space="preserve">и стрессоустойчивости в конфликтах </w:t>
      </w:r>
      <w:bookmarkStart w:id="1" w:name="_Hlk97409522"/>
      <w:r w:rsidRPr="00C467EC">
        <w:rPr>
          <w:rFonts w:ascii="Times New Roman" w:hAnsi="Times New Roman" w:cs="Times New Roman"/>
          <w:sz w:val="24"/>
          <w:szCs w:val="24"/>
        </w:rPr>
        <w:t>[3].</w:t>
      </w:r>
      <w:bookmarkEnd w:id="1"/>
    </w:p>
    <w:p w14:paraId="710DB37B" w14:textId="19F997F1" w:rsidR="006473E2" w:rsidRDefault="000C1F34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467EC">
        <w:rPr>
          <w:rFonts w:ascii="Times New Roman" w:hAnsi="Times New Roman" w:cs="Times New Roman"/>
          <w:sz w:val="24"/>
          <w:szCs w:val="24"/>
        </w:rPr>
        <w:t>развития</w:t>
      </w:r>
      <w:r w:rsidR="006473E2">
        <w:rPr>
          <w:rFonts w:ascii="Times New Roman" w:hAnsi="Times New Roman" w:cs="Times New Roman"/>
          <w:sz w:val="24"/>
          <w:szCs w:val="24"/>
        </w:rPr>
        <w:t xml:space="preserve"> конфликтной компетентности важно учитывать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C467EC">
        <w:rPr>
          <w:rFonts w:ascii="Times New Roman" w:hAnsi="Times New Roman" w:cs="Times New Roman"/>
          <w:sz w:val="24"/>
          <w:szCs w:val="24"/>
        </w:rPr>
        <w:t>диагностики</w:t>
      </w:r>
      <w:r w:rsidR="006473E2">
        <w:rPr>
          <w:rFonts w:ascii="Times New Roman" w:hAnsi="Times New Roman" w:cs="Times New Roman"/>
          <w:sz w:val="24"/>
          <w:szCs w:val="24"/>
        </w:rPr>
        <w:t xml:space="preserve"> исходного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C467EC">
        <w:rPr>
          <w:rFonts w:ascii="Times New Roman" w:hAnsi="Times New Roman" w:cs="Times New Roman"/>
          <w:sz w:val="24"/>
          <w:szCs w:val="24"/>
        </w:rPr>
        <w:t>этого</w:t>
      </w:r>
      <w:r w:rsidR="006473E2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6473E2" w:rsidRPr="00C467EC">
        <w:rPr>
          <w:rFonts w:ascii="Times New Roman" w:hAnsi="Times New Roman" w:cs="Times New Roman"/>
          <w:sz w:val="24"/>
          <w:szCs w:val="24"/>
        </w:rPr>
        <w:t>подростков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B6D6C" w14:textId="77777777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>При проведении диагностики учитыва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C467EC">
        <w:rPr>
          <w:rFonts w:ascii="Times New Roman" w:hAnsi="Times New Roman" w:cs="Times New Roman"/>
          <w:sz w:val="24"/>
          <w:szCs w:val="24"/>
        </w:rPr>
        <w:t xml:space="preserve"> такие критерии как:</w:t>
      </w:r>
    </w:p>
    <w:p w14:paraId="0C9185E7" w14:textId="17FAFCE3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>-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личности </w:t>
      </w:r>
      <w:r w:rsidRPr="00C467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процесс разрешения конфликта (Методика </w:t>
      </w:r>
      <w:proofErr w:type="spellStart"/>
      <w:r w:rsidRPr="00C467EC">
        <w:rPr>
          <w:rFonts w:ascii="Times New Roman" w:hAnsi="Times New Roman" w:cs="Times New Roman"/>
          <w:sz w:val="24"/>
          <w:szCs w:val="24"/>
        </w:rPr>
        <w:t>Фетискин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0210E">
        <w:rPr>
          <w:rFonts w:ascii="Times New Roman" w:hAnsi="Times New Roman" w:cs="Times New Roman"/>
          <w:sz w:val="24"/>
          <w:szCs w:val="24"/>
        </w:rPr>
        <w:t xml:space="preserve"> Н. П. </w:t>
      </w:r>
      <w:r w:rsidRPr="00C467EC">
        <w:rPr>
          <w:rFonts w:ascii="Times New Roman" w:hAnsi="Times New Roman" w:cs="Times New Roman"/>
          <w:sz w:val="24"/>
          <w:szCs w:val="24"/>
        </w:rPr>
        <w:t xml:space="preserve"> «Определение уровня </w:t>
      </w:r>
      <w:proofErr w:type="spellStart"/>
      <w:r w:rsidRPr="00C467EC">
        <w:rPr>
          <w:rFonts w:ascii="Times New Roman" w:hAnsi="Times New Roman" w:cs="Times New Roman"/>
          <w:sz w:val="24"/>
          <w:szCs w:val="24"/>
        </w:rPr>
        <w:t>конфликтоустойчивости</w:t>
      </w:r>
      <w:proofErr w:type="spellEnd"/>
      <w:r w:rsidRPr="00C467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B04E2" w:rsidRPr="00C467EC">
        <w:rPr>
          <w:rFonts w:ascii="Times New Roman" w:hAnsi="Times New Roman" w:cs="Times New Roman"/>
          <w:sz w:val="24"/>
          <w:szCs w:val="24"/>
        </w:rPr>
        <w:t>[</w:t>
      </w:r>
      <w:r w:rsidR="006B04E2">
        <w:rPr>
          <w:rFonts w:ascii="Times New Roman" w:hAnsi="Times New Roman" w:cs="Times New Roman"/>
          <w:sz w:val="24"/>
          <w:szCs w:val="24"/>
        </w:rPr>
        <w:t>4</w:t>
      </w:r>
      <w:r w:rsidR="006B04E2" w:rsidRPr="00C467EC">
        <w:rPr>
          <w:rFonts w:ascii="Times New Roman" w:hAnsi="Times New Roman" w:cs="Times New Roman"/>
          <w:sz w:val="24"/>
          <w:szCs w:val="24"/>
        </w:rPr>
        <w:t>].</w:t>
      </w:r>
    </w:p>
    <w:p w14:paraId="45CAB533" w14:textId="518756F7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>- 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67EC">
        <w:rPr>
          <w:rFonts w:ascii="Times New Roman" w:hAnsi="Times New Roman" w:cs="Times New Roman"/>
          <w:sz w:val="24"/>
          <w:szCs w:val="24"/>
        </w:rPr>
        <w:t xml:space="preserve"> эффективного п</w:t>
      </w:r>
      <w:r>
        <w:rPr>
          <w:rFonts w:ascii="Times New Roman" w:hAnsi="Times New Roman" w:cs="Times New Roman"/>
          <w:sz w:val="24"/>
          <w:szCs w:val="24"/>
        </w:rPr>
        <w:t xml:space="preserve">оведения в конфликтной </w:t>
      </w:r>
      <w:r w:rsidR="00CE573A">
        <w:rPr>
          <w:rFonts w:ascii="Times New Roman" w:hAnsi="Times New Roman" w:cs="Times New Roman"/>
          <w:sz w:val="24"/>
          <w:szCs w:val="24"/>
        </w:rPr>
        <w:t xml:space="preserve">ситуации </w:t>
      </w:r>
      <w:r w:rsidR="00CE573A" w:rsidRPr="00C46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467EC">
        <w:rPr>
          <w:rFonts w:ascii="Times New Roman" w:hAnsi="Times New Roman" w:cs="Times New Roman"/>
          <w:sz w:val="24"/>
          <w:szCs w:val="24"/>
        </w:rPr>
        <w:t>ест К. Томаса «Определение способов регулирования конфликтов»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E573A" w:rsidRPr="00C467EC">
        <w:rPr>
          <w:rFonts w:ascii="Times New Roman" w:hAnsi="Times New Roman" w:cs="Times New Roman"/>
          <w:sz w:val="24"/>
          <w:szCs w:val="24"/>
        </w:rPr>
        <w:t>[</w:t>
      </w:r>
      <w:r w:rsidR="00CE573A">
        <w:rPr>
          <w:rFonts w:ascii="Times New Roman" w:hAnsi="Times New Roman" w:cs="Times New Roman"/>
          <w:sz w:val="24"/>
          <w:szCs w:val="24"/>
        </w:rPr>
        <w:t>5</w:t>
      </w:r>
      <w:r w:rsidR="00CE573A" w:rsidRPr="00C467EC">
        <w:rPr>
          <w:rFonts w:ascii="Times New Roman" w:hAnsi="Times New Roman" w:cs="Times New Roman"/>
          <w:sz w:val="24"/>
          <w:szCs w:val="24"/>
        </w:rPr>
        <w:t>].</w:t>
      </w:r>
    </w:p>
    <w:p w14:paraId="71D1F394" w14:textId="77777777" w:rsidR="00ED620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467EC">
        <w:rPr>
          <w:rFonts w:ascii="Times New Roman" w:hAnsi="Times New Roman" w:cs="Times New Roman"/>
          <w:sz w:val="24"/>
          <w:szCs w:val="24"/>
        </w:rPr>
        <w:t xml:space="preserve">- наличие знаний о конфликтах (его структуре, функциях, способах разрешения). </w:t>
      </w:r>
    </w:p>
    <w:p w14:paraId="54869E84" w14:textId="60A33FC3" w:rsidR="00CE573A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73A" w:rsidRPr="00C467EC">
        <w:rPr>
          <w:rFonts w:ascii="Times New Roman" w:hAnsi="Times New Roman" w:cs="Times New Roman"/>
          <w:sz w:val="24"/>
          <w:szCs w:val="24"/>
        </w:rPr>
        <w:t>способность</w:t>
      </w:r>
      <w:r w:rsidRPr="00C467EC">
        <w:rPr>
          <w:rFonts w:ascii="Times New Roman" w:hAnsi="Times New Roman" w:cs="Times New Roman"/>
          <w:sz w:val="24"/>
          <w:szCs w:val="24"/>
        </w:rPr>
        <w:t xml:space="preserve"> ребенка к рефлексии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467EC">
        <w:rPr>
          <w:rFonts w:ascii="Times New Roman" w:hAnsi="Times New Roman" w:cs="Times New Roman"/>
          <w:sz w:val="24"/>
          <w:szCs w:val="24"/>
        </w:rPr>
        <w:t>опросник Карпова А.В.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E573A" w:rsidRPr="00C467EC">
        <w:rPr>
          <w:rFonts w:ascii="Times New Roman" w:hAnsi="Times New Roman" w:cs="Times New Roman"/>
          <w:sz w:val="24"/>
          <w:szCs w:val="24"/>
        </w:rPr>
        <w:t>[</w:t>
      </w:r>
      <w:r w:rsidR="00CE573A">
        <w:rPr>
          <w:rFonts w:ascii="Times New Roman" w:hAnsi="Times New Roman" w:cs="Times New Roman"/>
          <w:sz w:val="24"/>
          <w:szCs w:val="24"/>
        </w:rPr>
        <w:t>6</w:t>
      </w:r>
      <w:r w:rsidR="00CE573A" w:rsidRPr="00C467EC">
        <w:rPr>
          <w:rFonts w:ascii="Times New Roman" w:hAnsi="Times New Roman" w:cs="Times New Roman"/>
          <w:sz w:val="24"/>
          <w:szCs w:val="24"/>
        </w:rPr>
        <w:t>].</w:t>
      </w:r>
    </w:p>
    <w:p w14:paraId="7D3771BA" w14:textId="4F92F9D1" w:rsidR="006473E2" w:rsidRPr="00C467EC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привлечения внимания и развития интереса подростков к теме конфликтов предлагается мини–лекция о конфликтах, </w:t>
      </w:r>
      <w:r w:rsidRPr="00C467EC">
        <w:rPr>
          <w:rFonts w:ascii="Times New Roman" w:hAnsi="Times New Roman" w:cs="Times New Roman"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sz w:val="24"/>
          <w:szCs w:val="24"/>
        </w:rPr>
        <w:t xml:space="preserve">роликов и отрывков из фильмов, проведение специальных тренингов и упражнений на развитие навыков эффективного общения. </w:t>
      </w:r>
    </w:p>
    <w:p w14:paraId="18ECAFDA" w14:textId="3A24FF63" w:rsidR="006473E2" w:rsidRPr="00631A03" w:rsidRDefault="006473E2" w:rsidP="00A73D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Целенаправленная систематическая работа педагогов, психологов и родителей по развитию </w:t>
      </w:r>
      <w:r w:rsidR="006227E5">
        <w:rPr>
          <w:rFonts w:ascii="Times New Roman" w:hAnsi="Times New Roman" w:cs="Times New Roman"/>
          <w:sz w:val="24"/>
          <w:szCs w:val="24"/>
        </w:rPr>
        <w:t xml:space="preserve">конфликтной </w:t>
      </w:r>
      <w:r w:rsidR="006227E5" w:rsidRPr="00C467EC">
        <w:rPr>
          <w:rFonts w:ascii="Times New Roman" w:hAnsi="Times New Roman" w:cs="Times New Roman"/>
          <w:sz w:val="24"/>
          <w:szCs w:val="24"/>
        </w:rPr>
        <w:t>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7E5">
        <w:rPr>
          <w:rFonts w:ascii="Times New Roman" w:hAnsi="Times New Roman" w:cs="Times New Roman"/>
          <w:sz w:val="24"/>
          <w:szCs w:val="24"/>
        </w:rPr>
        <w:t>подростков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Pr="00C467EC">
        <w:rPr>
          <w:rFonts w:ascii="Times New Roman" w:hAnsi="Times New Roman" w:cs="Times New Roman"/>
          <w:sz w:val="24"/>
          <w:szCs w:val="24"/>
        </w:rPr>
        <w:t>определенных знаний,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467EC">
        <w:rPr>
          <w:rFonts w:ascii="Times New Roman" w:hAnsi="Times New Roman" w:cs="Times New Roman"/>
          <w:sz w:val="24"/>
          <w:szCs w:val="24"/>
        </w:rPr>
        <w:t>опыта,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EC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227E5">
        <w:rPr>
          <w:rFonts w:ascii="Times New Roman" w:hAnsi="Times New Roman" w:cs="Times New Roman"/>
          <w:sz w:val="24"/>
          <w:szCs w:val="24"/>
        </w:rPr>
        <w:t xml:space="preserve">необходимы </w:t>
      </w:r>
      <w:r w:rsidR="006227E5" w:rsidRPr="00C467EC">
        <w:rPr>
          <w:rFonts w:ascii="Times New Roman" w:hAnsi="Times New Roman" w:cs="Times New Roman"/>
          <w:sz w:val="24"/>
          <w:szCs w:val="24"/>
        </w:rPr>
        <w:t>при</w:t>
      </w:r>
      <w:r w:rsidRPr="00C467EC">
        <w:rPr>
          <w:rFonts w:ascii="Times New Roman" w:hAnsi="Times New Roman" w:cs="Times New Roman"/>
          <w:sz w:val="24"/>
          <w:szCs w:val="24"/>
        </w:rPr>
        <w:t xml:space="preserve"> разрешении противоречий, возникающих при взаимод</w:t>
      </w:r>
      <w:r>
        <w:rPr>
          <w:rFonts w:ascii="Times New Roman" w:hAnsi="Times New Roman" w:cs="Times New Roman"/>
          <w:sz w:val="24"/>
          <w:szCs w:val="24"/>
        </w:rPr>
        <w:t>ействии с людьми как фактор профилактики межличностных конфликтов.</w:t>
      </w:r>
    </w:p>
    <w:p w14:paraId="247B7E79" w14:textId="77777777" w:rsidR="004B6ED4" w:rsidRPr="00A428A3" w:rsidRDefault="004B6ED4" w:rsidP="0016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9DF0B" w14:textId="3EEBBCF3" w:rsidR="004B6ED4" w:rsidRPr="00A428A3" w:rsidRDefault="004B0551" w:rsidP="004B0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8A3">
        <w:rPr>
          <w:rFonts w:ascii="Times New Roman" w:hAnsi="Times New Roman" w:cs="Times New Roman"/>
          <w:b/>
          <w:bCs/>
          <w:sz w:val="24"/>
          <w:szCs w:val="24"/>
        </w:rPr>
        <w:t>Источники и литература</w:t>
      </w:r>
    </w:p>
    <w:p w14:paraId="60661523" w14:textId="77777777" w:rsidR="004B6ED4" w:rsidRPr="00A428A3" w:rsidRDefault="004B6ED4" w:rsidP="009B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D4F723" w14:textId="20303760" w:rsidR="004B6ED4" w:rsidRPr="00A428A3" w:rsidRDefault="00D61B10" w:rsidP="00B0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8A3">
        <w:rPr>
          <w:rFonts w:ascii="Times New Roman" w:hAnsi="Times New Roman" w:cs="Times New Roman"/>
          <w:sz w:val="24"/>
          <w:szCs w:val="24"/>
        </w:rPr>
        <w:t>1. Хасан</w:t>
      </w:r>
      <w:r w:rsidR="004B0551" w:rsidRPr="00A428A3">
        <w:rPr>
          <w:rFonts w:ascii="Times New Roman" w:hAnsi="Times New Roman" w:cs="Times New Roman"/>
          <w:sz w:val="24"/>
          <w:szCs w:val="24"/>
        </w:rPr>
        <w:t>,</w:t>
      </w:r>
      <w:r w:rsidRPr="00A428A3">
        <w:rPr>
          <w:rFonts w:ascii="Times New Roman" w:hAnsi="Times New Roman" w:cs="Times New Roman"/>
          <w:sz w:val="24"/>
          <w:szCs w:val="24"/>
        </w:rPr>
        <w:t xml:space="preserve"> Б. И. Психотехника конфликта и конфликтная компетентность</w:t>
      </w:r>
      <w:r w:rsidR="004B0551" w:rsidRPr="00A428A3">
        <w:rPr>
          <w:rFonts w:ascii="Times New Roman" w:hAnsi="Times New Roman" w:cs="Times New Roman"/>
          <w:sz w:val="24"/>
          <w:szCs w:val="24"/>
        </w:rPr>
        <w:t xml:space="preserve"> / Б. И. Хасан</w:t>
      </w:r>
      <w:r w:rsidR="00A428A3" w:rsidRPr="00A428A3">
        <w:rPr>
          <w:rFonts w:ascii="Times New Roman" w:hAnsi="Times New Roman" w:cs="Times New Roman"/>
          <w:sz w:val="24"/>
          <w:szCs w:val="24"/>
        </w:rPr>
        <w:t xml:space="preserve"> // </w:t>
      </w:r>
      <w:r w:rsidRPr="00A428A3">
        <w:rPr>
          <w:rFonts w:ascii="Times New Roman" w:hAnsi="Times New Roman" w:cs="Times New Roman"/>
          <w:sz w:val="24"/>
          <w:szCs w:val="24"/>
        </w:rPr>
        <w:t xml:space="preserve"> М., 2005. 211 с.</w:t>
      </w:r>
    </w:p>
    <w:p w14:paraId="0633EDC1" w14:textId="77777777" w:rsidR="00723632" w:rsidRDefault="00B56A52" w:rsidP="0072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A52">
        <w:rPr>
          <w:rFonts w:ascii="Times New Roman" w:hAnsi="Times New Roman" w:cs="Times New Roman"/>
          <w:sz w:val="24"/>
          <w:szCs w:val="24"/>
        </w:rPr>
        <w:t>2. Пашкова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6A52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Pr="00B56A52">
        <w:rPr>
          <w:rFonts w:ascii="Times New Roman" w:hAnsi="Times New Roman" w:cs="Times New Roman"/>
          <w:sz w:val="24"/>
          <w:szCs w:val="24"/>
        </w:rPr>
        <w:t>Конфликтологическая</w:t>
      </w:r>
      <w:proofErr w:type="spellEnd"/>
      <w:r w:rsidRPr="00B56A52">
        <w:rPr>
          <w:rFonts w:ascii="Times New Roman" w:hAnsi="Times New Roman" w:cs="Times New Roman"/>
          <w:sz w:val="24"/>
          <w:szCs w:val="24"/>
        </w:rPr>
        <w:t xml:space="preserve"> 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/ О. В. Пашкова</w:t>
      </w:r>
      <w:r w:rsidRPr="00B56A52">
        <w:rPr>
          <w:rFonts w:ascii="Times New Roman" w:hAnsi="Times New Roman" w:cs="Times New Roman"/>
          <w:sz w:val="24"/>
          <w:szCs w:val="24"/>
        </w:rPr>
        <w:t xml:space="preserve"> // Ярославский психологический вестник. </w:t>
      </w:r>
      <w:r w:rsidR="00D73DC3" w:rsidRPr="00E850EB">
        <w:rPr>
          <w:rFonts w:ascii="Times New Roman" w:hAnsi="Times New Roman" w:cs="Times New Roman"/>
          <w:sz w:val="24"/>
          <w:szCs w:val="24"/>
        </w:rPr>
        <w:t>–</w:t>
      </w:r>
      <w:r w:rsidR="00E14169">
        <w:rPr>
          <w:rFonts w:ascii="Times New Roman" w:hAnsi="Times New Roman" w:cs="Times New Roman"/>
          <w:sz w:val="24"/>
          <w:szCs w:val="24"/>
        </w:rPr>
        <w:t xml:space="preserve"> </w:t>
      </w:r>
      <w:r w:rsidRPr="00B56A52">
        <w:rPr>
          <w:rFonts w:ascii="Times New Roman" w:hAnsi="Times New Roman" w:cs="Times New Roman"/>
          <w:sz w:val="24"/>
          <w:szCs w:val="24"/>
        </w:rPr>
        <w:t xml:space="preserve">2002. </w:t>
      </w:r>
      <w:r w:rsidR="00E14169" w:rsidRPr="00E850EB">
        <w:rPr>
          <w:rFonts w:ascii="Times New Roman" w:hAnsi="Times New Roman" w:cs="Times New Roman"/>
          <w:sz w:val="24"/>
          <w:szCs w:val="24"/>
        </w:rPr>
        <w:t>–</w:t>
      </w:r>
      <w:r w:rsidR="00E14169">
        <w:rPr>
          <w:rFonts w:ascii="Times New Roman" w:hAnsi="Times New Roman" w:cs="Times New Roman"/>
          <w:sz w:val="24"/>
          <w:szCs w:val="24"/>
        </w:rPr>
        <w:t xml:space="preserve"> </w:t>
      </w:r>
      <w:r w:rsidRPr="00B56A52">
        <w:rPr>
          <w:rFonts w:ascii="Times New Roman" w:hAnsi="Times New Roman" w:cs="Times New Roman"/>
          <w:sz w:val="24"/>
          <w:szCs w:val="24"/>
        </w:rPr>
        <w:t>9. С. 185–186.</w:t>
      </w:r>
    </w:p>
    <w:p w14:paraId="305209EC" w14:textId="743D3EAE" w:rsidR="00E850EB" w:rsidRDefault="00723632" w:rsidP="0072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850EB" w:rsidRPr="00E850EB">
        <w:rPr>
          <w:rFonts w:ascii="Times New Roman" w:hAnsi="Times New Roman" w:cs="Times New Roman"/>
          <w:sz w:val="24"/>
          <w:szCs w:val="24"/>
        </w:rPr>
        <w:t>Тихонов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50EB" w:rsidRPr="00E850E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0EB" w:rsidRPr="00E850EB">
        <w:rPr>
          <w:rFonts w:ascii="Times New Roman" w:hAnsi="Times New Roman" w:cs="Times New Roman"/>
          <w:sz w:val="24"/>
          <w:szCs w:val="24"/>
        </w:rPr>
        <w:t>В. (отв. ред.), и др. Материалы Всероссийской конференции приуроченной к 75–</w:t>
      </w:r>
      <w:proofErr w:type="spellStart"/>
      <w:r w:rsidR="00E850EB" w:rsidRPr="00E850EB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E850EB" w:rsidRPr="00E850EB">
        <w:rPr>
          <w:rFonts w:ascii="Times New Roman" w:hAnsi="Times New Roman" w:cs="Times New Roman"/>
          <w:sz w:val="24"/>
          <w:szCs w:val="24"/>
        </w:rPr>
        <w:t xml:space="preserve"> со дня рождения профессора Тамары Моисеевны </w:t>
      </w:r>
      <w:proofErr w:type="spellStart"/>
      <w:r w:rsidR="00E850EB" w:rsidRPr="00E850EB">
        <w:rPr>
          <w:rFonts w:ascii="Times New Roman" w:hAnsi="Times New Roman" w:cs="Times New Roman"/>
          <w:sz w:val="24"/>
          <w:szCs w:val="24"/>
        </w:rPr>
        <w:t>Дридзе</w:t>
      </w:r>
      <w:proofErr w:type="spellEnd"/>
      <w:r w:rsidR="00E850EB" w:rsidRPr="00E850EB">
        <w:rPr>
          <w:rFonts w:ascii="Times New Roman" w:hAnsi="Times New Roman" w:cs="Times New Roman"/>
          <w:sz w:val="24"/>
          <w:szCs w:val="24"/>
        </w:rPr>
        <w:t>, 5–6 октября 2005 г. – М.: Институт социологии РАН, 2006, С. 347–351</w:t>
      </w:r>
      <w:r w:rsidR="00F064B4">
        <w:rPr>
          <w:rFonts w:ascii="Times New Roman" w:hAnsi="Times New Roman" w:cs="Times New Roman"/>
          <w:sz w:val="24"/>
          <w:szCs w:val="24"/>
        </w:rPr>
        <w:t>.</w:t>
      </w:r>
    </w:p>
    <w:p w14:paraId="2DEDB015" w14:textId="77777777" w:rsidR="007F7E81" w:rsidRDefault="00104A49" w:rsidP="007F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04A49">
        <w:rPr>
          <w:rFonts w:ascii="Times New Roman" w:hAnsi="Times New Roman" w:cs="Times New Roman"/>
          <w:sz w:val="24"/>
          <w:szCs w:val="24"/>
        </w:rPr>
        <w:t>Фетискин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A49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П., Козлов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В., Мануйлов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М. Социально-психологическая диагностика развития личности и малых групп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8504D1">
        <w:rPr>
          <w:rFonts w:ascii="Times New Roman" w:hAnsi="Times New Roman" w:cs="Times New Roman"/>
          <w:sz w:val="24"/>
          <w:szCs w:val="24"/>
        </w:rPr>
        <w:t xml:space="preserve"> Н. П. </w:t>
      </w:r>
      <w:proofErr w:type="spellStart"/>
      <w:r w:rsidR="008504D1">
        <w:rPr>
          <w:rFonts w:ascii="Times New Roman" w:hAnsi="Times New Roman" w:cs="Times New Roman"/>
          <w:sz w:val="24"/>
          <w:szCs w:val="24"/>
        </w:rPr>
        <w:t>Фетискин</w:t>
      </w:r>
      <w:proofErr w:type="spellEnd"/>
      <w:r w:rsidR="008504D1">
        <w:rPr>
          <w:rFonts w:ascii="Times New Roman" w:hAnsi="Times New Roman" w:cs="Times New Roman"/>
          <w:sz w:val="24"/>
          <w:szCs w:val="24"/>
        </w:rPr>
        <w:t>., В. В. Козлов</w:t>
      </w:r>
      <w:proofErr w:type="gramStart"/>
      <w:r w:rsidR="008504D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504D1">
        <w:rPr>
          <w:rFonts w:ascii="Times New Roman" w:hAnsi="Times New Roman" w:cs="Times New Roman"/>
          <w:sz w:val="24"/>
          <w:szCs w:val="24"/>
        </w:rPr>
        <w:t>Г. М. Мануйлов.</w:t>
      </w:r>
      <w:r w:rsidRPr="00104A49">
        <w:rPr>
          <w:rFonts w:ascii="Times New Roman" w:hAnsi="Times New Roman" w:cs="Times New Roman"/>
          <w:sz w:val="24"/>
          <w:szCs w:val="24"/>
        </w:rPr>
        <w:t xml:space="preserve"> </w:t>
      </w:r>
      <w:r w:rsidR="008504D1" w:rsidRPr="00E850EB">
        <w:rPr>
          <w:rFonts w:ascii="Times New Roman" w:hAnsi="Times New Roman" w:cs="Times New Roman"/>
          <w:sz w:val="24"/>
          <w:szCs w:val="24"/>
        </w:rPr>
        <w:t>–</w:t>
      </w:r>
      <w:r w:rsidR="008504D1"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 xml:space="preserve">М. Изд-во Института Психотерапии. </w:t>
      </w:r>
      <w:r w:rsidR="008504D1" w:rsidRPr="00E850EB">
        <w:rPr>
          <w:rFonts w:ascii="Times New Roman" w:hAnsi="Times New Roman" w:cs="Times New Roman"/>
          <w:sz w:val="24"/>
          <w:szCs w:val="24"/>
        </w:rPr>
        <w:t>–</w:t>
      </w:r>
      <w:r w:rsidR="008504D1"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2002</w:t>
      </w:r>
      <w:r w:rsidR="00C50D2A">
        <w:rPr>
          <w:rFonts w:ascii="Times New Roman" w:hAnsi="Times New Roman" w:cs="Times New Roman"/>
          <w:sz w:val="24"/>
          <w:szCs w:val="24"/>
        </w:rPr>
        <w:t xml:space="preserve">. </w:t>
      </w:r>
      <w:r w:rsidR="00C50D2A" w:rsidRPr="00E850EB">
        <w:rPr>
          <w:rFonts w:ascii="Times New Roman" w:hAnsi="Times New Roman" w:cs="Times New Roman"/>
          <w:sz w:val="24"/>
          <w:szCs w:val="24"/>
        </w:rPr>
        <w:t>–</w:t>
      </w:r>
      <w:r w:rsidR="00C50D2A">
        <w:rPr>
          <w:rFonts w:ascii="Times New Roman" w:hAnsi="Times New Roman" w:cs="Times New Roman"/>
          <w:sz w:val="24"/>
          <w:szCs w:val="24"/>
        </w:rPr>
        <w:t xml:space="preserve"> 362 с. </w:t>
      </w:r>
    </w:p>
    <w:p w14:paraId="7FAAA157" w14:textId="6DDE1F05" w:rsidR="007F7E81" w:rsidRDefault="007F7E81" w:rsidP="007F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F7E81">
        <w:rPr>
          <w:rFonts w:ascii="Times New Roman" w:hAnsi="Times New Roman" w:cs="Times New Roman"/>
          <w:sz w:val="24"/>
          <w:szCs w:val="24"/>
        </w:rPr>
        <w:t>Определение способов регулирования конфликтов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7E81">
        <w:rPr>
          <w:rFonts w:ascii="Times New Roman" w:hAnsi="Times New Roman" w:cs="Times New Roman"/>
          <w:sz w:val="24"/>
          <w:szCs w:val="24"/>
        </w:rPr>
        <w:t>[Электронный ресурс]. Режим доступа:</w:t>
      </w:r>
      <w:r w:rsidR="003473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47399" w:rsidRPr="00F5484D">
          <w:rPr>
            <w:rStyle w:val="a8"/>
            <w:rFonts w:ascii="Times New Roman" w:hAnsi="Times New Roman" w:cs="Times New Roman"/>
            <w:sz w:val="24"/>
            <w:szCs w:val="24"/>
          </w:rPr>
          <w:t>http://testoteka.narod.ru/mlo/1/02.html</w:t>
        </w:r>
      </w:hyperlink>
      <w:r w:rsidR="00347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8B236" w14:textId="250A6D11" w:rsidR="00347399" w:rsidRPr="007F7E81" w:rsidRDefault="00347399" w:rsidP="004D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D064C" w:rsidRPr="004D064C">
        <w:rPr>
          <w:rFonts w:ascii="Times New Roman" w:hAnsi="Times New Roman" w:cs="Times New Roman"/>
          <w:sz w:val="24"/>
          <w:szCs w:val="24"/>
        </w:rPr>
        <w:t xml:space="preserve">Тест рефлексии. Методика диагностики уровня развития </w:t>
      </w:r>
      <w:proofErr w:type="spellStart"/>
      <w:r w:rsidR="004D064C" w:rsidRPr="004D064C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="004D064C" w:rsidRPr="004D064C">
        <w:rPr>
          <w:rFonts w:ascii="Times New Roman" w:hAnsi="Times New Roman" w:cs="Times New Roman"/>
          <w:sz w:val="24"/>
          <w:szCs w:val="24"/>
        </w:rPr>
        <w:t>, опросник Карпова А.В</w:t>
      </w:r>
      <w:r w:rsidR="004D064C">
        <w:rPr>
          <w:rFonts w:ascii="Times New Roman" w:hAnsi="Times New Roman" w:cs="Times New Roman"/>
          <w:sz w:val="24"/>
          <w:szCs w:val="24"/>
        </w:rPr>
        <w:t xml:space="preserve"> </w:t>
      </w:r>
      <w:r w:rsidR="004D064C" w:rsidRPr="004D064C">
        <w:rPr>
          <w:rFonts w:ascii="Times New Roman" w:hAnsi="Times New Roman" w:cs="Times New Roman"/>
          <w:sz w:val="24"/>
          <w:szCs w:val="24"/>
        </w:rPr>
        <w:t>[Электронный ресурс]: Психология счастливой жизни</w:t>
      </w:r>
      <w:r w:rsidR="004D064C">
        <w:rPr>
          <w:rFonts w:ascii="Times New Roman" w:hAnsi="Times New Roman" w:cs="Times New Roman"/>
          <w:sz w:val="24"/>
          <w:szCs w:val="24"/>
        </w:rPr>
        <w:t>.</w:t>
      </w:r>
      <w:r w:rsidR="004D064C" w:rsidRPr="00631A03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 w:rsidR="004D064C" w:rsidRPr="007F7E8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31A03" w:rsidRPr="00F5484D">
          <w:rPr>
            <w:rStyle w:val="a8"/>
            <w:rFonts w:ascii="Times New Roman" w:hAnsi="Times New Roman" w:cs="Times New Roman"/>
            <w:sz w:val="24"/>
            <w:szCs w:val="24"/>
          </w:rPr>
          <w:t>https://psycabi.net/testy/517-test-refleksii-metodika-diagnostiki-urovnya-razvitiya-refleksivnosti-oprosnik-karpova-a-v</w:t>
        </w:r>
      </w:hyperlink>
      <w:r w:rsidR="00631A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7399" w:rsidRPr="007F7E81" w:rsidSect="00332389"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D5690" w14:textId="77777777" w:rsidR="003802F1" w:rsidRDefault="003802F1" w:rsidP="008522B7">
      <w:pPr>
        <w:spacing w:after="0" w:line="240" w:lineRule="auto"/>
      </w:pPr>
      <w:r>
        <w:separator/>
      </w:r>
    </w:p>
  </w:endnote>
  <w:endnote w:type="continuationSeparator" w:id="0">
    <w:p w14:paraId="0C64FC4A" w14:textId="77777777" w:rsidR="003802F1" w:rsidRDefault="003802F1" w:rsidP="0085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526994"/>
      <w:docPartObj>
        <w:docPartGallery w:val="Page Numbers (Bottom of Page)"/>
        <w:docPartUnique/>
      </w:docPartObj>
    </w:sdtPr>
    <w:sdtEndPr/>
    <w:sdtContent>
      <w:p w14:paraId="263AAB59" w14:textId="3FAFE089" w:rsidR="008522B7" w:rsidRDefault="008522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AE">
          <w:rPr>
            <w:noProof/>
          </w:rPr>
          <w:t>1</w:t>
        </w:r>
        <w:r>
          <w:fldChar w:fldCharType="end"/>
        </w:r>
      </w:p>
    </w:sdtContent>
  </w:sdt>
  <w:p w14:paraId="3996659E" w14:textId="77777777" w:rsidR="008522B7" w:rsidRDefault="008522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2E1E9" w14:textId="77777777" w:rsidR="003802F1" w:rsidRDefault="003802F1" w:rsidP="008522B7">
      <w:pPr>
        <w:spacing w:after="0" w:line="240" w:lineRule="auto"/>
      </w:pPr>
      <w:r>
        <w:separator/>
      </w:r>
    </w:p>
  </w:footnote>
  <w:footnote w:type="continuationSeparator" w:id="0">
    <w:p w14:paraId="7D9979B1" w14:textId="77777777" w:rsidR="003802F1" w:rsidRDefault="003802F1" w:rsidP="00852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50"/>
    <w:rsid w:val="000103FE"/>
    <w:rsid w:val="00017343"/>
    <w:rsid w:val="00022C14"/>
    <w:rsid w:val="00043583"/>
    <w:rsid w:val="00064E9E"/>
    <w:rsid w:val="00074E68"/>
    <w:rsid w:val="000C1F34"/>
    <w:rsid w:val="00104A49"/>
    <w:rsid w:val="001579A3"/>
    <w:rsid w:val="00165E55"/>
    <w:rsid w:val="001A79E1"/>
    <w:rsid w:val="00292A70"/>
    <w:rsid w:val="002B1F4A"/>
    <w:rsid w:val="002F4FA4"/>
    <w:rsid w:val="00305744"/>
    <w:rsid w:val="00332389"/>
    <w:rsid w:val="00347399"/>
    <w:rsid w:val="003802F1"/>
    <w:rsid w:val="00382D47"/>
    <w:rsid w:val="00385172"/>
    <w:rsid w:val="003A7387"/>
    <w:rsid w:val="00423249"/>
    <w:rsid w:val="00430F29"/>
    <w:rsid w:val="00486FAF"/>
    <w:rsid w:val="004B0551"/>
    <w:rsid w:val="004B0C44"/>
    <w:rsid w:val="004B6ED4"/>
    <w:rsid w:val="004C78AC"/>
    <w:rsid w:val="004D064C"/>
    <w:rsid w:val="005277B7"/>
    <w:rsid w:val="0053269A"/>
    <w:rsid w:val="0054782D"/>
    <w:rsid w:val="00555D98"/>
    <w:rsid w:val="005769E4"/>
    <w:rsid w:val="00592051"/>
    <w:rsid w:val="006227E5"/>
    <w:rsid w:val="00631A03"/>
    <w:rsid w:val="006473E2"/>
    <w:rsid w:val="0069109E"/>
    <w:rsid w:val="006917CA"/>
    <w:rsid w:val="0069345D"/>
    <w:rsid w:val="006B04E2"/>
    <w:rsid w:val="006F66E3"/>
    <w:rsid w:val="00723632"/>
    <w:rsid w:val="007A4AC4"/>
    <w:rsid w:val="007F7E81"/>
    <w:rsid w:val="0081778E"/>
    <w:rsid w:val="008504D1"/>
    <w:rsid w:val="008522B7"/>
    <w:rsid w:val="008A6EC1"/>
    <w:rsid w:val="00901D81"/>
    <w:rsid w:val="00905E43"/>
    <w:rsid w:val="00953AE5"/>
    <w:rsid w:val="009B2E49"/>
    <w:rsid w:val="00A37C4F"/>
    <w:rsid w:val="00A428A3"/>
    <w:rsid w:val="00A73DAE"/>
    <w:rsid w:val="00B02417"/>
    <w:rsid w:val="00B061EE"/>
    <w:rsid w:val="00B47688"/>
    <w:rsid w:val="00B56A52"/>
    <w:rsid w:val="00BD4DD0"/>
    <w:rsid w:val="00C467EC"/>
    <w:rsid w:val="00C47C8E"/>
    <w:rsid w:val="00C50D2A"/>
    <w:rsid w:val="00CE573A"/>
    <w:rsid w:val="00CF1FDA"/>
    <w:rsid w:val="00CF3C57"/>
    <w:rsid w:val="00D0210E"/>
    <w:rsid w:val="00D61B10"/>
    <w:rsid w:val="00D6518D"/>
    <w:rsid w:val="00D73DC3"/>
    <w:rsid w:val="00DD6116"/>
    <w:rsid w:val="00DD7E8D"/>
    <w:rsid w:val="00DE0A30"/>
    <w:rsid w:val="00DF34E6"/>
    <w:rsid w:val="00DF3B94"/>
    <w:rsid w:val="00E13CBD"/>
    <w:rsid w:val="00E14169"/>
    <w:rsid w:val="00E771B9"/>
    <w:rsid w:val="00E850EB"/>
    <w:rsid w:val="00E906FC"/>
    <w:rsid w:val="00EB37B3"/>
    <w:rsid w:val="00ED0A50"/>
    <w:rsid w:val="00ED4E68"/>
    <w:rsid w:val="00ED5EFD"/>
    <w:rsid w:val="00ED620C"/>
    <w:rsid w:val="00F064B4"/>
    <w:rsid w:val="00F5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9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B7"/>
  </w:style>
  <w:style w:type="paragraph" w:styleId="a6">
    <w:name w:val="footer"/>
    <w:basedOn w:val="a"/>
    <w:link w:val="a7"/>
    <w:uiPriority w:val="99"/>
    <w:unhideWhenUsed/>
    <w:rsid w:val="0085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B7"/>
  </w:style>
  <w:style w:type="character" w:customStyle="1" w:styleId="10">
    <w:name w:val="Заголовок 1 Знак"/>
    <w:basedOn w:val="a0"/>
    <w:link w:val="1"/>
    <w:uiPriority w:val="9"/>
    <w:rsid w:val="007F7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3473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3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B7"/>
  </w:style>
  <w:style w:type="paragraph" w:styleId="a6">
    <w:name w:val="footer"/>
    <w:basedOn w:val="a"/>
    <w:link w:val="a7"/>
    <w:uiPriority w:val="99"/>
    <w:unhideWhenUsed/>
    <w:rsid w:val="0085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B7"/>
  </w:style>
  <w:style w:type="character" w:customStyle="1" w:styleId="10">
    <w:name w:val="Заголовок 1 Знак"/>
    <w:basedOn w:val="a0"/>
    <w:link w:val="1"/>
    <w:uiPriority w:val="9"/>
    <w:rsid w:val="007F7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3473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mlo/1/0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sycabi.net/testy/517-test-refleksii-metodika-diagnostiki-urovnya-razvitiya-refleksivnosti-oprosnik-karpova-a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060E-BE78-4EC3-A88D-466FA26B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2</cp:revision>
  <dcterms:created xsi:type="dcterms:W3CDTF">2022-03-09T03:26:00Z</dcterms:created>
  <dcterms:modified xsi:type="dcterms:W3CDTF">2022-03-09T03:26:00Z</dcterms:modified>
</cp:coreProperties>
</file>