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ED4" w:rsidRPr="00787ED4" w:rsidRDefault="00787ED4" w:rsidP="00C425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787ED4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Эффективность КАС-32 , ЖКУ и диаммофоски на качество и урожайность яровой пшеницы</w:t>
      </w:r>
    </w:p>
    <w:p w:rsidR="00787ED4" w:rsidRPr="00C4252F" w:rsidRDefault="00787ED4" w:rsidP="00C4252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C4252F">
        <w:rPr>
          <w:rFonts w:ascii="Times New Roman" w:hAnsi="Times New Roman" w:cs="Times New Roman"/>
          <w:i/>
          <w:sz w:val="24"/>
          <w:szCs w:val="28"/>
        </w:rPr>
        <w:t>Зубанева</w:t>
      </w:r>
      <w:proofErr w:type="spellEnd"/>
      <w:r w:rsidRPr="00C4252F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C4252F" w:rsidRPr="00C4252F">
        <w:rPr>
          <w:rFonts w:ascii="Times New Roman" w:hAnsi="Times New Roman" w:cs="Times New Roman"/>
          <w:i/>
          <w:sz w:val="24"/>
          <w:szCs w:val="28"/>
        </w:rPr>
        <w:t>А</w:t>
      </w:r>
      <w:r w:rsidR="00C4252F" w:rsidRPr="00C4252F">
        <w:rPr>
          <w:rFonts w:ascii="Times New Roman" w:hAnsi="Times New Roman" w:cs="Times New Roman"/>
          <w:i/>
          <w:sz w:val="24"/>
          <w:szCs w:val="28"/>
        </w:rPr>
        <w:t xml:space="preserve">настасия </w:t>
      </w:r>
      <w:r w:rsidR="00C4252F" w:rsidRPr="00C4252F">
        <w:rPr>
          <w:rFonts w:ascii="Times New Roman" w:hAnsi="Times New Roman" w:cs="Times New Roman"/>
          <w:i/>
          <w:sz w:val="24"/>
          <w:szCs w:val="28"/>
        </w:rPr>
        <w:t>Н</w:t>
      </w:r>
      <w:r w:rsidR="00C4252F" w:rsidRPr="00C4252F">
        <w:rPr>
          <w:rFonts w:ascii="Times New Roman" w:hAnsi="Times New Roman" w:cs="Times New Roman"/>
          <w:i/>
          <w:sz w:val="24"/>
          <w:szCs w:val="28"/>
        </w:rPr>
        <w:t>иколаевна</w:t>
      </w:r>
    </w:p>
    <w:p w:rsidR="00C4252F" w:rsidRPr="00C4252F" w:rsidRDefault="00C4252F" w:rsidP="00C4252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C4252F">
        <w:rPr>
          <w:rFonts w:ascii="Times New Roman" w:eastAsia="Calibri" w:hAnsi="Times New Roman" w:cs="Times New Roman"/>
          <w:i/>
          <w:sz w:val="24"/>
          <w:szCs w:val="24"/>
        </w:rPr>
        <w:t>Студент</w:t>
      </w:r>
    </w:p>
    <w:p w:rsidR="00C4252F" w:rsidRPr="00C4252F" w:rsidRDefault="00C4252F" w:rsidP="00C4252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C4252F">
        <w:rPr>
          <w:rFonts w:ascii="Times New Roman" w:eastAsia="Calibri" w:hAnsi="Times New Roman" w:cs="Times New Roman"/>
          <w:i/>
          <w:sz w:val="24"/>
          <w:szCs w:val="24"/>
        </w:rPr>
        <w:t xml:space="preserve">ФГБОУ </w:t>
      </w:r>
      <w:proofErr w:type="gramStart"/>
      <w:r w:rsidRPr="00C4252F">
        <w:rPr>
          <w:rFonts w:ascii="Times New Roman" w:eastAsia="Calibri" w:hAnsi="Times New Roman" w:cs="Times New Roman"/>
          <w:i/>
          <w:sz w:val="24"/>
          <w:szCs w:val="24"/>
        </w:rPr>
        <w:t>ВО</w:t>
      </w:r>
      <w:proofErr w:type="gramEnd"/>
      <w:r w:rsidRPr="00C4252F">
        <w:rPr>
          <w:rFonts w:ascii="Times New Roman" w:eastAsia="Calibri" w:hAnsi="Times New Roman" w:cs="Times New Roman"/>
          <w:i/>
          <w:sz w:val="24"/>
          <w:szCs w:val="24"/>
        </w:rPr>
        <w:t xml:space="preserve"> «Алтайский государственный аграрный университет», агрономический факультет г. Барнаул, Россия</w:t>
      </w:r>
    </w:p>
    <w:p w:rsidR="00C4252F" w:rsidRPr="00C4252F" w:rsidRDefault="00C4252F" w:rsidP="00C4252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C4252F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E-mail: </w:t>
      </w:r>
      <w:hyperlink r:id="rId9" w:history="1">
        <w:r w:rsidR="00B645DD" w:rsidRPr="00B645DD">
          <w:rPr>
            <w:rStyle w:val="ac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anastasiazubaneva@gmail.com</w:t>
        </w:r>
      </w:hyperlink>
    </w:p>
    <w:p w:rsidR="00013819" w:rsidRPr="00C4252F" w:rsidRDefault="00C4252F" w:rsidP="00C4252F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1F1B52" w:rsidRPr="00C4252F">
        <w:rPr>
          <w:rFonts w:ascii="Times New Roman" w:hAnsi="Times New Roman" w:cs="Times New Roman"/>
          <w:sz w:val="24"/>
          <w:szCs w:val="24"/>
        </w:rPr>
        <w:t>ля формирования</w:t>
      </w:r>
      <w:r w:rsidR="0065050A" w:rsidRPr="00C4252F">
        <w:rPr>
          <w:rFonts w:ascii="Times New Roman" w:hAnsi="Times New Roman" w:cs="Times New Roman"/>
          <w:sz w:val="24"/>
          <w:szCs w:val="24"/>
        </w:rPr>
        <w:t xml:space="preserve"> высокой урожайности  зерна с высоким качеством</w:t>
      </w:r>
      <w:r w:rsidR="00FA4D49" w:rsidRPr="00C4252F">
        <w:rPr>
          <w:rFonts w:ascii="Times New Roman" w:hAnsi="Times New Roman" w:cs="Times New Roman"/>
          <w:sz w:val="24"/>
          <w:szCs w:val="24"/>
        </w:rPr>
        <w:t>,</w:t>
      </w:r>
      <w:r w:rsidR="0065050A" w:rsidRPr="00C4252F">
        <w:rPr>
          <w:rFonts w:ascii="Times New Roman" w:hAnsi="Times New Roman" w:cs="Times New Roman"/>
          <w:sz w:val="24"/>
          <w:szCs w:val="24"/>
        </w:rPr>
        <w:t xml:space="preserve"> требуется внесение минеральных удобрений.</w:t>
      </w:r>
    </w:p>
    <w:p w:rsidR="00A164AA" w:rsidRDefault="00A164AA" w:rsidP="00C42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625F6">
        <w:rPr>
          <w:rFonts w:ascii="Times New Roman" w:hAnsi="Times New Roman" w:cs="Times New Roman"/>
          <w:sz w:val="24"/>
          <w:szCs w:val="24"/>
        </w:rPr>
        <w:t>Исследования были проведены в 2020 году на территории хозяйства  ООО «Вирт» Целинного района. Опыт закладывал</w:t>
      </w:r>
      <w:r w:rsidR="00C4252F">
        <w:rPr>
          <w:rFonts w:ascii="Times New Roman" w:hAnsi="Times New Roman" w:cs="Times New Roman"/>
          <w:sz w:val="24"/>
          <w:szCs w:val="24"/>
        </w:rPr>
        <w:t>и</w:t>
      </w:r>
      <w:r w:rsidRPr="00B625F6">
        <w:rPr>
          <w:rFonts w:ascii="Times New Roman" w:hAnsi="Times New Roman" w:cs="Times New Roman"/>
          <w:sz w:val="24"/>
          <w:szCs w:val="24"/>
        </w:rPr>
        <w:t xml:space="preserve"> по схеме предложенной хозяйством. Почва</w:t>
      </w:r>
      <w:r>
        <w:rPr>
          <w:rFonts w:ascii="Times New Roman" w:hAnsi="Times New Roman" w:cs="Times New Roman"/>
          <w:sz w:val="24"/>
          <w:szCs w:val="24"/>
        </w:rPr>
        <w:t xml:space="preserve"> опытного участка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чернозем</w:t>
      </w:r>
      <w:proofErr w:type="gramEnd"/>
      <w:r w:rsidR="0065050A" w:rsidRPr="0065050A">
        <w:rPr>
          <w:rFonts w:ascii="Times New Roman" w:hAnsi="Times New Roman" w:cs="Times New Roman"/>
          <w:sz w:val="24"/>
          <w:szCs w:val="24"/>
        </w:rPr>
        <w:t xml:space="preserve"> </w:t>
      </w:r>
      <w:r w:rsidR="0065050A">
        <w:rPr>
          <w:rFonts w:ascii="Times New Roman" w:hAnsi="Times New Roman" w:cs="Times New Roman"/>
          <w:sz w:val="24"/>
          <w:szCs w:val="24"/>
        </w:rPr>
        <w:t>выщелоченный</w:t>
      </w:r>
      <w:r w:rsidR="00B645DD">
        <w:rPr>
          <w:rFonts w:ascii="Times New Roman" w:hAnsi="Times New Roman" w:cs="Times New Roman"/>
          <w:sz w:val="24"/>
          <w:szCs w:val="24"/>
        </w:rPr>
        <w:t xml:space="preserve"> среднемощный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средне</w:t>
      </w:r>
      <w:r w:rsidR="00C4252F">
        <w:rPr>
          <w:rFonts w:ascii="Times New Roman" w:hAnsi="Times New Roman" w:cs="Times New Roman"/>
          <w:sz w:val="24"/>
          <w:szCs w:val="24"/>
        </w:rPr>
        <w:t>гумусный</w:t>
      </w:r>
      <w:proofErr w:type="spellEnd"/>
      <w:r w:rsidR="00B645DD">
        <w:rPr>
          <w:rFonts w:ascii="Times New Roman" w:hAnsi="Times New Roman" w:cs="Times New Roman"/>
          <w:sz w:val="24"/>
          <w:szCs w:val="24"/>
        </w:rPr>
        <w:t xml:space="preserve"> среднесуглинистый:</w:t>
      </w:r>
      <w:r>
        <w:rPr>
          <w:rFonts w:ascii="Times New Roman" w:hAnsi="Times New Roman" w:cs="Times New Roman"/>
          <w:sz w:val="24"/>
          <w:szCs w:val="24"/>
        </w:rPr>
        <w:t xml:space="preserve"> гумус – 4,76, рНс – 5,6, </w:t>
      </w:r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A164AA">
        <w:rPr>
          <w:rFonts w:ascii="Times New Roman" w:hAnsi="Times New Roman" w:cs="Times New Roman"/>
          <w:sz w:val="20"/>
          <w:szCs w:val="24"/>
        </w:rPr>
        <w:t>3</w:t>
      </w:r>
      <w:r w:rsidRPr="004B1D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13,3 мг/кг, Р</w:t>
      </w:r>
      <w:r w:rsidRPr="00A164AA">
        <w:rPr>
          <w:rFonts w:ascii="Times New Roman" w:hAnsi="Times New Roman" w:cs="Times New Roman"/>
          <w:sz w:val="20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164AA">
        <w:rPr>
          <w:rFonts w:ascii="Times New Roman" w:hAnsi="Times New Roman" w:cs="Times New Roman"/>
          <w:sz w:val="20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114мг/кг, К</w:t>
      </w:r>
      <w:r w:rsidRPr="00A164AA">
        <w:rPr>
          <w:rFonts w:ascii="Times New Roman" w:hAnsi="Times New Roman" w:cs="Times New Roman"/>
          <w:sz w:val="20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О – 137 мг/кг.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Дата посева состоялась 28 апреля, норма высева 150 кг/га. Объект исследование -</w:t>
      </w:r>
      <w:r w:rsidRPr="00C7646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сорт Буран</w:t>
      </w:r>
      <w:r w:rsidR="00C425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Площадь опытных делянок – 5 га.</w:t>
      </w:r>
    </w:p>
    <w:p w:rsidR="00C4252F" w:rsidRPr="00C4252F" w:rsidRDefault="00C4252F" w:rsidP="00C42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2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1 – Урожайность яровой пшеницы при использовании </w:t>
      </w:r>
      <w:r w:rsidRPr="00C4252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КАС-32 , ЖКУ и </w:t>
      </w:r>
      <w:proofErr w:type="spellStart"/>
      <w:r w:rsidRPr="00C4252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диаммофоски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1701"/>
        <w:gridCol w:w="1560"/>
        <w:gridCol w:w="1495"/>
      </w:tblGrid>
      <w:tr w:rsidR="00C4252F" w:rsidRPr="00C4252F" w:rsidTr="00C4252F">
        <w:tc>
          <w:tcPr>
            <w:tcW w:w="4644" w:type="dxa"/>
            <w:vMerge w:val="restart"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</w:t>
            </w:r>
          </w:p>
        </w:tc>
        <w:tc>
          <w:tcPr>
            <w:tcW w:w="1701" w:type="dxa"/>
            <w:vMerge w:val="restart"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Урожайность, т/га</w:t>
            </w:r>
          </w:p>
        </w:tc>
        <w:tc>
          <w:tcPr>
            <w:tcW w:w="3055" w:type="dxa"/>
            <w:gridSpan w:val="2"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Прибавка</w:t>
            </w:r>
          </w:p>
        </w:tc>
      </w:tr>
      <w:tr w:rsidR="00C4252F" w:rsidRPr="00C4252F" w:rsidTr="00C4252F">
        <w:tc>
          <w:tcPr>
            <w:tcW w:w="4644" w:type="dxa"/>
            <w:vMerge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т/га</w:t>
            </w:r>
          </w:p>
        </w:tc>
        <w:tc>
          <w:tcPr>
            <w:tcW w:w="1495" w:type="dxa"/>
          </w:tcPr>
          <w:p w:rsidR="00C4252F" w:rsidRPr="00C4252F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Контроль (без удобрения)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5,3</w:t>
            </w:r>
            <w:bookmarkStart w:id="0" w:name="_GoBack"/>
            <w:bookmarkEnd w:id="0"/>
            <w:r w:rsidRPr="00787ED4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300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6,25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0,94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17,7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200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6,83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1,52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28,6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6,86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1,55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29,2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6,04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0,73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13,7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100 кг/га + ЖКУ 100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6,30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0,99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18,6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150 кг/га + </w:t>
            </w:r>
          </w:p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ЖКУ 100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6,76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1,45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27,3</w:t>
            </w:r>
          </w:p>
        </w:tc>
      </w:tr>
      <w:tr w:rsidR="00C4252F" w:rsidTr="00C4252F">
        <w:tc>
          <w:tcPr>
            <w:tcW w:w="4644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 xml:space="preserve">КАС-32 с </w:t>
            </w:r>
            <w:proofErr w:type="spellStart"/>
            <w:proofErr w:type="gramStart"/>
            <w:r w:rsidRPr="00787ED4">
              <w:rPr>
                <w:rFonts w:ascii="Times New Roman" w:hAnsi="Times New Roman" w:cs="Times New Roman"/>
                <w:szCs w:val="28"/>
              </w:rPr>
              <w:t>с</w:t>
            </w:r>
            <w:proofErr w:type="gramEnd"/>
            <w:r w:rsidRPr="00787ED4">
              <w:rPr>
                <w:rFonts w:ascii="Times New Roman" w:hAnsi="Times New Roman" w:cs="Times New Roman"/>
                <w:szCs w:val="28"/>
              </w:rPr>
              <w:t>.а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200 кг/га + ЖКУ 100 кг/га + </w:t>
            </w:r>
            <w:proofErr w:type="spellStart"/>
            <w:r w:rsidRPr="00787ED4">
              <w:rPr>
                <w:rFonts w:ascii="Times New Roman" w:hAnsi="Times New Roman" w:cs="Times New Roman"/>
                <w:szCs w:val="28"/>
              </w:rPr>
              <w:t>диаммофоска</w:t>
            </w:r>
            <w:proofErr w:type="spellEnd"/>
            <w:r w:rsidRPr="00787ED4">
              <w:rPr>
                <w:rFonts w:ascii="Times New Roman" w:hAnsi="Times New Roman" w:cs="Times New Roman"/>
                <w:szCs w:val="28"/>
              </w:rPr>
              <w:t xml:space="preserve"> 50 кг/га</w:t>
            </w:r>
          </w:p>
        </w:tc>
        <w:tc>
          <w:tcPr>
            <w:tcW w:w="1701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6,95</w:t>
            </w:r>
          </w:p>
        </w:tc>
        <w:tc>
          <w:tcPr>
            <w:tcW w:w="1560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1,64</w:t>
            </w:r>
          </w:p>
        </w:tc>
        <w:tc>
          <w:tcPr>
            <w:tcW w:w="1495" w:type="dxa"/>
          </w:tcPr>
          <w:p w:rsidR="00C4252F" w:rsidRPr="00787ED4" w:rsidRDefault="00C4252F" w:rsidP="00C4252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787ED4">
              <w:rPr>
                <w:rFonts w:ascii="Times New Roman" w:hAnsi="Times New Roman" w:cs="Times New Roman"/>
                <w:szCs w:val="28"/>
              </w:rPr>
              <w:t>30,9</w:t>
            </w:r>
          </w:p>
        </w:tc>
      </w:tr>
    </w:tbl>
    <w:p w:rsidR="00C4252F" w:rsidRPr="00C4252F" w:rsidRDefault="00C4252F" w:rsidP="00C4252F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64AA" w:rsidRPr="00041947" w:rsidRDefault="00B645DD" w:rsidP="00B645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Рассматривая результаты</w:t>
      </w:r>
      <w:r w:rsidR="00A164AA" w:rsidRPr="00041947">
        <w:rPr>
          <w:rFonts w:ascii="Times New Roman" w:hAnsi="Times New Roman" w:cs="Times New Roman"/>
          <w:sz w:val="24"/>
          <w:szCs w:val="24"/>
        </w:rPr>
        <w:t xml:space="preserve"> урожайности зерна</w:t>
      </w:r>
      <w:r>
        <w:rPr>
          <w:rFonts w:ascii="Times New Roman" w:hAnsi="Times New Roman" w:cs="Times New Roman"/>
          <w:sz w:val="24"/>
          <w:szCs w:val="24"/>
        </w:rPr>
        <w:t xml:space="preserve"> (таблица 1)</w:t>
      </w:r>
      <w:r w:rsidR="00A164AA" w:rsidRPr="00041947">
        <w:rPr>
          <w:rFonts w:ascii="Times New Roman" w:hAnsi="Times New Roman" w:cs="Times New Roman"/>
          <w:sz w:val="24"/>
          <w:szCs w:val="24"/>
        </w:rPr>
        <w:t xml:space="preserve"> по в</w:t>
      </w:r>
      <w:r w:rsidR="00A164AA">
        <w:rPr>
          <w:rFonts w:ascii="Times New Roman" w:hAnsi="Times New Roman" w:cs="Times New Roman"/>
          <w:sz w:val="24"/>
          <w:szCs w:val="24"/>
        </w:rPr>
        <w:t>ариантам сочетания удобрений мож</w:t>
      </w:r>
      <w:r w:rsidR="00A164AA" w:rsidRPr="00041947">
        <w:rPr>
          <w:rFonts w:ascii="Times New Roman" w:hAnsi="Times New Roman" w:cs="Times New Roman"/>
          <w:sz w:val="24"/>
          <w:szCs w:val="24"/>
        </w:rPr>
        <w:t>но выделить, как наиболее «урожайные»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64AA" w:rsidRPr="00041947" w:rsidRDefault="00A164AA" w:rsidP="00C4252F">
      <w:pPr>
        <w:pStyle w:val="a4"/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041947">
        <w:rPr>
          <w:rFonts w:ascii="Times New Roman" w:hAnsi="Times New Roman" w:cs="Times New Roman"/>
          <w:sz w:val="24"/>
          <w:szCs w:val="24"/>
        </w:rPr>
        <w:t xml:space="preserve">КАС-32 с </w:t>
      </w:r>
      <w:proofErr w:type="gramStart"/>
      <w:r w:rsidRPr="000419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41947">
        <w:rPr>
          <w:rFonts w:ascii="Times New Roman" w:hAnsi="Times New Roman" w:cs="Times New Roman"/>
          <w:sz w:val="24"/>
          <w:szCs w:val="24"/>
        </w:rPr>
        <w:t>.а 200 кг/га + ЖКУ 100 кг/га + диаммофоска 50 кг/га – 6,95 т/га</w:t>
      </w:r>
    </w:p>
    <w:p w:rsidR="00A164AA" w:rsidRPr="00041947" w:rsidRDefault="00A164AA" w:rsidP="00C4252F">
      <w:pPr>
        <w:pStyle w:val="a4"/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041947">
        <w:rPr>
          <w:rFonts w:ascii="Times New Roman" w:hAnsi="Times New Roman" w:cs="Times New Roman"/>
          <w:sz w:val="24"/>
          <w:szCs w:val="24"/>
        </w:rPr>
        <w:t xml:space="preserve">КАС-32 с </w:t>
      </w:r>
      <w:proofErr w:type="gramStart"/>
      <w:r w:rsidRPr="000419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41947">
        <w:rPr>
          <w:rFonts w:ascii="Times New Roman" w:hAnsi="Times New Roman" w:cs="Times New Roman"/>
          <w:sz w:val="24"/>
          <w:szCs w:val="24"/>
        </w:rPr>
        <w:t>.а 150 кг/га + диаммофоска 150 кг/га – 6,86 т/га</w:t>
      </w:r>
    </w:p>
    <w:p w:rsidR="00A164AA" w:rsidRPr="00041947" w:rsidRDefault="00A164AA" w:rsidP="00C4252F">
      <w:pPr>
        <w:pStyle w:val="a4"/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041947">
        <w:rPr>
          <w:rFonts w:ascii="Times New Roman" w:hAnsi="Times New Roman" w:cs="Times New Roman"/>
          <w:sz w:val="24"/>
          <w:szCs w:val="24"/>
        </w:rPr>
        <w:t xml:space="preserve">КАС-32 с </w:t>
      </w:r>
      <w:proofErr w:type="gramStart"/>
      <w:r w:rsidRPr="000419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41947">
        <w:rPr>
          <w:rFonts w:ascii="Times New Roman" w:hAnsi="Times New Roman" w:cs="Times New Roman"/>
          <w:sz w:val="24"/>
          <w:szCs w:val="24"/>
        </w:rPr>
        <w:t>.а 200 кг/га + диаммофоска 150 кг/га – 6,83 т/га</w:t>
      </w:r>
    </w:p>
    <w:p w:rsidR="00A164AA" w:rsidRDefault="00A164AA" w:rsidP="00C4252F">
      <w:pPr>
        <w:pStyle w:val="a4"/>
        <w:numPr>
          <w:ilvl w:val="0"/>
          <w:numId w:val="4"/>
        </w:numPr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041947">
        <w:rPr>
          <w:rFonts w:ascii="Times New Roman" w:hAnsi="Times New Roman" w:cs="Times New Roman"/>
          <w:sz w:val="24"/>
          <w:szCs w:val="24"/>
        </w:rPr>
        <w:t xml:space="preserve">КАС – 32 с </w:t>
      </w:r>
      <w:proofErr w:type="gramStart"/>
      <w:r w:rsidRPr="000419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41947">
        <w:rPr>
          <w:rFonts w:ascii="Times New Roman" w:hAnsi="Times New Roman" w:cs="Times New Roman"/>
          <w:sz w:val="24"/>
          <w:szCs w:val="24"/>
        </w:rPr>
        <w:t>.а 150 кг/га + ЖКУ 100 кг\га + диаммофоска 50 кг\га – 6,76 т\га</w:t>
      </w:r>
    </w:p>
    <w:p w:rsidR="00836069" w:rsidRPr="00C4252F" w:rsidRDefault="00C4252F" w:rsidP="00B645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2 – Показатели качества зерна пшеницы яровой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1417"/>
        <w:gridCol w:w="1276"/>
        <w:gridCol w:w="1417"/>
        <w:gridCol w:w="993"/>
        <w:gridCol w:w="928"/>
      </w:tblGrid>
      <w:tr w:rsidR="00B645DD" w:rsidTr="00B645DD">
        <w:tc>
          <w:tcPr>
            <w:tcW w:w="3369" w:type="dxa"/>
            <w:vMerge w:val="restart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Вариант</w:t>
            </w:r>
          </w:p>
        </w:tc>
        <w:tc>
          <w:tcPr>
            <w:tcW w:w="1417" w:type="dxa"/>
            <w:vMerge w:val="restart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Масс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1000 зерен, </w:t>
            </w:r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1276" w:type="dxa"/>
            <w:vMerge w:val="restart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Натура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/л</w:t>
            </w:r>
          </w:p>
        </w:tc>
        <w:tc>
          <w:tcPr>
            <w:tcW w:w="1417" w:type="dxa"/>
            <w:vMerge w:val="restart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Белок, %</w:t>
            </w:r>
          </w:p>
        </w:tc>
        <w:tc>
          <w:tcPr>
            <w:tcW w:w="1921" w:type="dxa"/>
            <w:gridSpan w:val="2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Клейковина</w:t>
            </w:r>
          </w:p>
        </w:tc>
      </w:tr>
      <w:tr w:rsidR="00B645DD" w:rsidTr="00B645DD">
        <w:tc>
          <w:tcPr>
            <w:tcW w:w="3369" w:type="dxa"/>
            <w:vMerge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ИДК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Контроль (без удобрения)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42,815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300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44,795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26,80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200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41,368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45,580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46,330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100 кг/га + ЖКУ 100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41,540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150 кг/га + ЖКУ 100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42,800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645DD" w:rsidTr="00B645DD">
        <w:tc>
          <w:tcPr>
            <w:tcW w:w="3369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КАС-32 с </w:t>
            </w:r>
            <w:proofErr w:type="spellStart"/>
            <w:proofErr w:type="gram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200 кг/га + ЖКУ 100 кг/га + </w:t>
            </w:r>
            <w:proofErr w:type="spellStart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диаммофоска</w:t>
            </w:r>
            <w:proofErr w:type="spellEnd"/>
            <w:r w:rsidRPr="00B645DD">
              <w:rPr>
                <w:rFonts w:ascii="Times New Roman" w:hAnsi="Times New Roman" w:cs="Times New Roman"/>
                <w:sz w:val="24"/>
                <w:szCs w:val="24"/>
              </w:rPr>
              <w:t xml:space="preserve"> 50 кг/га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46,650</w:t>
            </w:r>
          </w:p>
        </w:tc>
        <w:tc>
          <w:tcPr>
            <w:tcW w:w="1276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1417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993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928" w:type="dxa"/>
          </w:tcPr>
          <w:p w:rsidR="00B645DD" w:rsidRPr="00B645DD" w:rsidRDefault="00B645DD" w:rsidP="00B6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5D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</w:tbl>
    <w:p w:rsidR="001F1B52" w:rsidRDefault="001F1B5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787ED4" w:rsidRPr="00FA4D49" w:rsidRDefault="001F1B52" w:rsidP="00B645DD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Натура </w:t>
      </w:r>
      <w:r w:rsidR="00B645DD">
        <w:rPr>
          <w:rFonts w:ascii="Times New Roman" w:hAnsi="Times New Roman" w:cs="Times New Roman"/>
          <w:sz w:val="24"/>
          <w:szCs w:val="24"/>
        </w:rPr>
        <w:t xml:space="preserve">зерна яровой пшеницы </w:t>
      </w:r>
      <w:r>
        <w:rPr>
          <w:rFonts w:ascii="Times New Roman" w:hAnsi="Times New Roman" w:cs="Times New Roman"/>
          <w:sz w:val="24"/>
          <w:szCs w:val="24"/>
        </w:rPr>
        <w:t>отвечает 3-му классу</w:t>
      </w:r>
      <w:r w:rsidRPr="00AB0107">
        <w:rPr>
          <w:rFonts w:ascii="Times New Roman" w:hAnsi="Times New Roman" w:cs="Times New Roman"/>
          <w:sz w:val="24"/>
          <w:szCs w:val="24"/>
        </w:rPr>
        <w:t xml:space="preserve"> и при внесение КАС-32 с </w:t>
      </w:r>
      <w:proofErr w:type="gramStart"/>
      <w:r w:rsidRPr="00AB010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B0107">
        <w:rPr>
          <w:rFonts w:ascii="Times New Roman" w:hAnsi="Times New Roman" w:cs="Times New Roman"/>
          <w:sz w:val="24"/>
          <w:szCs w:val="24"/>
        </w:rPr>
        <w:t>.а 200 кг/га + диаммофоска 150 кг/га, 740-745 г/л при внесение КАС-32 с с.а 150 кг/га + ЖКУ 100 кг/га + диаммофоска 50 кг/га; КАС-32 с с.а 100 кг/га + диаммофоска 150 кг/га.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107">
        <w:rPr>
          <w:rFonts w:ascii="Times New Roman" w:hAnsi="Times New Roman" w:cs="Times New Roman"/>
          <w:sz w:val="24"/>
          <w:szCs w:val="24"/>
        </w:rPr>
        <w:t xml:space="preserve">Большее количество клейковины 24,3- 26,80 % получено по КАС-32 с </w:t>
      </w:r>
      <w:proofErr w:type="gramStart"/>
      <w:r w:rsidRPr="00AB010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B0107">
        <w:rPr>
          <w:rFonts w:ascii="Times New Roman" w:hAnsi="Times New Roman" w:cs="Times New Roman"/>
          <w:sz w:val="24"/>
          <w:szCs w:val="24"/>
        </w:rPr>
        <w:t>.а 200 кг/га + ЖКУ 100 кг/га + диаммофоска 50 кг/га, КАС-32 с с.а 300 кг/га + диаммофоска 150 кг/га.</w:t>
      </w:r>
      <w:r w:rsidR="00FA4D49">
        <w:rPr>
          <w:rFonts w:ascii="Times New Roman" w:hAnsi="Times New Roman" w:cs="Times New Roman"/>
          <w:sz w:val="24"/>
          <w:szCs w:val="24"/>
        </w:rPr>
        <w:t xml:space="preserve">, </w:t>
      </w:r>
      <w:r w:rsidR="00FA4D49">
        <w:rPr>
          <w:rFonts w:ascii="Times New Roman" w:hAnsi="Times New Roman" w:cs="Times New Roman"/>
          <w:sz w:val="24"/>
          <w:szCs w:val="28"/>
        </w:rPr>
        <w:t>к</w:t>
      </w:r>
      <w:r w:rsidR="0065050A">
        <w:rPr>
          <w:rFonts w:ascii="Times New Roman" w:hAnsi="Times New Roman" w:cs="Times New Roman"/>
          <w:sz w:val="24"/>
          <w:szCs w:val="28"/>
        </w:rPr>
        <w:t xml:space="preserve">оторые обеспечили </w:t>
      </w:r>
      <w:r w:rsidR="00FA4D49">
        <w:rPr>
          <w:rFonts w:ascii="Times New Roman" w:hAnsi="Times New Roman" w:cs="Times New Roman"/>
          <w:sz w:val="24"/>
          <w:szCs w:val="28"/>
        </w:rPr>
        <w:t>высокое</w:t>
      </w:r>
      <w:r w:rsidR="00524A81">
        <w:rPr>
          <w:rFonts w:ascii="Times New Roman" w:hAnsi="Times New Roman" w:cs="Times New Roman"/>
          <w:sz w:val="24"/>
          <w:szCs w:val="28"/>
        </w:rPr>
        <w:t xml:space="preserve"> качество </w:t>
      </w:r>
      <w:r w:rsidR="00FA4D49">
        <w:rPr>
          <w:rFonts w:ascii="Times New Roman" w:hAnsi="Times New Roman" w:cs="Times New Roman"/>
          <w:sz w:val="24"/>
          <w:szCs w:val="28"/>
        </w:rPr>
        <w:t xml:space="preserve">и </w:t>
      </w:r>
      <w:r w:rsidR="0065050A">
        <w:rPr>
          <w:rFonts w:ascii="Times New Roman" w:hAnsi="Times New Roman" w:cs="Times New Roman"/>
          <w:sz w:val="24"/>
          <w:szCs w:val="28"/>
        </w:rPr>
        <w:t>окупаемость.</w:t>
      </w:r>
    </w:p>
    <w:sectPr w:rsidR="00787ED4" w:rsidRPr="00FA4D49" w:rsidSect="00C4252F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45" w:rsidRDefault="007E7045" w:rsidP="00F21410">
      <w:pPr>
        <w:spacing w:after="0" w:line="240" w:lineRule="auto"/>
      </w:pPr>
      <w:r>
        <w:separator/>
      </w:r>
    </w:p>
  </w:endnote>
  <w:endnote w:type="continuationSeparator" w:id="0">
    <w:p w:rsidR="007E7045" w:rsidRDefault="007E7045" w:rsidP="00F21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45" w:rsidRDefault="007E7045" w:rsidP="00F21410">
      <w:pPr>
        <w:spacing w:after="0" w:line="240" w:lineRule="auto"/>
      </w:pPr>
      <w:r>
        <w:separator/>
      </w:r>
    </w:p>
  </w:footnote>
  <w:footnote w:type="continuationSeparator" w:id="0">
    <w:p w:rsidR="007E7045" w:rsidRDefault="007E7045" w:rsidP="00F21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5C9F"/>
    <w:multiLevelType w:val="hybridMultilevel"/>
    <w:tmpl w:val="BC20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86543"/>
    <w:multiLevelType w:val="hybridMultilevel"/>
    <w:tmpl w:val="ABF2F1F2"/>
    <w:lvl w:ilvl="0" w:tplc="10F250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23A07"/>
    <w:multiLevelType w:val="hybridMultilevel"/>
    <w:tmpl w:val="18B8C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C3AB6"/>
    <w:multiLevelType w:val="hybridMultilevel"/>
    <w:tmpl w:val="BC20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2F4D"/>
    <w:rsid w:val="00013819"/>
    <w:rsid w:val="00020383"/>
    <w:rsid w:val="0002572D"/>
    <w:rsid w:val="0009006C"/>
    <w:rsid w:val="000A3772"/>
    <w:rsid w:val="000A792C"/>
    <w:rsid w:val="000C6A2C"/>
    <w:rsid w:val="000C76F9"/>
    <w:rsid w:val="000E58E9"/>
    <w:rsid w:val="000F0C5B"/>
    <w:rsid w:val="001845A1"/>
    <w:rsid w:val="00195F70"/>
    <w:rsid w:val="001F08CD"/>
    <w:rsid w:val="001F1B52"/>
    <w:rsid w:val="0020628E"/>
    <w:rsid w:val="002308B9"/>
    <w:rsid w:val="002E5F2E"/>
    <w:rsid w:val="00331FDC"/>
    <w:rsid w:val="003B29D1"/>
    <w:rsid w:val="003F5CF7"/>
    <w:rsid w:val="00423553"/>
    <w:rsid w:val="00480A97"/>
    <w:rsid w:val="004D1EF5"/>
    <w:rsid w:val="004E27C9"/>
    <w:rsid w:val="004F2F4D"/>
    <w:rsid w:val="0050587A"/>
    <w:rsid w:val="00524A81"/>
    <w:rsid w:val="005712AF"/>
    <w:rsid w:val="005850B7"/>
    <w:rsid w:val="00590BE9"/>
    <w:rsid w:val="005D00E3"/>
    <w:rsid w:val="005F107D"/>
    <w:rsid w:val="00603EB1"/>
    <w:rsid w:val="006200CE"/>
    <w:rsid w:val="0065050A"/>
    <w:rsid w:val="006536C7"/>
    <w:rsid w:val="006A15A6"/>
    <w:rsid w:val="00701433"/>
    <w:rsid w:val="00725BA3"/>
    <w:rsid w:val="00755CF3"/>
    <w:rsid w:val="00787ED4"/>
    <w:rsid w:val="007C3F90"/>
    <w:rsid w:val="007E2A2F"/>
    <w:rsid w:val="007E7045"/>
    <w:rsid w:val="0081069C"/>
    <w:rsid w:val="00836069"/>
    <w:rsid w:val="00842157"/>
    <w:rsid w:val="00857BB1"/>
    <w:rsid w:val="008953C6"/>
    <w:rsid w:val="0089624E"/>
    <w:rsid w:val="008D1827"/>
    <w:rsid w:val="008F1FD5"/>
    <w:rsid w:val="00936ECB"/>
    <w:rsid w:val="0095565D"/>
    <w:rsid w:val="00981AD8"/>
    <w:rsid w:val="00984949"/>
    <w:rsid w:val="00986CA9"/>
    <w:rsid w:val="00994B21"/>
    <w:rsid w:val="009C688B"/>
    <w:rsid w:val="009D686B"/>
    <w:rsid w:val="00A164AA"/>
    <w:rsid w:val="00A51A0C"/>
    <w:rsid w:val="00A65EAD"/>
    <w:rsid w:val="00A85971"/>
    <w:rsid w:val="00A93319"/>
    <w:rsid w:val="00A95E6C"/>
    <w:rsid w:val="00AA5F69"/>
    <w:rsid w:val="00B645DD"/>
    <w:rsid w:val="00BD4183"/>
    <w:rsid w:val="00BE40A3"/>
    <w:rsid w:val="00C24611"/>
    <w:rsid w:val="00C362C8"/>
    <w:rsid w:val="00C4252F"/>
    <w:rsid w:val="00C44E39"/>
    <w:rsid w:val="00C903CF"/>
    <w:rsid w:val="00CE0EBF"/>
    <w:rsid w:val="00D02061"/>
    <w:rsid w:val="00D16D54"/>
    <w:rsid w:val="00D2179D"/>
    <w:rsid w:val="00D359CA"/>
    <w:rsid w:val="00D40677"/>
    <w:rsid w:val="00D42587"/>
    <w:rsid w:val="00D923F0"/>
    <w:rsid w:val="00DB3C38"/>
    <w:rsid w:val="00DC3A99"/>
    <w:rsid w:val="00DC4FBE"/>
    <w:rsid w:val="00E3152F"/>
    <w:rsid w:val="00E61473"/>
    <w:rsid w:val="00EB793D"/>
    <w:rsid w:val="00ED54F9"/>
    <w:rsid w:val="00EF37E8"/>
    <w:rsid w:val="00EF7F92"/>
    <w:rsid w:val="00F03B43"/>
    <w:rsid w:val="00F11F54"/>
    <w:rsid w:val="00F21410"/>
    <w:rsid w:val="00F21FF7"/>
    <w:rsid w:val="00F36765"/>
    <w:rsid w:val="00F74AAD"/>
    <w:rsid w:val="00F85CDB"/>
    <w:rsid w:val="00FA410A"/>
    <w:rsid w:val="00FA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4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565D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C36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8D1827"/>
    <w:rPr>
      <w:color w:val="808080"/>
    </w:rPr>
  </w:style>
  <w:style w:type="table" w:customStyle="1" w:styleId="2">
    <w:name w:val="Сетка таблицы2"/>
    <w:basedOn w:val="a1"/>
    <w:next w:val="a3"/>
    <w:uiPriority w:val="59"/>
    <w:rsid w:val="008D1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21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1410"/>
  </w:style>
  <w:style w:type="paragraph" w:styleId="a8">
    <w:name w:val="footer"/>
    <w:basedOn w:val="a"/>
    <w:link w:val="a9"/>
    <w:uiPriority w:val="99"/>
    <w:unhideWhenUsed/>
    <w:rsid w:val="00F21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1410"/>
  </w:style>
  <w:style w:type="table" w:customStyle="1" w:styleId="3">
    <w:name w:val="Сетка таблицы3"/>
    <w:basedOn w:val="a1"/>
    <w:next w:val="a3"/>
    <w:uiPriority w:val="59"/>
    <w:rsid w:val="00F21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1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1473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B645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.mail.ru/compose?To=anastasiazubanev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4751D-9380-49E9-BEA4-0F517091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Ведяйкин</dc:creator>
  <cp:lastModifiedBy>ks-com</cp:lastModifiedBy>
  <cp:revision>23</cp:revision>
  <dcterms:created xsi:type="dcterms:W3CDTF">2020-04-25T08:08:00Z</dcterms:created>
  <dcterms:modified xsi:type="dcterms:W3CDTF">2021-03-16T18:12:00Z</dcterms:modified>
</cp:coreProperties>
</file>