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AD7" w:rsidRPr="000C42C3" w:rsidRDefault="007E1AD7" w:rsidP="009A4040">
      <w:pPr>
        <w:spacing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vertAlign w:val="subscript"/>
        </w:rPr>
      </w:pPr>
      <w:r w:rsidRPr="007E1AD7">
        <w:rPr>
          <w:rFonts w:ascii="Times New Roman" w:hAnsi="Times New Roman"/>
          <w:b/>
          <w:sz w:val="24"/>
          <w:szCs w:val="24"/>
        </w:rPr>
        <w:t xml:space="preserve">Проводимость </w:t>
      </w:r>
      <w:r>
        <w:rPr>
          <w:rFonts w:ascii="Times New Roman" w:hAnsi="Times New Roman"/>
          <w:b/>
          <w:sz w:val="24"/>
          <w:szCs w:val="24"/>
        </w:rPr>
        <w:t xml:space="preserve">тонкой </w:t>
      </w:r>
      <w:r w:rsidRPr="007E1AD7">
        <w:rPr>
          <w:rFonts w:ascii="Times New Roman" w:hAnsi="Times New Roman"/>
          <w:b/>
          <w:sz w:val="24"/>
          <w:szCs w:val="24"/>
        </w:rPr>
        <w:t xml:space="preserve">плёнки из </w:t>
      </w:r>
      <w:r w:rsidRPr="000C42C3">
        <w:rPr>
          <w:rFonts w:ascii="Times New Roman" w:hAnsi="Times New Roman"/>
          <w:b/>
          <w:sz w:val="24"/>
          <w:szCs w:val="24"/>
        </w:rPr>
        <w:t xml:space="preserve">смешанных оксидов </w:t>
      </w:r>
      <w:proofErr w:type="spellStart"/>
      <w:r w:rsidRPr="000C42C3">
        <w:rPr>
          <w:rFonts w:ascii="Times New Roman" w:hAnsi="Times New Roman"/>
          <w:b/>
          <w:sz w:val="24"/>
          <w:szCs w:val="24"/>
          <w:lang w:val="en-US"/>
        </w:rPr>
        <w:t>CeO</w:t>
      </w:r>
      <w:proofErr w:type="spellEnd"/>
      <w:r w:rsidRPr="000C42C3">
        <w:rPr>
          <w:rFonts w:ascii="Times New Roman" w:hAnsi="Times New Roman"/>
          <w:b/>
          <w:sz w:val="24"/>
          <w:szCs w:val="24"/>
          <w:vertAlign w:val="subscript"/>
        </w:rPr>
        <w:t>2</w:t>
      </w:r>
      <w:r w:rsidR="005921BD" w:rsidRPr="000C42C3">
        <w:rPr>
          <w:rFonts w:ascii="Times New Roman" w:hAnsi="Times New Roman"/>
          <w:b/>
          <w:sz w:val="24"/>
          <w:szCs w:val="24"/>
        </w:rPr>
        <w:t>-</w:t>
      </w:r>
      <w:r w:rsidR="005921BD" w:rsidRPr="000C42C3">
        <w:rPr>
          <w:rFonts w:ascii="Times New Roman" w:hAnsi="Times New Roman"/>
          <w:b/>
          <w:sz w:val="24"/>
          <w:szCs w:val="24"/>
          <w:lang w:val="en-US"/>
        </w:rPr>
        <w:t>In</w:t>
      </w:r>
      <w:r w:rsidR="005921BD" w:rsidRPr="000C42C3">
        <w:rPr>
          <w:rFonts w:ascii="Times New Roman" w:hAnsi="Times New Roman"/>
          <w:b/>
          <w:sz w:val="24"/>
          <w:szCs w:val="24"/>
          <w:vertAlign w:val="subscript"/>
        </w:rPr>
        <w:t>2</w:t>
      </w:r>
      <w:r w:rsidR="005921BD" w:rsidRPr="000C42C3">
        <w:rPr>
          <w:rFonts w:ascii="Times New Roman" w:hAnsi="Times New Roman"/>
          <w:b/>
          <w:sz w:val="24"/>
          <w:szCs w:val="24"/>
          <w:lang w:val="en-US"/>
        </w:rPr>
        <w:t>O</w:t>
      </w:r>
      <w:r w:rsidR="005921BD" w:rsidRPr="000C42C3">
        <w:rPr>
          <w:rFonts w:ascii="Times New Roman" w:hAnsi="Times New Roman"/>
          <w:b/>
          <w:sz w:val="24"/>
          <w:szCs w:val="24"/>
          <w:vertAlign w:val="subscript"/>
        </w:rPr>
        <w:t>3</w:t>
      </w:r>
    </w:p>
    <w:p w:rsidR="007E1AD7" w:rsidRPr="000C42C3" w:rsidRDefault="007E1AD7" w:rsidP="009A4040">
      <w:pPr>
        <w:spacing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0C42C3">
        <w:rPr>
          <w:rFonts w:ascii="Times New Roman" w:hAnsi="Times New Roman"/>
          <w:b/>
          <w:sz w:val="24"/>
          <w:szCs w:val="24"/>
        </w:rPr>
        <w:t>Курмангалеев</w:t>
      </w:r>
      <w:proofErr w:type="spellEnd"/>
      <w:r w:rsidRPr="000C42C3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C42C3">
        <w:rPr>
          <w:rFonts w:ascii="Times New Roman" w:hAnsi="Times New Roman"/>
          <w:b/>
          <w:sz w:val="24"/>
          <w:szCs w:val="24"/>
        </w:rPr>
        <w:t>Кайрат</w:t>
      </w:r>
      <w:proofErr w:type="spellEnd"/>
      <w:r w:rsidRPr="000C42C3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C42C3">
        <w:rPr>
          <w:rFonts w:ascii="Times New Roman" w:hAnsi="Times New Roman"/>
          <w:b/>
          <w:sz w:val="24"/>
          <w:szCs w:val="24"/>
        </w:rPr>
        <w:t>Сансыбаевич</w:t>
      </w:r>
      <w:proofErr w:type="spellEnd"/>
    </w:p>
    <w:p w:rsidR="007E1AD7" w:rsidRPr="000C42C3" w:rsidRDefault="007E1AD7" w:rsidP="009A4040">
      <w:pPr>
        <w:spacing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vertAlign w:val="subscript"/>
        </w:rPr>
      </w:pPr>
      <w:r w:rsidRPr="000C42C3">
        <w:rPr>
          <w:rFonts w:ascii="Times New Roman" w:hAnsi="Times New Roman"/>
          <w:b/>
          <w:sz w:val="24"/>
          <w:szCs w:val="24"/>
        </w:rPr>
        <w:t>Аспирант</w:t>
      </w:r>
    </w:p>
    <w:p w:rsidR="007E1AD7" w:rsidRPr="00082DBD" w:rsidRDefault="007E1AD7" w:rsidP="009A4040">
      <w:pPr>
        <w:pStyle w:val="a3"/>
        <w:shd w:val="clear" w:color="auto" w:fill="FFFFFF"/>
        <w:spacing w:before="0" w:beforeAutospacing="0" w:after="101" w:afterAutospacing="0"/>
        <w:jc w:val="center"/>
        <w:rPr>
          <w:i/>
          <w:color w:val="353535"/>
        </w:rPr>
      </w:pPr>
      <w:r w:rsidRPr="000C42C3">
        <w:rPr>
          <w:i/>
          <w:color w:val="0C0E31"/>
          <w:shd w:val="clear" w:color="auto" w:fill="FFFFFF"/>
        </w:rPr>
        <w:t>Федеральный исследовательский центр химической физики им. Н</w:t>
      </w:r>
      <w:r w:rsidRPr="00082DBD">
        <w:rPr>
          <w:i/>
          <w:color w:val="0C0E31"/>
          <w:shd w:val="clear" w:color="auto" w:fill="FFFFFF"/>
        </w:rPr>
        <w:t>.Н. Семенова РАН</w:t>
      </w:r>
      <w:r w:rsidRPr="00082DBD">
        <w:rPr>
          <w:rStyle w:val="a4"/>
          <w:color w:val="353535"/>
        </w:rPr>
        <w:t>, Москва, Россия</w:t>
      </w:r>
    </w:p>
    <w:p w:rsidR="00EE214B" w:rsidRDefault="007E1AD7" w:rsidP="007E57F7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353535"/>
        </w:rPr>
      </w:pPr>
      <w:r w:rsidRPr="000C42C3">
        <w:rPr>
          <w:rStyle w:val="a4"/>
          <w:color w:val="353535"/>
          <w:lang w:val="en-US"/>
        </w:rPr>
        <w:t>E</w:t>
      </w:r>
      <w:r w:rsidRPr="000C42C3">
        <w:rPr>
          <w:rStyle w:val="a4"/>
          <w:color w:val="353535"/>
        </w:rPr>
        <w:t>–</w:t>
      </w:r>
      <w:r w:rsidRPr="000C42C3">
        <w:rPr>
          <w:rStyle w:val="a4"/>
          <w:color w:val="353535"/>
          <w:lang w:val="en-US"/>
        </w:rPr>
        <w:t>mail</w:t>
      </w:r>
      <w:r w:rsidRPr="000C42C3">
        <w:rPr>
          <w:rStyle w:val="a4"/>
          <w:color w:val="353535"/>
        </w:rPr>
        <w:t>:</w:t>
      </w:r>
      <w:r w:rsidRPr="007E57F7">
        <w:rPr>
          <w:rStyle w:val="a4"/>
        </w:rPr>
        <w:t xml:space="preserve"> </w:t>
      </w:r>
      <w:hyperlink r:id="rId6" w:history="1">
        <w:r w:rsidR="007E57F7" w:rsidRPr="007E57F7">
          <w:rPr>
            <w:rStyle w:val="aa"/>
            <w:color w:val="auto"/>
            <w:u w:val="none"/>
            <w:lang w:val="en-US"/>
          </w:rPr>
          <w:t>f</w:t>
        </w:r>
        <w:r w:rsidR="007E57F7" w:rsidRPr="007E57F7">
          <w:rPr>
            <w:rStyle w:val="aa"/>
            <w:color w:val="auto"/>
            <w:u w:val="none"/>
          </w:rPr>
          <w:t>7033@</w:t>
        </w:r>
        <w:r w:rsidR="007E57F7" w:rsidRPr="007E57F7">
          <w:rPr>
            <w:rStyle w:val="aa"/>
            <w:color w:val="auto"/>
            <w:u w:val="none"/>
            <w:lang w:val="en-US"/>
          </w:rPr>
          <w:t>mail</w:t>
        </w:r>
        <w:r w:rsidR="007E57F7" w:rsidRPr="007E57F7">
          <w:rPr>
            <w:rStyle w:val="aa"/>
            <w:color w:val="auto"/>
            <w:u w:val="none"/>
          </w:rPr>
          <w:t>.</w:t>
        </w:r>
        <w:r w:rsidR="007E57F7" w:rsidRPr="007E57F7">
          <w:rPr>
            <w:rStyle w:val="aa"/>
            <w:color w:val="auto"/>
            <w:u w:val="none"/>
            <w:lang w:val="en-US"/>
          </w:rPr>
          <w:t>ru</w:t>
        </w:r>
      </w:hyperlink>
    </w:p>
    <w:p w:rsidR="007E57F7" w:rsidRPr="007E57F7" w:rsidRDefault="007E57F7" w:rsidP="007E57F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53535"/>
          <w:sz w:val="15"/>
          <w:szCs w:val="15"/>
        </w:rPr>
      </w:pPr>
    </w:p>
    <w:p w:rsidR="00061DC6" w:rsidRDefault="00417BDD" w:rsidP="007E57F7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>
        <w:t>Н</w:t>
      </w:r>
      <w:r w:rsidR="005921BD" w:rsidRPr="000C42C3">
        <w:t xml:space="preserve">а основе минимизации свободной энергии зарядовой подсистемы наночастицы </w:t>
      </w:r>
      <w:r w:rsidR="005921BD" w:rsidRPr="000C42C3">
        <w:rPr>
          <w:lang w:val="en-US"/>
        </w:rPr>
        <w:t>In</w:t>
      </w:r>
      <w:r w:rsidR="005921BD" w:rsidRPr="000C42C3">
        <w:rPr>
          <w:vertAlign w:val="subscript"/>
        </w:rPr>
        <w:t>2</w:t>
      </w:r>
      <w:r w:rsidR="005921BD" w:rsidRPr="000C42C3">
        <w:rPr>
          <w:lang w:val="en-US"/>
        </w:rPr>
        <w:t>O</w:t>
      </w:r>
      <w:r w:rsidR="005921BD" w:rsidRPr="000C42C3">
        <w:rPr>
          <w:vertAlign w:val="subscript"/>
        </w:rPr>
        <w:t>3</w:t>
      </w:r>
      <w:r w:rsidR="00082DBD" w:rsidRPr="000C42C3">
        <w:t xml:space="preserve"> было </w:t>
      </w:r>
      <w:r w:rsidR="005921BD" w:rsidRPr="000C42C3">
        <w:t>найдено</w:t>
      </w:r>
      <w:r w:rsidR="00082DBD" w:rsidRPr="000C42C3">
        <w:t xml:space="preserve"> радиальное распре</w:t>
      </w:r>
      <w:r w:rsidR="007101BE" w:rsidRPr="000C42C3">
        <w:t>деление электронов проводимости</w:t>
      </w:r>
      <w:r w:rsidR="00082DBD" w:rsidRPr="000C42C3">
        <w:t>, которое п</w:t>
      </w:r>
      <w:r w:rsidR="007101BE" w:rsidRPr="000C42C3">
        <w:t>озволило получить сопротивление</w:t>
      </w:r>
      <w:r w:rsidR="005921BD" w:rsidRPr="000C42C3">
        <w:t xml:space="preserve"> наноструктурированной</w:t>
      </w:r>
      <w:r w:rsidR="00676D47" w:rsidRPr="000C42C3">
        <w:t xml:space="preserve"> </w:t>
      </w:r>
      <w:r w:rsidR="00676D47" w:rsidRPr="000C42C3">
        <w:rPr>
          <w:lang w:val="en-US"/>
        </w:rPr>
        <w:t>In</w:t>
      </w:r>
      <w:r w:rsidR="00676D47" w:rsidRPr="000C42C3">
        <w:rPr>
          <w:vertAlign w:val="subscript"/>
        </w:rPr>
        <w:t>2</w:t>
      </w:r>
      <w:r w:rsidR="00676D47" w:rsidRPr="000C42C3">
        <w:rPr>
          <w:lang w:val="en-US"/>
        </w:rPr>
        <w:t>O</w:t>
      </w:r>
      <w:r w:rsidR="00676D47" w:rsidRPr="000C42C3">
        <w:rPr>
          <w:vertAlign w:val="subscript"/>
        </w:rPr>
        <w:t>3</w:t>
      </w:r>
      <w:r w:rsidR="00082DBD" w:rsidRPr="000C42C3">
        <w:t xml:space="preserve"> плёнки</w:t>
      </w:r>
      <w:r w:rsidR="00A65CCB">
        <w:t>.</w:t>
      </w:r>
      <w:r w:rsidR="007101BE" w:rsidRPr="000C42C3">
        <w:tab/>
      </w:r>
      <w:r w:rsidR="00DB4527">
        <w:t xml:space="preserve"> </w:t>
      </w:r>
      <w:r w:rsidR="00F95198" w:rsidRPr="000C42C3">
        <w:t>На основе разработанной методики б</w:t>
      </w:r>
      <w:r w:rsidR="00966F89" w:rsidRPr="000C42C3">
        <w:t xml:space="preserve">ыло проведено моделирование сопротивления </w:t>
      </w:r>
      <w:r w:rsidR="00F95198" w:rsidRPr="000C42C3">
        <w:t xml:space="preserve">как </w:t>
      </w:r>
      <w:r w:rsidR="00966F89" w:rsidRPr="000C42C3">
        <w:t>в плёнках с наночастицами</w:t>
      </w:r>
      <w:r w:rsidR="00EE214B" w:rsidRPr="000C42C3">
        <w:t xml:space="preserve"> </w:t>
      </w:r>
      <w:r w:rsidR="00EE214B" w:rsidRPr="000C42C3">
        <w:rPr>
          <w:lang w:val="en-US"/>
        </w:rPr>
        <w:t>In</w:t>
      </w:r>
      <w:r w:rsidR="00EE214B" w:rsidRPr="000C42C3">
        <w:rPr>
          <w:vertAlign w:val="subscript"/>
        </w:rPr>
        <w:t>2</w:t>
      </w:r>
      <w:r w:rsidR="00EE214B" w:rsidRPr="000C42C3">
        <w:rPr>
          <w:lang w:val="en-US"/>
        </w:rPr>
        <w:t>O</w:t>
      </w:r>
      <w:r w:rsidR="00EE214B" w:rsidRPr="000C42C3">
        <w:rPr>
          <w:vertAlign w:val="subscript"/>
        </w:rPr>
        <w:t>3</w:t>
      </w:r>
      <w:r w:rsidR="009A4040" w:rsidRPr="000C42C3">
        <w:t>,</w:t>
      </w:r>
      <w:r w:rsidR="00EE214B" w:rsidRPr="000C42C3">
        <w:t xml:space="preserve"> </w:t>
      </w:r>
      <w:r w:rsidR="00F95198" w:rsidRPr="000C42C3">
        <w:t xml:space="preserve">так </w:t>
      </w:r>
      <w:r w:rsidR="00EE214B" w:rsidRPr="000C42C3">
        <w:t xml:space="preserve">и в смешанных наноструктурированных оксидах </w:t>
      </w:r>
      <w:proofErr w:type="spellStart"/>
      <w:r w:rsidR="00EE214B" w:rsidRPr="000C42C3">
        <w:rPr>
          <w:lang w:val="en-US"/>
        </w:rPr>
        <w:t>CeO</w:t>
      </w:r>
      <w:proofErr w:type="spellEnd"/>
      <w:r w:rsidR="00EE214B" w:rsidRPr="000C42C3">
        <w:rPr>
          <w:vertAlign w:val="subscript"/>
        </w:rPr>
        <w:t>2</w:t>
      </w:r>
      <w:r w:rsidR="00EE214B" w:rsidRPr="000C42C3">
        <w:t>-</w:t>
      </w:r>
      <w:r w:rsidR="00EE214B" w:rsidRPr="000C42C3">
        <w:rPr>
          <w:lang w:val="en-US"/>
        </w:rPr>
        <w:t>In</w:t>
      </w:r>
      <w:r w:rsidR="00EE214B" w:rsidRPr="000C42C3">
        <w:rPr>
          <w:vertAlign w:val="subscript"/>
        </w:rPr>
        <w:t>2</w:t>
      </w:r>
      <w:r w:rsidR="00EE214B" w:rsidRPr="000C42C3">
        <w:rPr>
          <w:lang w:val="en-US"/>
        </w:rPr>
        <w:t>O</w:t>
      </w:r>
      <w:r w:rsidR="00EE214B" w:rsidRPr="000C42C3">
        <w:rPr>
          <w:vertAlign w:val="subscript"/>
        </w:rPr>
        <w:t>3</w:t>
      </w:r>
      <w:r w:rsidR="00F95198" w:rsidRPr="000C42C3">
        <w:t xml:space="preserve"> </w:t>
      </w:r>
      <w:r w:rsidR="00694882" w:rsidRPr="000C42C3">
        <w:t>(</w:t>
      </w:r>
      <w:r w:rsidR="00F95198" w:rsidRPr="000C42C3">
        <w:t>для определенности рассматривалась</w:t>
      </w:r>
      <w:r w:rsidR="007101BE" w:rsidRPr="000C42C3">
        <w:t xml:space="preserve"> </w:t>
      </w:r>
      <w:r w:rsidR="004D6636" w:rsidRPr="000C42C3">
        <w:t xml:space="preserve">соответствующая эксперименту </w:t>
      </w:r>
      <w:r w:rsidR="00694882" w:rsidRPr="000C42C3">
        <w:t>концентраци</w:t>
      </w:r>
      <w:r w:rsidR="004D6636" w:rsidRPr="000C42C3">
        <w:t>я</w:t>
      </w:r>
      <w:r w:rsidR="00694882" w:rsidRPr="000C42C3">
        <w:t xml:space="preserve"> оксида церия</w:t>
      </w:r>
      <w:r w:rsidR="004D6636" w:rsidRPr="000C42C3">
        <w:t xml:space="preserve"> 3 </w:t>
      </w:r>
      <w:proofErr w:type="spellStart"/>
      <w:r w:rsidR="004D6636" w:rsidRPr="000C42C3">
        <w:t>вес.%</w:t>
      </w:r>
      <w:proofErr w:type="spellEnd"/>
      <w:r w:rsidR="00694882" w:rsidRPr="000C42C3">
        <w:t>)</w:t>
      </w:r>
      <w:r w:rsidR="00EE214B" w:rsidRPr="000C42C3">
        <w:t>.</w:t>
      </w:r>
      <w:r w:rsidR="00E22209" w:rsidRPr="000C42C3">
        <w:t xml:space="preserve"> Плёнка из смешанных оксидов получалась методом импрегнирования, </w:t>
      </w:r>
      <w:r w:rsidR="00A8708A" w:rsidRPr="000C42C3">
        <w:t>детали которого</w:t>
      </w:r>
      <w:r w:rsidR="00E22209" w:rsidRPr="000C42C3">
        <w:t xml:space="preserve"> описаны в</w:t>
      </w:r>
      <w:r w:rsidR="007101BE" w:rsidRPr="000C42C3">
        <w:t xml:space="preserve"> </w:t>
      </w:r>
      <w:r w:rsidR="00E22209" w:rsidRPr="000C42C3">
        <w:t>работ</w:t>
      </w:r>
      <w:r>
        <w:t>е</w:t>
      </w:r>
      <w:r w:rsidR="00E22209" w:rsidRPr="000C42C3">
        <w:t xml:space="preserve"> [</w:t>
      </w:r>
      <w:r>
        <w:t>1</w:t>
      </w:r>
      <w:r w:rsidR="00E22209" w:rsidRPr="000C42C3">
        <w:t>].</w:t>
      </w:r>
      <w:r w:rsidR="00361178" w:rsidRPr="000C42C3">
        <w:t xml:space="preserve"> </w:t>
      </w:r>
      <w:r w:rsidR="00033076" w:rsidRPr="000C42C3">
        <w:t xml:space="preserve">Эта плёнка состоит из </w:t>
      </w:r>
      <w:proofErr w:type="spellStart"/>
      <w:r w:rsidR="00033076" w:rsidRPr="000C42C3">
        <w:t>наночастиц</w:t>
      </w:r>
      <w:proofErr w:type="spellEnd"/>
      <w:r w:rsidR="00033076" w:rsidRPr="000C42C3">
        <w:t xml:space="preserve"> In</w:t>
      </w:r>
      <w:r w:rsidR="00033076" w:rsidRPr="000C42C3">
        <w:rPr>
          <w:vertAlign w:val="subscript"/>
        </w:rPr>
        <w:t>2</w:t>
      </w:r>
      <w:r w:rsidR="00033076" w:rsidRPr="000C42C3">
        <w:t>O</w:t>
      </w:r>
      <w:r w:rsidR="00033076" w:rsidRPr="000C42C3">
        <w:rPr>
          <w:vertAlign w:val="subscript"/>
        </w:rPr>
        <w:t>3</w:t>
      </w:r>
      <w:r w:rsidR="00033076" w:rsidRPr="000C42C3">
        <w:t xml:space="preserve">, на </w:t>
      </w:r>
      <w:proofErr w:type="gramStart"/>
      <w:r w:rsidR="00033076" w:rsidRPr="000C42C3">
        <w:t>поверхности</w:t>
      </w:r>
      <w:proofErr w:type="gramEnd"/>
      <w:r w:rsidR="00033076" w:rsidRPr="000C42C3">
        <w:t xml:space="preserve"> которых расположены небольшие </w:t>
      </w:r>
      <w:proofErr w:type="spellStart"/>
      <w:r w:rsidR="00033076" w:rsidRPr="000C42C3">
        <w:t>нанокластеры</w:t>
      </w:r>
      <w:proofErr w:type="spellEnd"/>
      <w:r w:rsidR="00033076" w:rsidRPr="000C42C3">
        <w:t xml:space="preserve"> CeO</w:t>
      </w:r>
      <w:r w:rsidR="00033076" w:rsidRPr="000C42C3">
        <w:rPr>
          <w:vertAlign w:val="subscript"/>
        </w:rPr>
        <w:t>2</w:t>
      </w:r>
      <w:r w:rsidR="00033076" w:rsidRPr="000C42C3">
        <w:t>, имеющие форм</w:t>
      </w:r>
      <w:r w:rsidR="00DB4527">
        <w:t>у, близкую к сферической</w:t>
      </w:r>
      <w:r w:rsidR="00033076" w:rsidRPr="000C42C3">
        <w:t xml:space="preserve">. </w:t>
      </w:r>
      <w:r w:rsidR="00361178" w:rsidRPr="00361178">
        <w:t>Средний размер частиц In</w:t>
      </w:r>
      <w:r w:rsidR="00361178" w:rsidRPr="00361178">
        <w:rPr>
          <w:vertAlign w:val="subscript"/>
        </w:rPr>
        <w:t>2</w:t>
      </w:r>
      <w:r w:rsidR="00361178" w:rsidRPr="00361178">
        <w:t>O</w:t>
      </w:r>
      <w:r w:rsidR="00361178" w:rsidRPr="00361178">
        <w:rPr>
          <w:vertAlign w:val="subscript"/>
        </w:rPr>
        <w:t>3</w:t>
      </w:r>
      <w:r w:rsidR="00361178" w:rsidRPr="00361178">
        <w:t xml:space="preserve"> и CeO</w:t>
      </w:r>
      <w:r w:rsidR="00361178" w:rsidRPr="00361178">
        <w:rPr>
          <w:vertAlign w:val="subscript"/>
        </w:rPr>
        <w:t xml:space="preserve">2 </w:t>
      </w:r>
      <w:r w:rsidR="00361178" w:rsidRPr="00361178">
        <w:t>составляет</w:t>
      </w:r>
      <w:r w:rsidR="004D6636">
        <w:t xml:space="preserve"> 70 нм и 5-6 нм</w:t>
      </w:r>
      <w:r>
        <w:t xml:space="preserve"> соответственно. </w:t>
      </w:r>
      <w:r w:rsidR="004D6636" w:rsidRPr="000C42C3">
        <w:t xml:space="preserve">Была построена модель, соответствующая протекающим в данной системе процессам. </w:t>
      </w:r>
      <w:proofErr w:type="spellStart"/>
      <w:r w:rsidR="004D6636" w:rsidRPr="000C42C3">
        <w:t>Н</w:t>
      </w:r>
      <w:r w:rsidR="00EE214B" w:rsidRPr="000C42C3">
        <w:t>анокластеры</w:t>
      </w:r>
      <w:proofErr w:type="spellEnd"/>
      <w:r w:rsidR="00EE214B" w:rsidRPr="000C42C3">
        <w:t xml:space="preserve"> оксида церия</w:t>
      </w:r>
      <w:r w:rsidR="00694882" w:rsidRPr="000C42C3">
        <w:t>,</w:t>
      </w:r>
      <w:r w:rsidR="004B2791" w:rsidRPr="000C42C3">
        <w:t xml:space="preserve"> на </w:t>
      </w:r>
      <w:proofErr w:type="gramStart"/>
      <w:r w:rsidR="004B2791" w:rsidRPr="000C42C3">
        <w:t>поверхности</w:t>
      </w:r>
      <w:proofErr w:type="gramEnd"/>
      <w:r w:rsidR="004B2791" w:rsidRPr="000C42C3">
        <w:t xml:space="preserve"> которых происходит хемосорбция молекулярного кислорода из окружающей атмосферы,</w:t>
      </w:r>
      <w:r w:rsidR="00694882" w:rsidRPr="000C42C3">
        <w:t xml:space="preserve"> находя</w:t>
      </w:r>
      <w:r w:rsidR="004B2791" w:rsidRPr="000C42C3">
        <w:t>тся вблизи</w:t>
      </w:r>
      <w:r w:rsidR="00694882" w:rsidRPr="000C42C3">
        <w:t xml:space="preserve"> </w:t>
      </w:r>
      <w:r w:rsidR="004B2791" w:rsidRPr="000C42C3">
        <w:t xml:space="preserve">и </w:t>
      </w:r>
      <w:r w:rsidR="00694882" w:rsidRPr="000C42C3">
        <w:t>на поверхности наночастицы оксида индия,</w:t>
      </w:r>
      <w:r w:rsidR="007101BE" w:rsidRPr="000C42C3">
        <w:t xml:space="preserve"> </w:t>
      </w:r>
      <w:r w:rsidR="00694882" w:rsidRPr="000C42C3">
        <w:t>поставляют</w:t>
      </w:r>
      <w:r w:rsidR="00EE214B" w:rsidRPr="000C42C3">
        <w:t xml:space="preserve"> нейтральные атомы кислорода к поверхности </w:t>
      </w:r>
      <w:proofErr w:type="spellStart"/>
      <w:r w:rsidR="00EE214B" w:rsidRPr="000C42C3">
        <w:t>наночастиц</w:t>
      </w:r>
      <w:proofErr w:type="spellEnd"/>
      <w:r w:rsidR="00EE214B" w:rsidRPr="000C42C3">
        <w:t xml:space="preserve"> оксида индия</w:t>
      </w:r>
      <w:r w:rsidR="007101BE" w:rsidRPr="000C42C3">
        <w:t>.</w:t>
      </w:r>
      <w:r w:rsidR="004B2791" w:rsidRPr="000C42C3">
        <w:t xml:space="preserve"> Атомы</w:t>
      </w:r>
      <w:r w:rsidR="00EE214B" w:rsidRPr="000C42C3">
        <w:t xml:space="preserve"> кислород</w:t>
      </w:r>
      <w:r w:rsidR="004B2791" w:rsidRPr="000C42C3">
        <w:t xml:space="preserve">а адсорбируются на поверхности </w:t>
      </w:r>
      <w:proofErr w:type="spellStart"/>
      <w:r w:rsidR="004B2791" w:rsidRPr="000C42C3">
        <w:t>наночастиц</w:t>
      </w:r>
      <w:proofErr w:type="spellEnd"/>
      <w:r w:rsidR="004B2791" w:rsidRPr="000C42C3">
        <w:t xml:space="preserve"> </w:t>
      </w:r>
      <w:r w:rsidR="004B2791" w:rsidRPr="000C42C3">
        <w:rPr>
          <w:lang w:val="en-US"/>
        </w:rPr>
        <w:t>In</w:t>
      </w:r>
      <w:r w:rsidR="004B2791" w:rsidRPr="000C42C3">
        <w:rPr>
          <w:vertAlign w:val="subscript"/>
        </w:rPr>
        <w:t>2</w:t>
      </w:r>
      <w:r w:rsidR="004B2791" w:rsidRPr="000C42C3">
        <w:rPr>
          <w:lang w:val="en-US"/>
        </w:rPr>
        <w:t>O</w:t>
      </w:r>
      <w:r w:rsidR="004B2791" w:rsidRPr="000C42C3">
        <w:rPr>
          <w:vertAlign w:val="subscript"/>
        </w:rPr>
        <w:t>3</w:t>
      </w:r>
      <w:r w:rsidR="00EE214B" w:rsidRPr="000C42C3">
        <w:t xml:space="preserve"> </w:t>
      </w:r>
      <w:r w:rsidR="004B2791" w:rsidRPr="000C42C3">
        <w:t xml:space="preserve">и захватывают </w:t>
      </w:r>
      <w:r w:rsidR="00EE214B" w:rsidRPr="000C42C3">
        <w:t>электрон</w:t>
      </w:r>
      <w:r w:rsidR="004B2791" w:rsidRPr="000C42C3">
        <w:t>ы</w:t>
      </w:r>
      <w:r w:rsidR="00EE214B" w:rsidRPr="000C42C3">
        <w:t xml:space="preserve"> из </w:t>
      </w:r>
      <w:r w:rsidR="004B2791" w:rsidRPr="000C42C3">
        <w:t xml:space="preserve">их </w:t>
      </w:r>
      <w:r w:rsidR="00EE214B" w:rsidRPr="000C42C3">
        <w:t>объема</w:t>
      </w:r>
      <w:r w:rsidR="004B2791" w:rsidRPr="000C42C3">
        <w:t>,</w:t>
      </w:r>
      <w:r w:rsidR="007101BE" w:rsidRPr="000C42C3">
        <w:t xml:space="preserve"> </w:t>
      </w:r>
      <w:r w:rsidR="004B2791" w:rsidRPr="000C42C3">
        <w:t xml:space="preserve">что приводит к </w:t>
      </w:r>
      <w:r w:rsidR="00EE214B" w:rsidRPr="000C42C3">
        <w:t xml:space="preserve">снижению проводимости </w:t>
      </w:r>
      <w:proofErr w:type="spellStart"/>
      <w:r w:rsidR="00EE214B" w:rsidRPr="000C42C3">
        <w:t>нанокомпозита</w:t>
      </w:r>
      <w:proofErr w:type="spellEnd"/>
      <w:r w:rsidR="00EE214B" w:rsidRPr="000C42C3">
        <w:t xml:space="preserve"> </w:t>
      </w:r>
      <w:proofErr w:type="spellStart"/>
      <w:r w:rsidR="00694882" w:rsidRPr="000C42C3">
        <w:rPr>
          <w:lang w:val="en-US"/>
        </w:rPr>
        <w:t>CeO</w:t>
      </w:r>
      <w:proofErr w:type="spellEnd"/>
      <w:r w:rsidR="00694882" w:rsidRPr="000C42C3">
        <w:rPr>
          <w:vertAlign w:val="subscript"/>
        </w:rPr>
        <w:t>2</w:t>
      </w:r>
      <w:r w:rsidR="00694882" w:rsidRPr="000C42C3">
        <w:t>-</w:t>
      </w:r>
      <w:r w:rsidR="00694882" w:rsidRPr="000C42C3">
        <w:rPr>
          <w:lang w:val="en-US"/>
        </w:rPr>
        <w:t>In</w:t>
      </w:r>
      <w:r w:rsidR="00694882" w:rsidRPr="000C42C3">
        <w:rPr>
          <w:vertAlign w:val="subscript"/>
        </w:rPr>
        <w:t>2</w:t>
      </w:r>
      <w:r w:rsidR="00694882" w:rsidRPr="000C42C3">
        <w:rPr>
          <w:lang w:val="en-US"/>
        </w:rPr>
        <w:t>O</w:t>
      </w:r>
      <w:r w:rsidR="00694882" w:rsidRPr="000C42C3">
        <w:rPr>
          <w:vertAlign w:val="subscript"/>
        </w:rPr>
        <w:t xml:space="preserve">3 </w:t>
      </w:r>
      <w:r w:rsidR="00EE214B" w:rsidRPr="000C42C3">
        <w:t xml:space="preserve">с увеличением концентрации </w:t>
      </w:r>
      <w:proofErr w:type="spellStart"/>
      <w:r w:rsidR="00EE214B" w:rsidRPr="000C42C3">
        <w:rPr>
          <w:lang w:val="en-US"/>
        </w:rPr>
        <w:t>CeO</w:t>
      </w:r>
      <w:proofErr w:type="spellEnd"/>
      <w:r w:rsidR="00EE214B" w:rsidRPr="000C42C3">
        <w:rPr>
          <w:vertAlign w:val="subscript"/>
        </w:rPr>
        <w:t>2</w:t>
      </w:r>
      <w:r w:rsidR="00EE214B" w:rsidRPr="000C42C3">
        <w:t>.</w:t>
      </w:r>
      <w:r w:rsidR="00694882" w:rsidRPr="000C42C3">
        <w:t xml:space="preserve"> То есть появление </w:t>
      </w:r>
      <w:proofErr w:type="spellStart"/>
      <w:r w:rsidR="00694882" w:rsidRPr="000C42C3">
        <w:t>нанокластеров</w:t>
      </w:r>
      <w:proofErr w:type="spellEnd"/>
      <w:r w:rsidR="00694882" w:rsidRPr="000C42C3">
        <w:t xml:space="preserve"> </w:t>
      </w:r>
      <w:proofErr w:type="spellStart"/>
      <w:r w:rsidR="00694882" w:rsidRPr="000C42C3">
        <w:rPr>
          <w:lang w:val="en-US"/>
        </w:rPr>
        <w:t>CeO</w:t>
      </w:r>
      <w:proofErr w:type="spellEnd"/>
      <w:r w:rsidR="00694882" w:rsidRPr="000C42C3">
        <w:rPr>
          <w:vertAlign w:val="subscript"/>
        </w:rPr>
        <w:t>2</w:t>
      </w:r>
      <w:r w:rsidR="007101BE" w:rsidRPr="007101BE">
        <w:t xml:space="preserve"> </w:t>
      </w:r>
      <w:r w:rsidR="002C4660">
        <w:t>в плёнке с менее чем 3-х процентной весовой концентрацией</w:t>
      </w:r>
      <w:r w:rsidR="00694882">
        <w:t xml:space="preserve"> на поверхности наночастицы </w:t>
      </w:r>
      <w:r w:rsidR="00694882" w:rsidRPr="00694882">
        <w:rPr>
          <w:lang w:val="en-US"/>
        </w:rPr>
        <w:t>In</w:t>
      </w:r>
      <w:r w:rsidR="00694882" w:rsidRPr="00694882">
        <w:rPr>
          <w:vertAlign w:val="subscript"/>
        </w:rPr>
        <w:t>2</w:t>
      </w:r>
      <w:r w:rsidR="00694882" w:rsidRPr="00694882">
        <w:rPr>
          <w:lang w:val="en-US"/>
        </w:rPr>
        <w:t>O</w:t>
      </w:r>
      <w:r w:rsidR="00694882" w:rsidRPr="00694882">
        <w:rPr>
          <w:vertAlign w:val="subscript"/>
        </w:rPr>
        <w:t>3</w:t>
      </w:r>
      <w:r w:rsidR="00694882">
        <w:t xml:space="preserve"> </w:t>
      </w:r>
      <w:proofErr w:type="gramStart"/>
      <w:r w:rsidR="00694882">
        <w:t>сводится</w:t>
      </w:r>
      <w:proofErr w:type="gramEnd"/>
      <w:r w:rsidR="00694882">
        <w:t xml:space="preserve"> к изменению радиального распреде</w:t>
      </w:r>
      <w:r w:rsidR="00694882" w:rsidRPr="000C42C3">
        <w:t>ления электронов проводим</w:t>
      </w:r>
      <w:r w:rsidR="007101BE" w:rsidRPr="000C42C3">
        <w:t xml:space="preserve">ости в </w:t>
      </w:r>
      <w:proofErr w:type="spellStart"/>
      <w:r w:rsidR="007101BE" w:rsidRPr="000C42C3">
        <w:t>наночастице</w:t>
      </w:r>
      <w:proofErr w:type="spellEnd"/>
      <w:r w:rsidR="007101BE" w:rsidRPr="000C42C3">
        <w:t xml:space="preserve"> оксида индия.</w:t>
      </w:r>
      <w:r w:rsidR="00A65CCB">
        <w:t xml:space="preserve"> </w:t>
      </w:r>
      <w:r w:rsidR="00051A9E" w:rsidRPr="000C42C3">
        <w:t>Было проведено изучение с</w:t>
      </w:r>
      <w:r w:rsidR="0094417A" w:rsidRPr="000C42C3">
        <w:t>опротивлени</w:t>
      </w:r>
      <w:r w:rsidR="00051A9E" w:rsidRPr="000C42C3">
        <w:t>я</w:t>
      </w:r>
      <w:r w:rsidR="0094417A" w:rsidRPr="000C42C3">
        <w:t xml:space="preserve"> </w:t>
      </w:r>
      <w:proofErr w:type="spellStart"/>
      <w:r w:rsidR="0094417A" w:rsidRPr="000C42C3">
        <w:t>нанокомпозитной</w:t>
      </w:r>
      <w:proofErr w:type="spellEnd"/>
      <w:r w:rsidR="0094417A" w:rsidRPr="000C42C3">
        <w:t xml:space="preserve"> пленки </w:t>
      </w:r>
      <w:r w:rsidR="00051A9E" w:rsidRPr="000C42C3">
        <w:t>3</w:t>
      </w:r>
      <w:r w:rsidR="0094417A" w:rsidRPr="000C42C3">
        <w:t xml:space="preserve">% </w:t>
      </w:r>
      <w:proofErr w:type="spellStart"/>
      <w:r w:rsidR="0094417A" w:rsidRPr="000C42C3">
        <w:rPr>
          <w:lang w:val="en-US"/>
        </w:rPr>
        <w:t>CeO</w:t>
      </w:r>
      <w:proofErr w:type="spellEnd"/>
      <w:r w:rsidR="0094417A" w:rsidRPr="000C42C3">
        <w:rPr>
          <w:vertAlign w:val="subscript"/>
        </w:rPr>
        <w:t>2</w:t>
      </w:r>
      <w:r w:rsidR="0094417A" w:rsidRPr="000C42C3">
        <w:t xml:space="preserve"> - 97% </w:t>
      </w:r>
      <w:r w:rsidR="0094417A" w:rsidRPr="000C42C3">
        <w:rPr>
          <w:lang w:val="en-US"/>
        </w:rPr>
        <w:t>In</w:t>
      </w:r>
      <w:r w:rsidR="0094417A" w:rsidRPr="000C42C3">
        <w:rPr>
          <w:vertAlign w:val="subscript"/>
        </w:rPr>
        <w:t>2</w:t>
      </w:r>
      <w:r w:rsidR="0094417A" w:rsidRPr="000C42C3">
        <w:rPr>
          <w:lang w:val="en-US"/>
        </w:rPr>
        <w:t>O</w:t>
      </w:r>
      <w:r w:rsidR="0094417A" w:rsidRPr="000C42C3">
        <w:rPr>
          <w:vertAlign w:val="subscript"/>
        </w:rPr>
        <w:t xml:space="preserve">3 </w:t>
      </w:r>
      <w:r w:rsidR="0094417A" w:rsidRPr="000C42C3">
        <w:t xml:space="preserve">в интервале температур </w:t>
      </w:r>
      <w:r w:rsidR="007101BE" w:rsidRPr="000C42C3">
        <w:t>560</w:t>
      </w:r>
      <w:r w:rsidR="00051A9E" w:rsidRPr="000C42C3">
        <w:t xml:space="preserve"> –</w:t>
      </w:r>
      <w:r>
        <w:t xml:space="preserve"> 640 К. </w:t>
      </w:r>
      <w:r w:rsidR="0094417A" w:rsidRPr="000C42C3">
        <w:t xml:space="preserve">Повышение температуры приводит </w:t>
      </w:r>
      <w:r w:rsidR="005C36AF" w:rsidRPr="000C42C3">
        <w:t>к снижению сопротивления вдвое</w:t>
      </w:r>
      <w:r w:rsidRPr="00417BDD">
        <w:t xml:space="preserve"> </w:t>
      </w:r>
      <w:r w:rsidR="00A07535">
        <w:t>(</w:t>
      </w:r>
      <w:proofErr w:type="gramStart"/>
      <w:r w:rsidRPr="000C42C3">
        <w:t>см</w:t>
      </w:r>
      <w:proofErr w:type="gramEnd"/>
      <w:r w:rsidRPr="000C42C3">
        <w:t xml:space="preserve">. Рис. </w:t>
      </w:r>
      <w:r>
        <w:t>1</w:t>
      </w:r>
      <w:r w:rsidRPr="000C42C3">
        <w:t>)</w:t>
      </w:r>
      <w:r w:rsidR="005C36AF" w:rsidRPr="000C42C3">
        <w:t>.</w:t>
      </w:r>
    </w:p>
    <w:p w:rsidR="009A4040" w:rsidRPr="00417BDD" w:rsidRDefault="002179AE" w:rsidP="00D1066D">
      <w:pPr>
        <w:pStyle w:val="ab"/>
        <w:spacing w:after="0" w:line="240" w:lineRule="auto"/>
        <w:ind w:left="0"/>
        <w:jc w:val="both"/>
      </w:pPr>
      <w:r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-48895</wp:posOffset>
            </wp:positionH>
            <wp:positionV relativeFrom="paragraph">
              <wp:posOffset>99060</wp:posOffset>
            </wp:positionV>
            <wp:extent cx="3067050" cy="2326005"/>
            <wp:effectExtent l="19050" t="0" r="0" b="0"/>
            <wp:wrapTight wrapText="bothSides">
              <wp:wrapPolygon edited="0">
                <wp:start x="-134" y="0"/>
                <wp:lineTo x="-134" y="21405"/>
                <wp:lineTo x="21600" y="21405"/>
                <wp:lineTo x="21600" y="0"/>
                <wp:lineTo x="-134" y="0"/>
              </wp:wrapPolygon>
            </wp:wrapTight>
            <wp:docPr id="2" name="Рисунок 7" descr="Graph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Graph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9221" t="9714" r="11528" b="38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2326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61DC6">
        <w:rPr>
          <w:rFonts w:ascii="Times New Roman" w:hAnsi="Times New Roman"/>
          <w:b/>
          <w:sz w:val="24"/>
          <w:szCs w:val="24"/>
        </w:rPr>
        <w:t xml:space="preserve">Рис. </w:t>
      </w:r>
      <w:r w:rsidR="00417BDD">
        <w:rPr>
          <w:rFonts w:ascii="Times New Roman" w:hAnsi="Times New Roman"/>
          <w:b/>
          <w:sz w:val="24"/>
          <w:szCs w:val="24"/>
        </w:rPr>
        <w:t>1</w:t>
      </w:r>
      <w:r w:rsidR="00061DC6" w:rsidRPr="0017361E">
        <w:rPr>
          <w:rFonts w:ascii="Times New Roman" w:hAnsi="Times New Roman"/>
          <w:b/>
          <w:sz w:val="24"/>
          <w:szCs w:val="24"/>
        </w:rPr>
        <w:t>.</w:t>
      </w:r>
      <w:r w:rsidR="00061DC6" w:rsidRPr="0017361E">
        <w:rPr>
          <w:rFonts w:ascii="Times New Roman" w:hAnsi="Times New Roman"/>
          <w:sz w:val="24"/>
          <w:szCs w:val="24"/>
        </w:rPr>
        <w:t xml:space="preserve"> Экспериментальные и теоретические температурные </w:t>
      </w:r>
      <w:proofErr w:type="spellStart"/>
      <w:proofErr w:type="gramStart"/>
      <w:r w:rsidR="00061DC6" w:rsidRPr="0017361E">
        <w:rPr>
          <w:rFonts w:ascii="Times New Roman" w:hAnsi="Times New Roman"/>
          <w:sz w:val="24"/>
          <w:szCs w:val="24"/>
        </w:rPr>
        <w:t>зависи</w:t>
      </w:r>
      <w:r w:rsidR="007E57F7">
        <w:rPr>
          <w:rFonts w:ascii="Times New Roman" w:hAnsi="Times New Roman"/>
          <w:sz w:val="24"/>
          <w:szCs w:val="24"/>
        </w:rPr>
        <w:t>-</w:t>
      </w:r>
      <w:r w:rsidR="00061DC6" w:rsidRPr="0017361E">
        <w:rPr>
          <w:rFonts w:ascii="Times New Roman" w:hAnsi="Times New Roman"/>
          <w:sz w:val="24"/>
          <w:szCs w:val="24"/>
        </w:rPr>
        <w:t>мости</w:t>
      </w:r>
      <w:proofErr w:type="spellEnd"/>
      <w:proofErr w:type="gramEnd"/>
      <w:r w:rsidR="00061DC6" w:rsidRPr="0017361E">
        <w:rPr>
          <w:rFonts w:ascii="Times New Roman" w:hAnsi="Times New Roman"/>
          <w:sz w:val="24"/>
          <w:szCs w:val="24"/>
        </w:rPr>
        <w:t xml:space="preserve"> сопротивления </w:t>
      </w:r>
      <w:proofErr w:type="spellStart"/>
      <w:r w:rsidR="00061DC6" w:rsidRPr="0017361E">
        <w:rPr>
          <w:rFonts w:ascii="Times New Roman" w:hAnsi="Times New Roman"/>
          <w:sz w:val="24"/>
          <w:szCs w:val="24"/>
        </w:rPr>
        <w:t>нанокомпозитной</w:t>
      </w:r>
      <w:proofErr w:type="spellEnd"/>
      <w:r w:rsidR="00061DC6" w:rsidRPr="0017361E">
        <w:rPr>
          <w:rFonts w:ascii="Times New Roman" w:hAnsi="Times New Roman"/>
          <w:sz w:val="24"/>
          <w:szCs w:val="24"/>
        </w:rPr>
        <w:t xml:space="preserve"> пленки (3% </w:t>
      </w:r>
      <w:proofErr w:type="spellStart"/>
      <w:r w:rsidR="00061DC6" w:rsidRPr="00B610A6">
        <w:rPr>
          <w:rFonts w:ascii="Times New Roman" w:hAnsi="Times New Roman"/>
          <w:sz w:val="24"/>
          <w:szCs w:val="24"/>
          <w:lang w:val="en-US"/>
        </w:rPr>
        <w:t>CeO</w:t>
      </w:r>
      <w:proofErr w:type="spellEnd"/>
      <w:r w:rsidR="00061DC6" w:rsidRPr="0017361E">
        <w:rPr>
          <w:rFonts w:ascii="Times New Roman" w:hAnsi="Times New Roman"/>
          <w:sz w:val="24"/>
          <w:szCs w:val="24"/>
          <w:vertAlign w:val="subscript"/>
        </w:rPr>
        <w:t xml:space="preserve">2 </w:t>
      </w:r>
      <w:r w:rsidR="00061DC6" w:rsidRPr="0017361E">
        <w:rPr>
          <w:rFonts w:ascii="Times New Roman" w:hAnsi="Times New Roman"/>
          <w:sz w:val="24"/>
          <w:szCs w:val="24"/>
        </w:rPr>
        <w:t xml:space="preserve">- 97% </w:t>
      </w:r>
      <w:r w:rsidR="00061DC6" w:rsidRPr="00B610A6">
        <w:rPr>
          <w:rFonts w:ascii="Times New Roman" w:hAnsi="Times New Roman"/>
          <w:sz w:val="24"/>
          <w:szCs w:val="24"/>
          <w:lang w:val="en-US"/>
        </w:rPr>
        <w:t>In</w:t>
      </w:r>
      <w:r w:rsidR="00061DC6" w:rsidRPr="0017361E">
        <w:rPr>
          <w:rFonts w:ascii="Times New Roman" w:hAnsi="Times New Roman"/>
          <w:sz w:val="24"/>
          <w:szCs w:val="24"/>
          <w:vertAlign w:val="subscript"/>
        </w:rPr>
        <w:t>2</w:t>
      </w:r>
      <w:r w:rsidR="00061DC6" w:rsidRPr="00B610A6">
        <w:rPr>
          <w:rFonts w:ascii="Times New Roman" w:hAnsi="Times New Roman"/>
          <w:sz w:val="24"/>
          <w:szCs w:val="24"/>
          <w:lang w:val="en-US"/>
        </w:rPr>
        <w:t>O</w:t>
      </w:r>
      <w:r w:rsidR="00061DC6" w:rsidRPr="0017361E">
        <w:rPr>
          <w:rFonts w:ascii="Times New Roman" w:hAnsi="Times New Roman"/>
          <w:sz w:val="24"/>
          <w:szCs w:val="24"/>
          <w:vertAlign w:val="subscript"/>
        </w:rPr>
        <w:t>3</w:t>
      </w:r>
      <w:r w:rsidR="00061DC6" w:rsidRPr="0017361E">
        <w:rPr>
          <w:rFonts w:ascii="Times New Roman" w:hAnsi="Times New Roman"/>
          <w:sz w:val="24"/>
          <w:szCs w:val="24"/>
        </w:rPr>
        <w:t xml:space="preserve">). </w:t>
      </w:r>
      <w:proofErr w:type="spellStart"/>
      <w:proofErr w:type="gramStart"/>
      <w:r w:rsidR="00061DC6" w:rsidRPr="0017361E">
        <w:rPr>
          <w:rFonts w:ascii="Times New Roman" w:hAnsi="Times New Roman"/>
          <w:sz w:val="24"/>
          <w:szCs w:val="24"/>
        </w:rPr>
        <w:t>Погреш</w:t>
      </w:r>
      <w:r w:rsidR="007E57F7">
        <w:rPr>
          <w:rFonts w:ascii="Times New Roman" w:hAnsi="Times New Roman"/>
          <w:sz w:val="24"/>
          <w:szCs w:val="24"/>
        </w:rPr>
        <w:t>-</w:t>
      </w:r>
      <w:r w:rsidR="00061DC6" w:rsidRPr="0017361E">
        <w:rPr>
          <w:rFonts w:ascii="Times New Roman" w:hAnsi="Times New Roman"/>
          <w:sz w:val="24"/>
          <w:szCs w:val="24"/>
        </w:rPr>
        <w:t>ность</w:t>
      </w:r>
      <w:proofErr w:type="spellEnd"/>
      <w:proofErr w:type="gramEnd"/>
      <w:r w:rsidR="00061DC6" w:rsidRPr="0017361E">
        <w:rPr>
          <w:rFonts w:ascii="Times New Roman" w:hAnsi="Times New Roman"/>
          <w:sz w:val="24"/>
          <w:szCs w:val="24"/>
        </w:rPr>
        <w:t xml:space="preserve"> измерения сопротивления около 10%.</w:t>
      </w:r>
    </w:p>
    <w:p w:rsidR="00AD64C0" w:rsidRDefault="00A96166" w:rsidP="007E57F7">
      <w:pPr>
        <w:pStyle w:val="a3"/>
        <w:shd w:val="clear" w:color="auto" w:fill="FFFFFF"/>
        <w:spacing w:before="0" w:beforeAutospacing="0" w:after="0" w:afterAutospacing="0"/>
        <w:jc w:val="both"/>
      </w:pPr>
      <w:r>
        <w:t xml:space="preserve">Используя </w:t>
      </w:r>
      <w:r w:rsidR="00051A9E" w:rsidRPr="000C42C3">
        <w:t>полученное</w:t>
      </w:r>
      <w:r w:rsidR="00417BDD">
        <w:t xml:space="preserve"> </w:t>
      </w:r>
      <w:r w:rsidR="00051A9E" w:rsidRPr="000C42C3">
        <w:t>распределение</w:t>
      </w:r>
      <w:r w:rsidR="007101BE" w:rsidRPr="000C42C3">
        <w:t xml:space="preserve"> </w:t>
      </w:r>
      <w:r w:rsidR="00051A9E" w:rsidRPr="000C42C3">
        <w:t xml:space="preserve">электронов проводимости </w:t>
      </w:r>
      <w:proofErr w:type="spellStart"/>
      <w:r w:rsidR="00051A9E" w:rsidRPr="000C42C3">
        <w:rPr>
          <w:i/>
          <w:lang w:val="en-US"/>
        </w:rPr>
        <w:t>n</w:t>
      </w:r>
      <w:r w:rsidR="00051A9E" w:rsidRPr="000C42C3">
        <w:rPr>
          <w:i/>
          <w:vertAlign w:val="subscript"/>
          <w:lang w:val="en-US"/>
        </w:rPr>
        <w:t>c</w:t>
      </w:r>
      <w:proofErr w:type="spellEnd"/>
      <w:r w:rsidR="00051A9E" w:rsidRPr="000C42C3">
        <w:t>(</w:t>
      </w:r>
      <w:r w:rsidR="00051A9E" w:rsidRPr="000C42C3">
        <w:rPr>
          <w:i/>
          <w:lang w:val="en-US"/>
        </w:rPr>
        <w:t>R</w:t>
      </w:r>
      <w:r w:rsidR="00051A9E" w:rsidRPr="000C42C3">
        <w:rPr>
          <w:vertAlign w:val="subscript"/>
        </w:rPr>
        <w:t>0</w:t>
      </w:r>
      <w:r w:rsidR="00051A9E" w:rsidRPr="000C42C3">
        <w:rPr>
          <w:i/>
        </w:rPr>
        <w:t>,</w:t>
      </w:r>
      <w:r w:rsidR="00051A9E" w:rsidRPr="000C42C3">
        <w:rPr>
          <w:i/>
          <w:lang w:val="en-US"/>
        </w:rPr>
        <w:t>T</w:t>
      </w:r>
      <w:r w:rsidR="00051A9E" w:rsidRPr="000C42C3">
        <w:t>),</w:t>
      </w:r>
      <w:r w:rsidR="005C36AF" w:rsidRPr="000C42C3">
        <w:t xml:space="preserve"> и учитывая, что в проводимости </w:t>
      </w:r>
      <w:proofErr w:type="spellStart"/>
      <w:proofErr w:type="gramStart"/>
      <w:r w:rsidR="005C36AF" w:rsidRPr="000C42C3">
        <w:t>участ</w:t>
      </w:r>
      <w:r w:rsidR="007E57F7">
        <w:t>-</w:t>
      </w:r>
      <w:r w:rsidR="005C36AF" w:rsidRPr="000C42C3">
        <w:t>вуют</w:t>
      </w:r>
      <w:proofErr w:type="spellEnd"/>
      <w:proofErr w:type="gramEnd"/>
      <w:r w:rsidR="005C36AF" w:rsidRPr="000C42C3">
        <w:t xml:space="preserve"> электроны из приповерхностного слоя [</w:t>
      </w:r>
      <w:r w:rsidR="00417BDD">
        <w:t>1</w:t>
      </w:r>
      <w:r w:rsidR="005C36AF" w:rsidRPr="000C42C3">
        <w:t>]</w:t>
      </w:r>
      <w:r w:rsidR="00061DC6" w:rsidRPr="000C42C3">
        <w:t>,</w:t>
      </w:r>
      <w:r w:rsidR="007101BE" w:rsidRPr="000C42C3">
        <w:t xml:space="preserve"> можно</w:t>
      </w:r>
      <w:r w:rsidR="005C36AF" w:rsidRPr="000C42C3">
        <w:t xml:space="preserve"> найти теоретическую</w:t>
      </w:r>
      <w:r w:rsidR="00051A9E" w:rsidRPr="000C42C3">
        <w:t xml:space="preserve"> температурную зависимость </w:t>
      </w:r>
      <w:proofErr w:type="spellStart"/>
      <w:r w:rsidR="00051A9E" w:rsidRPr="000C42C3">
        <w:t>сопротив</w:t>
      </w:r>
      <w:r w:rsidR="007E57F7">
        <w:t>-</w:t>
      </w:r>
      <w:r w:rsidR="00051A9E" w:rsidRPr="000C42C3">
        <w:t>ления</w:t>
      </w:r>
      <w:proofErr w:type="spellEnd"/>
      <w:r w:rsidR="00051A9E" w:rsidRPr="000C42C3">
        <w:t xml:space="preserve"> композитной пленки </w:t>
      </w:r>
      <w:r w:rsidR="00051A9E" w:rsidRPr="000C42C3">
        <w:rPr>
          <w:lang w:val="en-US"/>
        </w:rPr>
        <w:t>Σ</w:t>
      </w:r>
      <w:r w:rsidR="00051A9E" w:rsidRPr="000C42C3">
        <w:rPr>
          <w:vertAlign w:val="superscript"/>
        </w:rPr>
        <w:t>-1</w:t>
      </w:r>
      <w:r w:rsidR="007101BE" w:rsidRPr="000C42C3">
        <w:t xml:space="preserve">. </w:t>
      </w:r>
      <w:proofErr w:type="spellStart"/>
      <w:proofErr w:type="gramStart"/>
      <w:r w:rsidR="0094417A" w:rsidRPr="000C42C3">
        <w:t>Теоре</w:t>
      </w:r>
      <w:r>
        <w:t>-</w:t>
      </w:r>
      <w:r w:rsidR="0094417A" w:rsidRPr="000C42C3">
        <w:t>тическая</w:t>
      </w:r>
      <w:proofErr w:type="spellEnd"/>
      <w:proofErr w:type="gramEnd"/>
      <w:r w:rsidR="0094417A" w:rsidRPr="000C42C3">
        <w:t xml:space="preserve"> температурная зависимость сопротивления пленки оказалась в хороше</w:t>
      </w:r>
      <w:r>
        <w:t xml:space="preserve">м согласии с экспериментом (см. </w:t>
      </w:r>
      <w:r w:rsidR="0094417A" w:rsidRPr="000C42C3">
        <w:t>Рис.</w:t>
      </w:r>
      <w:r w:rsidR="00061DC6" w:rsidRPr="000C42C3">
        <w:t xml:space="preserve"> </w:t>
      </w:r>
      <w:r w:rsidR="00417BDD">
        <w:t>1</w:t>
      </w:r>
      <w:r w:rsidR="0094417A" w:rsidRPr="000C42C3">
        <w:t xml:space="preserve">). </w:t>
      </w:r>
    </w:p>
    <w:p w:rsidR="00AD64C0" w:rsidRDefault="00AD64C0" w:rsidP="007E57F7">
      <w:pPr>
        <w:pStyle w:val="a3"/>
        <w:shd w:val="clear" w:color="auto" w:fill="FFFFFF"/>
        <w:spacing w:before="0" w:beforeAutospacing="0" w:after="0" w:afterAutospacing="0"/>
        <w:jc w:val="both"/>
      </w:pPr>
    </w:p>
    <w:p w:rsidR="00AD64C0" w:rsidRPr="00AD64C0" w:rsidRDefault="000F06DC" w:rsidP="00AD64C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</w:rPr>
      </w:pPr>
      <w:r w:rsidRPr="00A857BB">
        <w:rPr>
          <w:b/>
          <w:bCs/>
        </w:rPr>
        <w:t>Литература</w:t>
      </w:r>
    </w:p>
    <w:bookmarkStart w:id="0" w:name="bau005"/>
    <w:p w:rsidR="00CC35E3" w:rsidRPr="00A857BB" w:rsidRDefault="0090288B" w:rsidP="009A4040">
      <w:pPr>
        <w:pStyle w:val="ab"/>
        <w:numPr>
          <w:ilvl w:val="0"/>
          <w:numId w:val="2"/>
        </w:numPr>
        <w:spacing w:after="0" w:line="240" w:lineRule="auto"/>
        <w:ind w:left="425" w:hanging="357"/>
        <w:jc w:val="both"/>
        <w:rPr>
          <w:rFonts w:ascii="Times New Roman" w:hAnsi="Times New Roman"/>
          <w:sz w:val="24"/>
          <w:szCs w:val="24"/>
          <w:lang w:val="en-US"/>
        </w:rPr>
      </w:pPr>
      <w:r>
        <w:fldChar w:fldCharType="begin"/>
      </w:r>
      <w:r w:rsidR="00DE277B" w:rsidRPr="00B866E0">
        <w:rPr>
          <w:lang w:val="en-US"/>
        </w:rPr>
        <w:instrText>HYPERLINK "https://www.sciencedirect.com/science/article/abs/pii/S0169433221000878?via%3Dihub" \l "!"</w:instrText>
      </w:r>
      <w:r>
        <w:fldChar w:fldCharType="separate"/>
      </w:r>
      <w:proofErr w:type="spellStart"/>
      <w:r w:rsidR="00CC35E3" w:rsidRPr="00A857BB">
        <w:rPr>
          <w:rStyle w:val="text"/>
          <w:rFonts w:ascii="Times New Roman" w:hAnsi="Times New Roman"/>
          <w:sz w:val="24"/>
          <w:szCs w:val="24"/>
          <w:lang w:val="en-US"/>
        </w:rPr>
        <w:t>Kurmangaleev</w:t>
      </w:r>
      <w:proofErr w:type="spellEnd"/>
      <w:r>
        <w:fldChar w:fldCharType="end"/>
      </w:r>
      <w:bookmarkStart w:id="1" w:name="bau010"/>
      <w:bookmarkEnd w:id="0"/>
      <w:r w:rsidR="00CC35E3" w:rsidRPr="00A857BB">
        <w:rPr>
          <w:rFonts w:ascii="Times New Roman" w:hAnsi="Times New Roman"/>
          <w:sz w:val="24"/>
          <w:szCs w:val="24"/>
          <w:lang w:val="en-US"/>
        </w:rPr>
        <w:t xml:space="preserve"> K.S., </w:t>
      </w:r>
      <w:hyperlink r:id="rId8" w:anchor="!" w:history="1">
        <w:proofErr w:type="spellStart"/>
        <w:r w:rsidR="00CC35E3" w:rsidRPr="00A857BB">
          <w:rPr>
            <w:rStyle w:val="text"/>
            <w:rFonts w:ascii="Times New Roman" w:hAnsi="Times New Roman"/>
            <w:sz w:val="24"/>
            <w:szCs w:val="24"/>
            <w:lang w:val="en-US"/>
          </w:rPr>
          <w:t>Ikim</w:t>
        </w:r>
        <w:proofErr w:type="spellEnd"/>
      </w:hyperlink>
      <w:bookmarkStart w:id="2" w:name="bau015"/>
      <w:bookmarkEnd w:id="1"/>
      <w:r w:rsidR="00CC35E3" w:rsidRPr="00A857BB">
        <w:rPr>
          <w:rFonts w:ascii="Times New Roman" w:hAnsi="Times New Roman"/>
          <w:sz w:val="24"/>
          <w:szCs w:val="24"/>
          <w:lang w:val="en-US"/>
        </w:rPr>
        <w:t xml:space="preserve"> M.I., </w:t>
      </w:r>
      <w:hyperlink r:id="rId9" w:anchor="!" w:history="1">
        <w:proofErr w:type="spellStart"/>
        <w:r w:rsidR="00CC35E3" w:rsidRPr="00A857BB">
          <w:rPr>
            <w:rStyle w:val="text"/>
            <w:rFonts w:ascii="Times New Roman" w:hAnsi="Times New Roman"/>
            <w:sz w:val="24"/>
            <w:szCs w:val="24"/>
            <w:lang w:val="en-US"/>
          </w:rPr>
          <w:t>Kozhushner</w:t>
        </w:r>
        <w:proofErr w:type="spellEnd"/>
      </w:hyperlink>
      <w:bookmarkStart w:id="3" w:name="bau020"/>
      <w:bookmarkEnd w:id="2"/>
      <w:r w:rsidR="00CC35E3" w:rsidRPr="00A857BB">
        <w:rPr>
          <w:rFonts w:ascii="Times New Roman" w:hAnsi="Times New Roman"/>
          <w:sz w:val="24"/>
          <w:szCs w:val="24"/>
          <w:lang w:val="en-US"/>
        </w:rPr>
        <w:t xml:space="preserve"> M.A.,</w:t>
      </w:r>
      <w:r w:rsidR="00A857BB" w:rsidRPr="00A857BB">
        <w:rPr>
          <w:rFonts w:ascii="Times New Roman" w:hAnsi="Times New Roman"/>
          <w:sz w:val="24"/>
          <w:szCs w:val="24"/>
          <w:lang w:val="en-US"/>
        </w:rPr>
        <w:t xml:space="preserve"> </w:t>
      </w:r>
      <w:hyperlink r:id="rId10" w:anchor="!" w:history="1">
        <w:proofErr w:type="spellStart"/>
        <w:r w:rsidR="00CC35E3" w:rsidRPr="00A857BB">
          <w:rPr>
            <w:rStyle w:val="text"/>
            <w:rFonts w:ascii="Times New Roman" w:hAnsi="Times New Roman"/>
            <w:sz w:val="24"/>
            <w:szCs w:val="24"/>
            <w:lang w:val="en-US"/>
          </w:rPr>
          <w:t>Trakhtenberg</w:t>
        </w:r>
        <w:proofErr w:type="spellEnd"/>
      </w:hyperlink>
      <w:bookmarkEnd w:id="3"/>
      <w:r w:rsidR="00A857BB" w:rsidRPr="00A857BB">
        <w:rPr>
          <w:rFonts w:ascii="Times New Roman" w:hAnsi="Times New Roman"/>
          <w:sz w:val="24"/>
          <w:szCs w:val="24"/>
          <w:lang w:val="en-US"/>
        </w:rPr>
        <w:t xml:space="preserve"> L.I. </w:t>
      </w:r>
      <w:r w:rsidR="00CC35E3" w:rsidRPr="00A857BB">
        <w:rPr>
          <w:rStyle w:val="title-text"/>
          <w:rFonts w:ascii="Times New Roman" w:hAnsi="Times New Roman"/>
          <w:sz w:val="24"/>
          <w:szCs w:val="24"/>
          <w:lang w:val="en-US"/>
        </w:rPr>
        <w:t xml:space="preserve">Electron distribution and electrical resistance in </w:t>
      </w:r>
      <w:proofErr w:type="spellStart"/>
      <w:r w:rsidR="00CC35E3" w:rsidRPr="00A857BB">
        <w:rPr>
          <w:rStyle w:val="title-text"/>
          <w:rFonts w:ascii="Times New Roman" w:hAnsi="Times New Roman"/>
          <w:sz w:val="24"/>
          <w:szCs w:val="24"/>
          <w:lang w:val="en-US"/>
        </w:rPr>
        <w:t>nanostructured</w:t>
      </w:r>
      <w:proofErr w:type="spellEnd"/>
      <w:r w:rsidR="00CC35E3" w:rsidRPr="00A857BB">
        <w:rPr>
          <w:rStyle w:val="title-text"/>
          <w:rFonts w:ascii="Times New Roman" w:hAnsi="Times New Roman"/>
          <w:sz w:val="24"/>
          <w:szCs w:val="24"/>
          <w:lang w:val="en-US"/>
        </w:rPr>
        <w:t xml:space="preserve"> mixed oxides CeO</w:t>
      </w:r>
      <w:r w:rsidR="00CC35E3" w:rsidRPr="00A857BB">
        <w:rPr>
          <w:rStyle w:val="title-text"/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="00CC35E3" w:rsidRPr="00A857BB">
        <w:rPr>
          <w:rStyle w:val="title-text"/>
          <w:rFonts w:ascii="Times New Roman" w:hAnsi="Times New Roman"/>
          <w:sz w:val="24"/>
          <w:szCs w:val="24"/>
          <w:lang w:val="en-US"/>
        </w:rPr>
        <w:t>-In</w:t>
      </w:r>
      <w:r w:rsidR="00CC35E3" w:rsidRPr="00A857BB">
        <w:rPr>
          <w:rStyle w:val="title-text"/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="00CC35E3" w:rsidRPr="00A857BB">
        <w:rPr>
          <w:rStyle w:val="title-text"/>
          <w:rFonts w:ascii="Times New Roman" w:hAnsi="Times New Roman"/>
          <w:sz w:val="24"/>
          <w:szCs w:val="24"/>
          <w:lang w:val="en-US"/>
        </w:rPr>
        <w:t>O</w:t>
      </w:r>
      <w:r w:rsidR="00CC35E3" w:rsidRPr="00A857BB">
        <w:rPr>
          <w:rStyle w:val="title-text"/>
          <w:rFonts w:ascii="Times New Roman" w:hAnsi="Times New Roman"/>
          <w:sz w:val="24"/>
          <w:szCs w:val="24"/>
          <w:vertAlign w:val="subscript"/>
          <w:lang w:val="en-US"/>
        </w:rPr>
        <w:t>3</w:t>
      </w:r>
      <w:r w:rsidR="00A857BB" w:rsidRPr="00A857BB">
        <w:rPr>
          <w:rStyle w:val="title-text"/>
          <w:rFonts w:ascii="Times New Roman" w:hAnsi="Times New Roman"/>
          <w:sz w:val="24"/>
          <w:szCs w:val="24"/>
          <w:lang w:val="en-US"/>
        </w:rPr>
        <w:t xml:space="preserve"> // </w:t>
      </w:r>
      <w:hyperlink r:id="rId11" w:tooltip="Go to Applied Surface Science on ScienceDirect" w:history="1">
        <w:r w:rsidR="00CC35E3" w:rsidRPr="00A857BB">
          <w:rPr>
            <w:rStyle w:val="aa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Applied Surface Science</w:t>
        </w:r>
      </w:hyperlink>
      <w:r w:rsidR="00A857BB">
        <w:rPr>
          <w:rFonts w:ascii="Times New Roman" w:hAnsi="Times New Roman"/>
          <w:sz w:val="24"/>
          <w:szCs w:val="24"/>
          <w:lang w:val="en-US"/>
        </w:rPr>
        <w:t xml:space="preserve">. </w:t>
      </w:r>
      <w:r w:rsidR="00A857BB" w:rsidRPr="00A857BB">
        <w:rPr>
          <w:rFonts w:ascii="Times New Roman" w:hAnsi="Times New Roman"/>
          <w:sz w:val="24"/>
          <w:szCs w:val="24"/>
          <w:lang w:val="en-US"/>
        </w:rPr>
        <w:t>2021</w:t>
      </w:r>
      <w:r w:rsidR="00A857BB">
        <w:rPr>
          <w:rFonts w:ascii="Times New Roman" w:hAnsi="Times New Roman"/>
          <w:sz w:val="24"/>
          <w:szCs w:val="24"/>
          <w:lang w:val="en-US"/>
        </w:rPr>
        <w:t xml:space="preserve">, </w:t>
      </w:r>
      <w:hyperlink r:id="rId12" w:tooltip="Go to table of contents for this volume/issue" w:history="1">
        <w:r w:rsidR="00861A09">
          <w:rPr>
            <w:rStyle w:val="aa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V.</w:t>
        </w:r>
        <w:r w:rsidR="00CC35E3" w:rsidRPr="00A857BB">
          <w:rPr>
            <w:rStyle w:val="aa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546</w:t>
        </w:r>
      </w:hyperlink>
      <w:r w:rsidR="00A857BB" w:rsidRPr="00061DC6">
        <w:rPr>
          <w:rFonts w:ascii="Times New Roman" w:hAnsi="Times New Roman"/>
          <w:sz w:val="24"/>
          <w:szCs w:val="24"/>
          <w:lang w:val="en-US"/>
        </w:rPr>
        <w:t xml:space="preserve">. </w:t>
      </w:r>
      <w:r w:rsidR="00861A09">
        <w:rPr>
          <w:rFonts w:ascii="Times New Roman" w:hAnsi="Times New Roman"/>
          <w:sz w:val="24"/>
          <w:szCs w:val="24"/>
          <w:lang w:val="en-US"/>
        </w:rPr>
        <w:t>P</w:t>
      </w:r>
      <w:r w:rsidR="00A857BB">
        <w:rPr>
          <w:rFonts w:ascii="Times New Roman" w:hAnsi="Times New Roman"/>
          <w:sz w:val="24"/>
          <w:szCs w:val="24"/>
          <w:lang w:val="en-US"/>
        </w:rPr>
        <w:t xml:space="preserve">. </w:t>
      </w:r>
      <w:r w:rsidR="00CC35E3" w:rsidRPr="00A857BB">
        <w:rPr>
          <w:rFonts w:ascii="Times New Roman" w:hAnsi="Times New Roman"/>
          <w:sz w:val="24"/>
          <w:szCs w:val="24"/>
          <w:lang w:val="en-US"/>
        </w:rPr>
        <w:t>149011</w:t>
      </w:r>
      <w:r w:rsidR="00A857BB">
        <w:rPr>
          <w:rFonts w:ascii="Times New Roman" w:hAnsi="Times New Roman"/>
          <w:sz w:val="24"/>
          <w:szCs w:val="24"/>
          <w:lang w:val="en-US"/>
        </w:rPr>
        <w:t>.</w:t>
      </w:r>
    </w:p>
    <w:sectPr w:rsidR="00CC35E3" w:rsidRPr="00A857BB" w:rsidSect="005879A3">
      <w:pgSz w:w="11906" w:h="16838"/>
      <w:pgMar w:top="1134" w:right="1361" w:bottom="1134" w:left="136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TIXTwo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dvOT596495f2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dvOT7fb33346.I+03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dvOT7fb33346.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dvOT596495f2+04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3958E2"/>
    <w:multiLevelType w:val="multilevel"/>
    <w:tmpl w:val="33ACA5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B9F6455"/>
    <w:multiLevelType w:val="hybridMultilevel"/>
    <w:tmpl w:val="9A40F70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5879A3"/>
    <w:rsid w:val="00032850"/>
    <w:rsid w:val="00033076"/>
    <w:rsid w:val="00051A9E"/>
    <w:rsid w:val="00061DC6"/>
    <w:rsid w:val="00082DBD"/>
    <w:rsid w:val="000845FE"/>
    <w:rsid w:val="000C42C3"/>
    <w:rsid w:val="000F06DC"/>
    <w:rsid w:val="001175DA"/>
    <w:rsid w:val="0012738B"/>
    <w:rsid w:val="0017361E"/>
    <w:rsid w:val="002179AE"/>
    <w:rsid w:val="002C4660"/>
    <w:rsid w:val="002C5552"/>
    <w:rsid w:val="00361178"/>
    <w:rsid w:val="00417BDD"/>
    <w:rsid w:val="00461119"/>
    <w:rsid w:val="004B2791"/>
    <w:rsid w:val="004C1401"/>
    <w:rsid w:val="004D12FB"/>
    <w:rsid w:val="004D6636"/>
    <w:rsid w:val="004F571A"/>
    <w:rsid w:val="005353A0"/>
    <w:rsid w:val="0055461E"/>
    <w:rsid w:val="00580CA7"/>
    <w:rsid w:val="005879A3"/>
    <w:rsid w:val="005921BD"/>
    <w:rsid w:val="005A18BF"/>
    <w:rsid w:val="005B7A7F"/>
    <w:rsid w:val="005C36AF"/>
    <w:rsid w:val="005D69EB"/>
    <w:rsid w:val="005E289B"/>
    <w:rsid w:val="006120A6"/>
    <w:rsid w:val="006576E5"/>
    <w:rsid w:val="00676D47"/>
    <w:rsid w:val="006877B7"/>
    <w:rsid w:val="00694882"/>
    <w:rsid w:val="007036F7"/>
    <w:rsid w:val="007101BE"/>
    <w:rsid w:val="007215C9"/>
    <w:rsid w:val="007E1AD7"/>
    <w:rsid w:val="007E57F7"/>
    <w:rsid w:val="008213BA"/>
    <w:rsid w:val="008258E9"/>
    <w:rsid w:val="00861A09"/>
    <w:rsid w:val="00894A89"/>
    <w:rsid w:val="008A3390"/>
    <w:rsid w:val="008A661C"/>
    <w:rsid w:val="008D4B7B"/>
    <w:rsid w:val="0090288B"/>
    <w:rsid w:val="0094417A"/>
    <w:rsid w:val="00960475"/>
    <w:rsid w:val="00966F89"/>
    <w:rsid w:val="009A4040"/>
    <w:rsid w:val="009C30D1"/>
    <w:rsid w:val="00A07535"/>
    <w:rsid w:val="00A13FC8"/>
    <w:rsid w:val="00A26F97"/>
    <w:rsid w:val="00A65CCB"/>
    <w:rsid w:val="00A744F3"/>
    <w:rsid w:val="00A857BB"/>
    <w:rsid w:val="00A8708A"/>
    <w:rsid w:val="00A9590A"/>
    <w:rsid w:val="00A96166"/>
    <w:rsid w:val="00AA101B"/>
    <w:rsid w:val="00AA1F9D"/>
    <w:rsid w:val="00AD64C0"/>
    <w:rsid w:val="00AE5E5E"/>
    <w:rsid w:val="00B52A4D"/>
    <w:rsid w:val="00B61023"/>
    <w:rsid w:val="00B866E0"/>
    <w:rsid w:val="00BD184E"/>
    <w:rsid w:val="00C57B4B"/>
    <w:rsid w:val="00C71425"/>
    <w:rsid w:val="00CC35E3"/>
    <w:rsid w:val="00D1062A"/>
    <w:rsid w:val="00D1066D"/>
    <w:rsid w:val="00D3569B"/>
    <w:rsid w:val="00D377D3"/>
    <w:rsid w:val="00D7176F"/>
    <w:rsid w:val="00DB4527"/>
    <w:rsid w:val="00DD3393"/>
    <w:rsid w:val="00DE277B"/>
    <w:rsid w:val="00E22209"/>
    <w:rsid w:val="00EE214B"/>
    <w:rsid w:val="00F95198"/>
    <w:rsid w:val="00FA5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F9D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CC35E3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link w:val="20"/>
    <w:uiPriority w:val="9"/>
    <w:qFormat/>
    <w:rsid w:val="00CC35E3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E1AD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Emphasis"/>
    <w:basedOn w:val="a0"/>
    <w:uiPriority w:val="20"/>
    <w:qFormat/>
    <w:rsid w:val="007E1AD7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C71425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C71425"/>
    <w:rPr>
      <w:rFonts w:ascii="Tahoma" w:eastAsia="Calibri" w:hAnsi="Tahoma" w:cs="Tahoma"/>
      <w:sz w:val="16"/>
      <w:szCs w:val="16"/>
      <w:lang w:eastAsia="en-US"/>
    </w:rPr>
  </w:style>
  <w:style w:type="character" w:styleId="a7">
    <w:name w:val="Placeholder Text"/>
    <w:basedOn w:val="a0"/>
    <w:uiPriority w:val="99"/>
    <w:semiHidden/>
    <w:rsid w:val="00C71425"/>
    <w:rPr>
      <w:color w:val="808080"/>
    </w:rPr>
  </w:style>
  <w:style w:type="character" w:customStyle="1" w:styleId="fontstyle01">
    <w:name w:val="fontstyle01"/>
    <w:basedOn w:val="a0"/>
    <w:rsid w:val="00C71425"/>
    <w:rPr>
      <w:rFonts w:ascii="Arial" w:hAnsi="Arial" w:cs="Arial" w:hint="default"/>
      <w:b w:val="0"/>
      <w:bCs w:val="0"/>
      <w:i w:val="0"/>
      <w:iCs w:val="0"/>
      <w:color w:val="000000"/>
      <w:sz w:val="22"/>
      <w:szCs w:val="22"/>
    </w:rPr>
  </w:style>
  <w:style w:type="table" w:styleId="a8">
    <w:name w:val="Table Grid"/>
    <w:basedOn w:val="a1"/>
    <w:uiPriority w:val="59"/>
    <w:rsid w:val="00C7142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1">
    <w:name w:val="fontstyle11"/>
    <w:basedOn w:val="a0"/>
    <w:rsid w:val="00C71425"/>
    <w:rPr>
      <w:rFonts w:ascii="STIXTwoText" w:hAnsi="STIXTwoText" w:hint="default"/>
      <w:b w:val="0"/>
      <w:bCs w:val="0"/>
      <w:i w:val="0"/>
      <w:iCs w:val="0"/>
      <w:color w:val="000000"/>
      <w:sz w:val="10"/>
      <w:szCs w:val="10"/>
    </w:rPr>
  </w:style>
  <w:style w:type="character" w:customStyle="1" w:styleId="fontstyle31">
    <w:name w:val="fontstyle31"/>
    <w:basedOn w:val="a0"/>
    <w:rsid w:val="00C71425"/>
    <w:rPr>
      <w:rFonts w:ascii="AdvOT596495f2" w:hAnsi="AdvOT596495f2" w:hint="default"/>
      <w:b w:val="0"/>
      <w:bCs w:val="0"/>
      <w:i w:val="0"/>
      <w:iCs w:val="0"/>
      <w:color w:val="000000"/>
      <w:sz w:val="16"/>
      <w:szCs w:val="16"/>
    </w:rPr>
  </w:style>
  <w:style w:type="character" w:customStyle="1" w:styleId="fontstyle41">
    <w:name w:val="fontstyle41"/>
    <w:basedOn w:val="a0"/>
    <w:rsid w:val="00C71425"/>
    <w:rPr>
      <w:rFonts w:ascii="AdvOT7fb33346.I+03" w:hAnsi="AdvOT7fb33346.I+03" w:hint="default"/>
      <w:b w:val="0"/>
      <w:bCs w:val="0"/>
      <w:i w:val="0"/>
      <w:iCs w:val="0"/>
      <w:color w:val="000000"/>
      <w:sz w:val="16"/>
      <w:szCs w:val="16"/>
    </w:rPr>
  </w:style>
  <w:style w:type="character" w:customStyle="1" w:styleId="fontstyle51">
    <w:name w:val="fontstyle51"/>
    <w:basedOn w:val="a0"/>
    <w:rsid w:val="00C71425"/>
    <w:rPr>
      <w:rFonts w:ascii="AdvOT7fb33346.I" w:hAnsi="AdvOT7fb33346.I" w:hint="default"/>
      <w:b w:val="0"/>
      <w:bCs w:val="0"/>
      <w:i w:val="0"/>
      <w:iCs w:val="0"/>
      <w:color w:val="000000"/>
      <w:sz w:val="16"/>
      <w:szCs w:val="16"/>
    </w:rPr>
  </w:style>
  <w:style w:type="character" w:customStyle="1" w:styleId="fontstyle61">
    <w:name w:val="fontstyle61"/>
    <w:basedOn w:val="a0"/>
    <w:rsid w:val="00C71425"/>
    <w:rPr>
      <w:rFonts w:ascii="AdvOT596495f2+04" w:hAnsi="AdvOT596495f2+04" w:hint="default"/>
      <w:b w:val="0"/>
      <w:bCs w:val="0"/>
      <w:i w:val="0"/>
      <w:iCs w:val="0"/>
      <w:color w:val="000000"/>
      <w:sz w:val="16"/>
      <w:szCs w:val="16"/>
    </w:rPr>
  </w:style>
  <w:style w:type="character" w:styleId="a9">
    <w:name w:val="Strong"/>
    <w:basedOn w:val="a0"/>
    <w:uiPriority w:val="22"/>
    <w:qFormat/>
    <w:rsid w:val="00C71425"/>
    <w:rPr>
      <w:b/>
      <w:bCs/>
    </w:rPr>
  </w:style>
  <w:style w:type="character" w:styleId="aa">
    <w:name w:val="Hyperlink"/>
    <w:basedOn w:val="a0"/>
    <w:uiPriority w:val="99"/>
    <w:unhideWhenUsed/>
    <w:rsid w:val="00EE214B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5E289B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CC35E3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10">
    <w:name w:val="Заголовок 1 Знак"/>
    <w:basedOn w:val="a0"/>
    <w:link w:val="1"/>
    <w:uiPriority w:val="9"/>
    <w:rsid w:val="00CC35E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itle-text">
    <w:name w:val="title-text"/>
    <w:basedOn w:val="a0"/>
    <w:rsid w:val="00CC35E3"/>
  </w:style>
  <w:style w:type="character" w:customStyle="1" w:styleId="sr-only">
    <w:name w:val="sr-only"/>
    <w:basedOn w:val="a0"/>
    <w:rsid w:val="00CC35E3"/>
  </w:style>
  <w:style w:type="character" w:customStyle="1" w:styleId="text">
    <w:name w:val="text"/>
    <w:basedOn w:val="a0"/>
    <w:rsid w:val="00CC35E3"/>
  </w:style>
  <w:style w:type="character" w:customStyle="1" w:styleId="author-ref">
    <w:name w:val="author-ref"/>
    <w:basedOn w:val="a0"/>
    <w:rsid w:val="00CC35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50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6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737407">
          <w:marLeft w:val="0"/>
          <w:marRight w:val="0"/>
          <w:marTop w:val="0"/>
          <w:marBottom w:val="6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59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5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389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728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7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ciencedirect.com/science/article/abs/pii/S0169433221000878?via%3Dihub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hyperlink" Target="https://www.sciencedirect.com/science/journal/01694332/546/supp/C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f7033@mail.ru" TargetMode="External"/><Relationship Id="rId11" Type="http://schemas.openxmlformats.org/officeDocument/2006/relationships/hyperlink" Target="https://www.sciencedirect.com/science/journal/01694332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sciencedirect.com/science/article/abs/pii/S0169433221000878?via%3Dihub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ciencedirect.com/science/article/abs/pii/S0169433221000878?via%3Dihub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2CE4DF-7C00-4E7A-B739-9AA84000A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514</Words>
  <Characters>2934</Characters>
  <Application>Microsoft Office Word</Application>
  <DocSecurity>0</DocSecurity>
  <Lines>24</Lines>
  <Paragraphs>6</Paragraphs>
  <ScaleCrop>false</ScaleCrop>
  <Company/>
  <LinksUpToDate>false</LinksUpToDate>
  <CharactersWithSpaces>3442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dambldor</dc:creator>
  <cp:lastModifiedBy>dambldor</cp:lastModifiedBy>
  <cp:revision>5</cp:revision>
  <dcterms:created xsi:type="dcterms:W3CDTF">2021-03-24T08:19:00Z</dcterms:created>
  <dcterms:modified xsi:type="dcterms:W3CDTF">2021-03-24T08:23:00Z</dcterms:modified>
</cp:coreProperties>
</file>