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EC4" w:rsidRPr="00436B05" w:rsidRDefault="00054EC4" w:rsidP="00436B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6B05">
        <w:rPr>
          <w:rFonts w:ascii="Times New Roman" w:hAnsi="Times New Roman" w:cs="Times New Roman"/>
          <w:b/>
          <w:sz w:val="24"/>
          <w:szCs w:val="24"/>
        </w:rPr>
        <w:t>Исследование свойств эла</w:t>
      </w:r>
      <w:r w:rsidR="007D294F" w:rsidRPr="00436B05">
        <w:rPr>
          <w:rFonts w:ascii="Times New Roman" w:hAnsi="Times New Roman" w:cs="Times New Roman"/>
          <w:b/>
          <w:sz w:val="24"/>
          <w:szCs w:val="24"/>
        </w:rPr>
        <w:t xml:space="preserve">стомеров на основе </w:t>
      </w:r>
      <w:proofErr w:type="spellStart"/>
      <w:r w:rsidR="007D294F" w:rsidRPr="00436B05">
        <w:rPr>
          <w:rFonts w:ascii="Times New Roman" w:hAnsi="Times New Roman" w:cs="Times New Roman"/>
          <w:b/>
          <w:sz w:val="24"/>
          <w:szCs w:val="24"/>
        </w:rPr>
        <w:t>изопренового</w:t>
      </w:r>
      <w:proofErr w:type="spellEnd"/>
      <w:r w:rsidR="007D294F" w:rsidRPr="00436B05">
        <w:rPr>
          <w:rFonts w:ascii="Times New Roman" w:hAnsi="Times New Roman" w:cs="Times New Roman"/>
          <w:b/>
          <w:sz w:val="24"/>
          <w:szCs w:val="24"/>
        </w:rPr>
        <w:t xml:space="preserve"> и бутадиен-нитрильного каучуков</w:t>
      </w:r>
    </w:p>
    <w:p w:rsidR="000E0552" w:rsidRPr="00436B05" w:rsidRDefault="000E0552" w:rsidP="00436B05">
      <w:pPr>
        <w:spacing w:after="0" w:line="240" w:lineRule="auto"/>
        <w:ind w:left="-567" w:right="-567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proofErr w:type="spellStart"/>
      <w:r w:rsidRPr="00436B05">
        <w:rPr>
          <w:rFonts w:ascii="Times New Roman" w:hAnsi="Times New Roman" w:cs="Times New Roman"/>
          <w:b/>
          <w:i/>
          <w:sz w:val="24"/>
          <w:szCs w:val="24"/>
        </w:rPr>
        <w:t>Тапыев</w:t>
      </w:r>
      <w:proofErr w:type="spellEnd"/>
      <w:r w:rsidR="00436B05" w:rsidRPr="00436B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36B05">
        <w:rPr>
          <w:rFonts w:ascii="Times New Roman" w:hAnsi="Times New Roman" w:cs="Times New Roman"/>
          <w:b/>
          <w:i/>
          <w:sz w:val="24"/>
          <w:szCs w:val="24"/>
        </w:rPr>
        <w:t>С.А.</w:t>
      </w:r>
      <w:r w:rsidR="00436B05" w:rsidRPr="00436B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92511" w:rsidRPr="00436B05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1</w:t>
      </w:r>
      <w:r w:rsidR="007D294F" w:rsidRPr="00436B0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E14E51" w:rsidRPr="00436B05">
        <w:rPr>
          <w:rFonts w:ascii="Times New Roman" w:hAnsi="Times New Roman" w:cs="Times New Roman"/>
          <w:b/>
          <w:i/>
          <w:sz w:val="24"/>
          <w:szCs w:val="24"/>
        </w:rPr>
        <w:t xml:space="preserve"> Охлопкова</w:t>
      </w:r>
      <w:r w:rsidR="00436B05" w:rsidRPr="00436B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36B05" w:rsidRPr="00436B05">
        <w:rPr>
          <w:rFonts w:ascii="Times New Roman" w:hAnsi="Times New Roman" w:cs="Times New Roman"/>
          <w:b/>
          <w:i/>
          <w:sz w:val="24"/>
          <w:szCs w:val="24"/>
        </w:rPr>
        <w:t>А.А.</w:t>
      </w:r>
      <w:r w:rsidR="00E14E51" w:rsidRPr="00436B05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1</w:t>
      </w:r>
      <w:r w:rsidR="00E14E51" w:rsidRPr="00436B0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7D294F" w:rsidRPr="00436B05">
        <w:rPr>
          <w:rFonts w:ascii="Times New Roman" w:hAnsi="Times New Roman" w:cs="Times New Roman"/>
          <w:b/>
          <w:i/>
          <w:sz w:val="24"/>
          <w:szCs w:val="24"/>
        </w:rPr>
        <w:t xml:space="preserve"> Дьяконов</w:t>
      </w:r>
      <w:r w:rsidR="00436B05" w:rsidRPr="00436B0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36B05" w:rsidRPr="00436B05">
        <w:rPr>
          <w:rFonts w:ascii="Times New Roman" w:hAnsi="Times New Roman" w:cs="Times New Roman"/>
          <w:b/>
          <w:i/>
          <w:sz w:val="24"/>
          <w:szCs w:val="24"/>
        </w:rPr>
        <w:t>А.А.</w:t>
      </w:r>
      <w:r w:rsidR="007D294F" w:rsidRPr="00436B05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1,2</w:t>
      </w:r>
    </w:p>
    <w:p w:rsidR="007D294F" w:rsidRPr="00436B05" w:rsidRDefault="007D294F" w:rsidP="00436B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36B0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Студент, 4 курс специалитета</w:t>
      </w:r>
    </w:p>
    <w:p w:rsidR="000E0552" w:rsidRPr="00436B05" w:rsidRDefault="00492511" w:rsidP="00436B0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36B05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 w:rsidR="000E0552" w:rsidRPr="00436B05">
        <w:rPr>
          <w:rFonts w:ascii="Times New Roman" w:hAnsi="Times New Roman" w:cs="Times New Roman"/>
          <w:i/>
          <w:sz w:val="24"/>
          <w:szCs w:val="24"/>
        </w:rPr>
        <w:t>ФГАОУ ВО «Северо-Восточный федеральн</w:t>
      </w:r>
      <w:r w:rsidR="00A24824" w:rsidRPr="00436B05">
        <w:rPr>
          <w:rFonts w:ascii="Times New Roman" w:hAnsi="Times New Roman" w:cs="Times New Roman"/>
          <w:i/>
          <w:sz w:val="24"/>
          <w:szCs w:val="24"/>
        </w:rPr>
        <w:t>ый университет</w:t>
      </w:r>
      <w:r w:rsidR="000E0552" w:rsidRPr="00436B05">
        <w:rPr>
          <w:rFonts w:ascii="Times New Roman" w:hAnsi="Times New Roman" w:cs="Times New Roman"/>
          <w:i/>
          <w:sz w:val="24"/>
          <w:szCs w:val="24"/>
        </w:rPr>
        <w:t>»</w:t>
      </w:r>
      <w:r w:rsidR="00A24824" w:rsidRPr="00436B05">
        <w:rPr>
          <w:rFonts w:ascii="Times New Roman" w:hAnsi="Times New Roman" w:cs="Times New Roman"/>
          <w:i/>
          <w:sz w:val="24"/>
          <w:szCs w:val="24"/>
        </w:rPr>
        <w:t>,</w:t>
      </w:r>
      <w:r w:rsidR="007D294F" w:rsidRPr="00436B05">
        <w:rPr>
          <w:rFonts w:ascii="Times New Roman" w:hAnsi="Times New Roman" w:cs="Times New Roman"/>
          <w:i/>
          <w:sz w:val="24"/>
          <w:szCs w:val="24"/>
        </w:rPr>
        <w:t xml:space="preserve"> Якутск, Республика САХА (Якути</w:t>
      </w:r>
      <w:r w:rsidR="00436B05">
        <w:rPr>
          <w:rFonts w:ascii="Times New Roman" w:hAnsi="Times New Roman" w:cs="Times New Roman"/>
          <w:i/>
          <w:sz w:val="24"/>
          <w:szCs w:val="24"/>
        </w:rPr>
        <w:t>я), Россия</w:t>
      </w:r>
    </w:p>
    <w:p w:rsidR="00492511" w:rsidRPr="00436B05" w:rsidRDefault="00492511" w:rsidP="00436B0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36B05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Pr="00436B05">
        <w:rPr>
          <w:rFonts w:ascii="Times New Roman" w:hAnsi="Times New Roman" w:cs="Times New Roman"/>
          <w:i/>
          <w:sz w:val="24"/>
          <w:szCs w:val="24"/>
        </w:rPr>
        <w:t>Институт физико</w:t>
      </w:r>
      <w:r w:rsidR="00A24824" w:rsidRPr="00436B05">
        <w:rPr>
          <w:rFonts w:ascii="Times New Roman" w:hAnsi="Times New Roman" w:cs="Times New Roman"/>
          <w:i/>
          <w:sz w:val="24"/>
          <w:szCs w:val="24"/>
        </w:rPr>
        <w:t>-технических проблем Севера СО РАН,</w:t>
      </w:r>
      <w:r w:rsidR="007D294F" w:rsidRPr="00436B05">
        <w:rPr>
          <w:rFonts w:ascii="Times New Roman" w:hAnsi="Times New Roman" w:cs="Times New Roman"/>
          <w:i/>
          <w:sz w:val="24"/>
          <w:szCs w:val="24"/>
        </w:rPr>
        <w:t xml:space="preserve"> Якутск, Республика САХА (Якутия), Россия</w:t>
      </w:r>
    </w:p>
    <w:p w:rsidR="001538CB" w:rsidRPr="00436B05" w:rsidRDefault="007D294F" w:rsidP="00436B0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36B05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</w:t>
      </w:r>
      <w:r w:rsidRPr="00436B0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–</w:t>
      </w:r>
      <w:r w:rsidRPr="00436B05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436B0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: </w:t>
      </w:r>
      <w:proofErr w:type="spellStart"/>
      <w:r w:rsidRPr="00436B05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tapyev</w:t>
      </w:r>
      <w:proofErr w:type="spellEnd"/>
      <w:r w:rsidRPr="00436B05">
        <w:rPr>
          <w:rFonts w:ascii="Times New Roman" w:hAnsi="Times New Roman" w:cs="Times New Roman"/>
          <w:i/>
          <w:sz w:val="24"/>
          <w:szCs w:val="24"/>
          <w:u w:val="single"/>
        </w:rPr>
        <w:t>97@</w:t>
      </w:r>
      <w:r w:rsidRPr="00436B05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mail</w:t>
      </w:r>
      <w:r w:rsidRPr="00436B0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spellStart"/>
      <w:r w:rsidRPr="00436B05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ru</w:t>
      </w:r>
      <w:proofErr w:type="spellEnd"/>
    </w:p>
    <w:p w:rsidR="00D56149" w:rsidRPr="00436B05" w:rsidRDefault="001F3695" w:rsidP="00436B05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36B05">
        <w:rPr>
          <w:rFonts w:ascii="Times New Roman" w:hAnsi="Times New Roman" w:cs="Times New Roman"/>
          <w:sz w:val="24"/>
          <w:szCs w:val="24"/>
        </w:rPr>
        <w:t xml:space="preserve">Основными </w:t>
      </w:r>
      <w:r w:rsidR="00EF35F6" w:rsidRPr="00436B05">
        <w:rPr>
          <w:rFonts w:ascii="Times New Roman" w:hAnsi="Times New Roman" w:cs="Times New Roman"/>
          <w:sz w:val="24"/>
          <w:szCs w:val="24"/>
        </w:rPr>
        <w:t xml:space="preserve">причинами </w:t>
      </w:r>
      <w:r w:rsidR="00E1471A" w:rsidRPr="00436B05">
        <w:rPr>
          <w:rFonts w:ascii="Times New Roman" w:hAnsi="Times New Roman" w:cs="Times New Roman"/>
          <w:sz w:val="24"/>
          <w:szCs w:val="24"/>
        </w:rPr>
        <w:t xml:space="preserve">поломок </w:t>
      </w:r>
      <w:r w:rsidR="00EF35F6" w:rsidRPr="00436B05">
        <w:rPr>
          <w:rFonts w:ascii="Times New Roman" w:hAnsi="Times New Roman" w:cs="Times New Roman"/>
          <w:sz w:val="24"/>
          <w:szCs w:val="24"/>
        </w:rPr>
        <w:t>автотехник</w:t>
      </w:r>
      <w:r w:rsidR="0011718D" w:rsidRPr="00436B05">
        <w:rPr>
          <w:rFonts w:ascii="Times New Roman" w:hAnsi="Times New Roman" w:cs="Times New Roman"/>
          <w:sz w:val="24"/>
          <w:szCs w:val="24"/>
        </w:rPr>
        <w:t>и</w:t>
      </w:r>
      <w:r w:rsidR="00EF35F6" w:rsidRPr="00436B05">
        <w:rPr>
          <w:rFonts w:ascii="Times New Roman" w:hAnsi="Times New Roman" w:cs="Times New Roman"/>
          <w:sz w:val="24"/>
          <w:szCs w:val="24"/>
        </w:rPr>
        <w:t xml:space="preserve"> </w:t>
      </w:r>
      <w:r w:rsidR="00054EC4" w:rsidRPr="00436B05">
        <w:rPr>
          <w:rFonts w:ascii="Times New Roman" w:hAnsi="Times New Roman" w:cs="Times New Roman"/>
          <w:sz w:val="24"/>
          <w:szCs w:val="24"/>
        </w:rPr>
        <w:t>в зимний</w:t>
      </w:r>
      <w:r w:rsidRPr="00436B05">
        <w:rPr>
          <w:rFonts w:ascii="Times New Roman" w:hAnsi="Times New Roman" w:cs="Times New Roman"/>
          <w:sz w:val="24"/>
          <w:szCs w:val="24"/>
        </w:rPr>
        <w:t xml:space="preserve"> период</w:t>
      </w:r>
      <w:r w:rsidR="00EF35F6" w:rsidRPr="00436B05">
        <w:rPr>
          <w:rFonts w:ascii="Times New Roman" w:hAnsi="Times New Roman" w:cs="Times New Roman"/>
          <w:sz w:val="24"/>
          <w:szCs w:val="24"/>
        </w:rPr>
        <w:t xml:space="preserve"> эксплуатации </w:t>
      </w:r>
      <w:r w:rsidRPr="00436B05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E1471A" w:rsidRPr="00436B05">
        <w:rPr>
          <w:rFonts w:ascii="Times New Roman" w:hAnsi="Times New Roman" w:cs="Times New Roman"/>
          <w:sz w:val="24"/>
          <w:szCs w:val="24"/>
        </w:rPr>
        <w:t xml:space="preserve">выход из строя резинотехнических изделий по причине </w:t>
      </w:r>
      <w:r w:rsidRPr="00436B05">
        <w:rPr>
          <w:rFonts w:ascii="Times New Roman" w:hAnsi="Times New Roman" w:cs="Times New Roman"/>
          <w:sz w:val="24"/>
          <w:szCs w:val="24"/>
        </w:rPr>
        <w:t>низк</w:t>
      </w:r>
      <w:r w:rsidR="00E1471A" w:rsidRPr="00436B05">
        <w:rPr>
          <w:rFonts w:ascii="Times New Roman" w:hAnsi="Times New Roman" w:cs="Times New Roman"/>
          <w:sz w:val="24"/>
          <w:szCs w:val="24"/>
        </w:rPr>
        <w:t>ой</w:t>
      </w:r>
      <w:r w:rsidRPr="00436B05">
        <w:rPr>
          <w:rFonts w:ascii="Times New Roman" w:hAnsi="Times New Roman" w:cs="Times New Roman"/>
          <w:sz w:val="24"/>
          <w:szCs w:val="24"/>
        </w:rPr>
        <w:t xml:space="preserve"> морозостойкост</w:t>
      </w:r>
      <w:r w:rsidR="00E1471A" w:rsidRPr="00436B05">
        <w:rPr>
          <w:rFonts w:ascii="Times New Roman" w:hAnsi="Times New Roman" w:cs="Times New Roman"/>
          <w:sz w:val="24"/>
          <w:szCs w:val="24"/>
        </w:rPr>
        <w:t>и</w:t>
      </w:r>
      <w:r w:rsidRPr="00436B05">
        <w:rPr>
          <w:rFonts w:ascii="Times New Roman" w:hAnsi="Times New Roman" w:cs="Times New Roman"/>
          <w:sz w:val="24"/>
          <w:szCs w:val="24"/>
        </w:rPr>
        <w:t xml:space="preserve"> </w:t>
      </w:r>
      <w:r w:rsidR="00E1471A" w:rsidRPr="00436B05">
        <w:rPr>
          <w:rFonts w:ascii="Times New Roman" w:hAnsi="Times New Roman" w:cs="Times New Roman"/>
          <w:sz w:val="24"/>
          <w:szCs w:val="24"/>
        </w:rPr>
        <w:t xml:space="preserve">в сочетании с низкой </w:t>
      </w:r>
      <w:proofErr w:type="spellStart"/>
      <w:r w:rsidR="0011718D" w:rsidRPr="00436B05">
        <w:rPr>
          <w:rFonts w:ascii="Times New Roman" w:hAnsi="Times New Roman" w:cs="Times New Roman"/>
          <w:sz w:val="24"/>
          <w:szCs w:val="24"/>
        </w:rPr>
        <w:t>агрессивостойкост</w:t>
      </w:r>
      <w:r w:rsidR="00E1471A" w:rsidRPr="00436B05">
        <w:rPr>
          <w:rFonts w:ascii="Times New Roman" w:hAnsi="Times New Roman" w:cs="Times New Roman"/>
          <w:sz w:val="24"/>
          <w:szCs w:val="24"/>
        </w:rPr>
        <w:t>ью</w:t>
      </w:r>
      <w:proofErr w:type="spellEnd"/>
      <w:r w:rsidR="0011718D" w:rsidRPr="00436B05">
        <w:rPr>
          <w:rFonts w:ascii="Times New Roman" w:hAnsi="Times New Roman" w:cs="Times New Roman"/>
          <w:sz w:val="24"/>
          <w:szCs w:val="24"/>
        </w:rPr>
        <w:t xml:space="preserve"> к углеводородным средам</w:t>
      </w:r>
      <w:r w:rsidR="00EF35F6" w:rsidRPr="00436B05">
        <w:rPr>
          <w:rFonts w:ascii="Times New Roman" w:hAnsi="Times New Roman" w:cs="Times New Roman"/>
          <w:sz w:val="24"/>
          <w:szCs w:val="24"/>
        </w:rPr>
        <w:t xml:space="preserve">. </w:t>
      </w:r>
      <w:r w:rsidR="00112FD7" w:rsidRPr="00436B05">
        <w:rPr>
          <w:rFonts w:ascii="Times New Roman" w:hAnsi="Times New Roman" w:cs="Times New Roman"/>
          <w:sz w:val="24"/>
          <w:szCs w:val="24"/>
        </w:rPr>
        <w:t>В связи с этим целью данной работы явля</w:t>
      </w:r>
      <w:r w:rsidR="00EF35F6" w:rsidRPr="00436B05">
        <w:rPr>
          <w:rFonts w:ascii="Times New Roman" w:hAnsi="Times New Roman" w:cs="Times New Roman"/>
          <w:sz w:val="24"/>
          <w:szCs w:val="24"/>
        </w:rPr>
        <w:t>ется</w:t>
      </w:r>
      <w:r w:rsidR="00112FD7" w:rsidRPr="00436B05">
        <w:rPr>
          <w:rFonts w:ascii="Times New Roman" w:hAnsi="Times New Roman" w:cs="Times New Roman"/>
          <w:sz w:val="24"/>
          <w:szCs w:val="24"/>
        </w:rPr>
        <w:t xml:space="preserve"> </w:t>
      </w:r>
      <w:r w:rsidR="00E1471A" w:rsidRPr="00436B05">
        <w:rPr>
          <w:rFonts w:ascii="Times New Roman" w:hAnsi="Times New Roman" w:cs="Times New Roman"/>
          <w:sz w:val="24"/>
          <w:szCs w:val="24"/>
        </w:rPr>
        <w:t>исследование</w:t>
      </w:r>
      <w:r w:rsidR="0011718D" w:rsidRPr="00436B05">
        <w:rPr>
          <w:rFonts w:ascii="Times New Roman" w:hAnsi="Times New Roman" w:cs="Times New Roman"/>
          <w:sz w:val="24"/>
          <w:szCs w:val="24"/>
        </w:rPr>
        <w:t xml:space="preserve"> соотношения </w:t>
      </w:r>
      <w:proofErr w:type="spellStart"/>
      <w:r w:rsidR="002034B5" w:rsidRPr="00436B05">
        <w:rPr>
          <w:rFonts w:ascii="Times New Roman" w:hAnsi="Times New Roman" w:cs="Times New Roman"/>
          <w:sz w:val="24"/>
          <w:szCs w:val="24"/>
        </w:rPr>
        <w:t>агрессивостойкого</w:t>
      </w:r>
      <w:proofErr w:type="spellEnd"/>
      <w:r w:rsidR="002034B5" w:rsidRPr="00436B05">
        <w:rPr>
          <w:rFonts w:ascii="Times New Roman" w:hAnsi="Times New Roman" w:cs="Times New Roman"/>
          <w:sz w:val="24"/>
          <w:szCs w:val="24"/>
        </w:rPr>
        <w:t xml:space="preserve"> бутадиен-нитрильного каучука и морозостойкого </w:t>
      </w:r>
      <w:proofErr w:type="spellStart"/>
      <w:r w:rsidR="002034B5" w:rsidRPr="00436B05">
        <w:rPr>
          <w:rFonts w:ascii="Times New Roman" w:hAnsi="Times New Roman" w:cs="Times New Roman"/>
          <w:sz w:val="24"/>
          <w:szCs w:val="24"/>
        </w:rPr>
        <w:t>изопренового</w:t>
      </w:r>
      <w:proofErr w:type="spellEnd"/>
      <w:r w:rsidR="002034B5" w:rsidRPr="00436B05">
        <w:rPr>
          <w:rFonts w:ascii="Times New Roman" w:hAnsi="Times New Roman" w:cs="Times New Roman"/>
          <w:sz w:val="24"/>
          <w:szCs w:val="24"/>
        </w:rPr>
        <w:t xml:space="preserve"> каучука</w:t>
      </w:r>
      <w:r w:rsidR="0011718D" w:rsidRPr="00436B05">
        <w:rPr>
          <w:rFonts w:ascii="Times New Roman" w:hAnsi="Times New Roman" w:cs="Times New Roman"/>
          <w:sz w:val="24"/>
          <w:szCs w:val="24"/>
        </w:rPr>
        <w:t xml:space="preserve"> в резиновой смеси</w:t>
      </w:r>
      <w:r w:rsidR="005F52F6" w:rsidRPr="00436B05">
        <w:rPr>
          <w:rFonts w:ascii="Times New Roman" w:hAnsi="Times New Roman" w:cs="Times New Roman"/>
          <w:sz w:val="24"/>
          <w:szCs w:val="24"/>
        </w:rPr>
        <w:t xml:space="preserve"> на свойства эластомеров</w:t>
      </w:r>
      <w:r w:rsidR="002034B5" w:rsidRPr="00436B05">
        <w:rPr>
          <w:rFonts w:ascii="Times New Roman" w:hAnsi="Times New Roman" w:cs="Times New Roman"/>
          <w:sz w:val="24"/>
          <w:szCs w:val="24"/>
        </w:rPr>
        <w:t>.</w:t>
      </w:r>
    </w:p>
    <w:p w:rsidR="00112FD7" w:rsidRPr="00436B05" w:rsidRDefault="00112FD7" w:rsidP="00436B05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36B05">
        <w:rPr>
          <w:rFonts w:ascii="Times New Roman" w:hAnsi="Times New Roman" w:cs="Times New Roman"/>
          <w:sz w:val="24"/>
          <w:szCs w:val="24"/>
        </w:rPr>
        <w:t>Согласно литературн</w:t>
      </w:r>
      <w:r w:rsidR="001F3695" w:rsidRPr="00436B05">
        <w:rPr>
          <w:rFonts w:ascii="Times New Roman" w:hAnsi="Times New Roman" w:cs="Times New Roman"/>
          <w:sz w:val="24"/>
          <w:szCs w:val="24"/>
        </w:rPr>
        <w:t>ому</w:t>
      </w:r>
      <w:r w:rsidRPr="00436B05">
        <w:rPr>
          <w:rFonts w:ascii="Times New Roman" w:hAnsi="Times New Roman" w:cs="Times New Roman"/>
          <w:sz w:val="24"/>
          <w:szCs w:val="24"/>
        </w:rPr>
        <w:t xml:space="preserve"> </w:t>
      </w:r>
      <w:r w:rsidR="001F3695" w:rsidRPr="00436B05">
        <w:rPr>
          <w:rFonts w:ascii="Times New Roman" w:hAnsi="Times New Roman" w:cs="Times New Roman"/>
          <w:sz w:val="24"/>
          <w:szCs w:val="24"/>
        </w:rPr>
        <w:t>обзору</w:t>
      </w:r>
      <w:r w:rsidRPr="00436B05">
        <w:rPr>
          <w:rFonts w:ascii="Times New Roman" w:hAnsi="Times New Roman" w:cs="Times New Roman"/>
          <w:sz w:val="24"/>
          <w:szCs w:val="24"/>
        </w:rPr>
        <w:t xml:space="preserve"> [</w:t>
      </w:r>
      <w:r w:rsidR="00B6391C" w:rsidRPr="00436B05">
        <w:rPr>
          <w:rFonts w:ascii="Times New Roman" w:hAnsi="Times New Roman" w:cs="Times New Roman"/>
          <w:sz w:val="24"/>
          <w:szCs w:val="24"/>
        </w:rPr>
        <w:t>1</w:t>
      </w:r>
      <w:r w:rsidRPr="00436B05">
        <w:rPr>
          <w:rFonts w:ascii="Times New Roman" w:hAnsi="Times New Roman" w:cs="Times New Roman"/>
          <w:sz w:val="24"/>
          <w:szCs w:val="24"/>
        </w:rPr>
        <w:t xml:space="preserve">], </w:t>
      </w:r>
      <w:r w:rsidR="002034B5" w:rsidRPr="00436B05">
        <w:rPr>
          <w:rFonts w:ascii="Times New Roman" w:hAnsi="Times New Roman" w:cs="Times New Roman"/>
          <w:sz w:val="24"/>
          <w:szCs w:val="24"/>
        </w:rPr>
        <w:t xml:space="preserve">повышенной </w:t>
      </w:r>
      <w:proofErr w:type="spellStart"/>
      <w:r w:rsidR="002034B5" w:rsidRPr="00436B05">
        <w:rPr>
          <w:rFonts w:ascii="Times New Roman" w:hAnsi="Times New Roman" w:cs="Times New Roman"/>
          <w:sz w:val="24"/>
          <w:szCs w:val="24"/>
        </w:rPr>
        <w:t>агрессивостойкостью</w:t>
      </w:r>
      <w:proofErr w:type="spellEnd"/>
      <w:r w:rsidR="002034B5" w:rsidRPr="00436B05">
        <w:rPr>
          <w:rFonts w:ascii="Times New Roman" w:hAnsi="Times New Roman" w:cs="Times New Roman"/>
          <w:sz w:val="24"/>
          <w:szCs w:val="24"/>
        </w:rPr>
        <w:t xml:space="preserve"> к углеводородным средам обладают резиновые смеси на основе </w:t>
      </w:r>
      <w:r w:rsidRPr="00436B05">
        <w:rPr>
          <w:rFonts w:ascii="Times New Roman" w:hAnsi="Times New Roman" w:cs="Times New Roman"/>
          <w:sz w:val="24"/>
          <w:szCs w:val="24"/>
        </w:rPr>
        <w:t>фторкаучук</w:t>
      </w:r>
      <w:r w:rsidR="002034B5" w:rsidRPr="00436B05">
        <w:rPr>
          <w:rFonts w:ascii="Times New Roman" w:hAnsi="Times New Roman" w:cs="Times New Roman"/>
          <w:sz w:val="24"/>
          <w:szCs w:val="24"/>
        </w:rPr>
        <w:t xml:space="preserve">ов, </w:t>
      </w:r>
      <w:proofErr w:type="spellStart"/>
      <w:r w:rsidRPr="00436B05">
        <w:rPr>
          <w:rFonts w:ascii="Times New Roman" w:hAnsi="Times New Roman" w:cs="Times New Roman"/>
          <w:sz w:val="24"/>
          <w:szCs w:val="24"/>
        </w:rPr>
        <w:t>эпихлоргидринов</w:t>
      </w:r>
      <w:r w:rsidR="002034B5" w:rsidRPr="00436B05">
        <w:rPr>
          <w:rFonts w:ascii="Times New Roman" w:hAnsi="Times New Roman" w:cs="Times New Roman"/>
          <w:sz w:val="24"/>
          <w:szCs w:val="24"/>
        </w:rPr>
        <w:t>ого</w:t>
      </w:r>
      <w:proofErr w:type="spellEnd"/>
      <w:r w:rsidR="002034B5" w:rsidRPr="00436B05">
        <w:rPr>
          <w:rFonts w:ascii="Times New Roman" w:hAnsi="Times New Roman" w:cs="Times New Roman"/>
          <w:sz w:val="24"/>
          <w:szCs w:val="24"/>
        </w:rPr>
        <w:t>,</w:t>
      </w:r>
      <w:r w:rsidRPr="00436B05">
        <w:rPr>
          <w:rFonts w:ascii="Times New Roman" w:hAnsi="Times New Roman" w:cs="Times New Roman"/>
          <w:sz w:val="24"/>
          <w:szCs w:val="24"/>
        </w:rPr>
        <w:t xml:space="preserve"> бутадиен-нитрильного</w:t>
      </w:r>
      <w:r w:rsidR="002034B5" w:rsidRPr="00436B05">
        <w:rPr>
          <w:rFonts w:ascii="Times New Roman" w:hAnsi="Times New Roman" w:cs="Times New Roman"/>
          <w:sz w:val="24"/>
          <w:szCs w:val="24"/>
        </w:rPr>
        <w:t xml:space="preserve"> </w:t>
      </w:r>
      <w:r w:rsidRPr="00436B05">
        <w:rPr>
          <w:rFonts w:ascii="Times New Roman" w:hAnsi="Times New Roman" w:cs="Times New Roman"/>
          <w:sz w:val="24"/>
          <w:szCs w:val="24"/>
        </w:rPr>
        <w:t>и поливинилхлорид</w:t>
      </w:r>
      <w:r w:rsidR="002034B5" w:rsidRPr="00436B05">
        <w:rPr>
          <w:rFonts w:ascii="Times New Roman" w:hAnsi="Times New Roman" w:cs="Times New Roman"/>
          <w:sz w:val="24"/>
          <w:szCs w:val="24"/>
        </w:rPr>
        <w:t>ного каучуков. Повышенной морозостойкостью [</w:t>
      </w:r>
      <w:r w:rsidR="00C7146F" w:rsidRPr="00436B05">
        <w:rPr>
          <w:rFonts w:ascii="Times New Roman" w:hAnsi="Times New Roman" w:cs="Times New Roman"/>
          <w:sz w:val="24"/>
          <w:szCs w:val="24"/>
        </w:rPr>
        <w:t>2</w:t>
      </w:r>
      <w:r w:rsidR="002034B5" w:rsidRPr="00436B05">
        <w:rPr>
          <w:rFonts w:ascii="Times New Roman" w:hAnsi="Times New Roman" w:cs="Times New Roman"/>
          <w:sz w:val="24"/>
          <w:szCs w:val="24"/>
        </w:rPr>
        <w:t xml:space="preserve">] обладают </w:t>
      </w:r>
      <w:r w:rsidR="005F52F6" w:rsidRPr="00436B05">
        <w:rPr>
          <w:rFonts w:ascii="Times New Roman" w:hAnsi="Times New Roman" w:cs="Times New Roman"/>
          <w:sz w:val="24"/>
          <w:szCs w:val="24"/>
        </w:rPr>
        <w:t xml:space="preserve">эластомеры на основе </w:t>
      </w:r>
      <w:proofErr w:type="spellStart"/>
      <w:r w:rsidR="00B6391C" w:rsidRPr="00436B05">
        <w:rPr>
          <w:rFonts w:ascii="Times New Roman" w:hAnsi="Times New Roman" w:cs="Times New Roman"/>
          <w:sz w:val="24"/>
          <w:szCs w:val="24"/>
        </w:rPr>
        <w:t>силоксановы</w:t>
      </w:r>
      <w:r w:rsidR="005F52F6" w:rsidRPr="00436B05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B6391C" w:rsidRPr="00436B05">
        <w:rPr>
          <w:rFonts w:ascii="Times New Roman" w:hAnsi="Times New Roman" w:cs="Times New Roman"/>
          <w:sz w:val="24"/>
          <w:szCs w:val="24"/>
        </w:rPr>
        <w:t>, бутадиеновы</w:t>
      </w:r>
      <w:r w:rsidR="005F52F6" w:rsidRPr="00436B05">
        <w:rPr>
          <w:rFonts w:ascii="Times New Roman" w:hAnsi="Times New Roman" w:cs="Times New Roman"/>
          <w:sz w:val="24"/>
          <w:szCs w:val="24"/>
        </w:rPr>
        <w:t>х</w:t>
      </w:r>
      <w:r w:rsidR="00B6391C" w:rsidRPr="00436B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B6391C" w:rsidRPr="00436B05">
        <w:rPr>
          <w:rFonts w:ascii="Times New Roman" w:hAnsi="Times New Roman" w:cs="Times New Roman"/>
          <w:sz w:val="24"/>
          <w:szCs w:val="24"/>
        </w:rPr>
        <w:t>из</w:t>
      </w:r>
      <w:r w:rsidR="002034B5" w:rsidRPr="00436B05">
        <w:rPr>
          <w:rFonts w:ascii="Times New Roman" w:hAnsi="Times New Roman" w:cs="Times New Roman"/>
          <w:sz w:val="24"/>
          <w:szCs w:val="24"/>
        </w:rPr>
        <w:t>о</w:t>
      </w:r>
      <w:r w:rsidR="00B6391C" w:rsidRPr="00436B05">
        <w:rPr>
          <w:rFonts w:ascii="Times New Roman" w:hAnsi="Times New Roman" w:cs="Times New Roman"/>
          <w:sz w:val="24"/>
          <w:szCs w:val="24"/>
        </w:rPr>
        <w:t>п</w:t>
      </w:r>
      <w:r w:rsidR="002034B5" w:rsidRPr="00436B05">
        <w:rPr>
          <w:rFonts w:ascii="Times New Roman" w:hAnsi="Times New Roman" w:cs="Times New Roman"/>
          <w:sz w:val="24"/>
          <w:szCs w:val="24"/>
        </w:rPr>
        <w:t>реновы</w:t>
      </w:r>
      <w:r w:rsidR="005F52F6" w:rsidRPr="00436B05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5F52F6" w:rsidRPr="00436B05">
        <w:rPr>
          <w:rFonts w:ascii="Times New Roman" w:hAnsi="Times New Roman" w:cs="Times New Roman"/>
          <w:sz w:val="24"/>
          <w:szCs w:val="24"/>
        </w:rPr>
        <w:t xml:space="preserve"> каучуков</w:t>
      </w:r>
      <w:r w:rsidR="002034B5" w:rsidRPr="00436B05">
        <w:rPr>
          <w:rFonts w:ascii="Times New Roman" w:hAnsi="Times New Roman" w:cs="Times New Roman"/>
          <w:sz w:val="24"/>
          <w:szCs w:val="24"/>
        </w:rPr>
        <w:t>.</w:t>
      </w:r>
    </w:p>
    <w:p w:rsidR="00E14E51" w:rsidRPr="00436B05" w:rsidRDefault="00FC7553" w:rsidP="00436B05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36B05">
        <w:rPr>
          <w:rFonts w:ascii="Times New Roman" w:hAnsi="Times New Roman" w:cs="Times New Roman"/>
          <w:sz w:val="24"/>
          <w:szCs w:val="24"/>
        </w:rPr>
        <w:t xml:space="preserve">Для исследования свойств </w:t>
      </w:r>
      <w:r w:rsidR="00112FD7" w:rsidRPr="00436B05">
        <w:rPr>
          <w:rFonts w:ascii="Times New Roman" w:hAnsi="Times New Roman" w:cs="Times New Roman"/>
          <w:sz w:val="24"/>
          <w:szCs w:val="24"/>
        </w:rPr>
        <w:t>эластомер</w:t>
      </w:r>
      <w:r w:rsidR="00114E44" w:rsidRPr="00436B05">
        <w:rPr>
          <w:rFonts w:ascii="Times New Roman" w:hAnsi="Times New Roman" w:cs="Times New Roman"/>
          <w:sz w:val="24"/>
          <w:szCs w:val="24"/>
        </w:rPr>
        <w:t>ов</w:t>
      </w:r>
      <w:r w:rsidR="00112FD7" w:rsidRPr="00436B05">
        <w:rPr>
          <w:rFonts w:ascii="Times New Roman" w:hAnsi="Times New Roman" w:cs="Times New Roman"/>
          <w:sz w:val="24"/>
          <w:szCs w:val="24"/>
        </w:rPr>
        <w:t xml:space="preserve"> </w:t>
      </w:r>
      <w:r w:rsidR="00E1471A" w:rsidRPr="00436B05">
        <w:rPr>
          <w:rFonts w:ascii="Times New Roman" w:hAnsi="Times New Roman" w:cs="Times New Roman"/>
          <w:sz w:val="24"/>
          <w:szCs w:val="24"/>
        </w:rPr>
        <w:t xml:space="preserve">на основе комбинации каучуков </w:t>
      </w:r>
      <w:r w:rsidRPr="00436B05">
        <w:rPr>
          <w:rFonts w:ascii="Times New Roman" w:hAnsi="Times New Roman" w:cs="Times New Roman"/>
          <w:sz w:val="24"/>
          <w:szCs w:val="24"/>
        </w:rPr>
        <w:t>рассматривались сочетани</w:t>
      </w:r>
      <w:r w:rsidR="00114E44" w:rsidRPr="00436B05">
        <w:rPr>
          <w:rFonts w:ascii="Times New Roman" w:hAnsi="Times New Roman" w:cs="Times New Roman"/>
          <w:sz w:val="24"/>
          <w:szCs w:val="24"/>
        </w:rPr>
        <w:t>я</w:t>
      </w:r>
      <w:r w:rsidRPr="00436B05">
        <w:rPr>
          <w:rFonts w:ascii="Times New Roman" w:hAnsi="Times New Roman" w:cs="Times New Roman"/>
          <w:sz w:val="24"/>
          <w:szCs w:val="24"/>
        </w:rPr>
        <w:t xml:space="preserve"> </w:t>
      </w:r>
      <w:r w:rsidR="004313B4" w:rsidRPr="00436B05">
        <w:rPr>
          <w:rFonts w:ascii="Times New Roman" w:hAnsi="Times New Roman" w:cs="Times New Roman"/>
          <w:sz w:val="24"/>
          <w:szCs w:val="24"/>
        </w:rPr>
        <w:t>бутадиен-нитрильн</w:t>
      </w:r>
      <w:r w:rsidRPr="00436B05">
        <w:rPr>
          <w:rFonts w:ascii="Times New Roman" w:hAnsi="Times New Roman" w:cs="Times New Roman"/>
          <w:sz w:val="24"/>
          <w:szCs w:val="24"/>
        </w:rPr>
        <w:t>ого</w:t>
      </w:r>
      <w:r w:rsidR="004313B4" w:rsidRPr="00436B05">
        <w:rPr>
          <w:rFonts w:ascii="Times New Roman" w:hAnsi="Times New Roman" w:cs="Times New Roman"/>
          <w:sz w:val="24"/>
          <w:szCs w:val="24"/>
        </w:rPr>
        <w:t xml:space="preserve"> </w:t>
      </w:r>
      <w:r w:rsidR="00033751" w:rsidRPr="00436B05">
        <w:rPr>
          <w:rFonts w:ascii="Times New Roman" w:hAnsi="Times New Roman" w:cs="Times New Roman"/>
          <w:sz w:val="24"/>
          <w:szCs w:val="24"/>
        </w:rPr>
        <w:t>каучук</w:t>
      </w:r>
      <w:r w:rsidRPr="00436B05">
        <w:rPr>
          <w:rFonts w:ascii="Times New Roman" w:hAnsi="Times New Roman" w:cs="Times New Roman"/>
          <w:sz w:val="24"/>
          <w:szCs w:val="24"/>
        </w:rPr>
        <w:t>а</w:t>
      </w:r>
      <w:r w:rsidR="00033751" w:rsidRPr="00436B05">
        <w:rPr>
          <w:rFonts w:ascii="Times New Roman" w:hAnsi="Times New Roman" w:cs="Times New Roman"/>
          <w:sz w:val="24"/>
          <w:szCs w:val="24"/>
        </w:rPr>
        <w:t xml:space="preserve"> марки БНКС-18 </w:t>
      </w:r>
      <w:r w:rsidRPr="00436B05">
        <w:rPr>
          <w:rFonts w:ascii="Times New Roman" w:hAnsi="Times New Roman" w:cs="Times New Roman"/>
          <w:sz w:val="24"/>
          <w:szCs w:val="24"/>
        </w:rPr>
        <w:t>с</w:t>
      </w:r>
      <w:r w:rsidR="004313B4" w:rsidRPr="00436B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13B4" w:rsidRPr="00436B05">
        <w:rPr>
          <w:rFonts w:ascii="Times New Roman" w:hAnsi="Times New Roman" w:cs="Times New Roman"/>
          <w:sz w:val="24"/>
          <w:szCs w:val="24"/>
        </w:rPr>
        <w:t>изопреновы</w:t>
      </w:r>
      <w:r w:rsidRPr="00436B05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="004313B4" w:rsidRPr="00436B05">
        <w:rPr>
          <w:rFonts w:ascii="Times New Roman" w:hAnsi="Times New Roman" w:cs="Times New Roman"/>
          <w:sz w:val="24"/>
          <w:szCs w:val="24"/>
        </w:rPr>
        <w:t xml:space="preserve"> каучук</w:t>
      </w:r>
      <w:r w:rsidRPr="00436B05">
        <w:rPr>
          <w:rFonts w:ascii="Times New Roman" w:hAnsi="Times New Roman" w:cs="Times New Roman"/>
          <w:sz w:val="24"/>
          <w:szCs w:val="24"/>
        </w:rPr>
        <w:t>ом</w:t>
      </w:r>
      <w:r w:rsidR="00033751" w:rsidRPr="00436B05">
        <w:rPr>
          <w:rFonts w:ascii="Times New Roman" w:hAnsi="Times New Roman" w:cs="Times New Roman"/>
          <w:sz w:val="24"/>
          <w:szCs w:val="24"/>
        </w:rPr>
        <w:t xml:space="preserve"> марки СКИ-3</w:t>
      </w:r>
      <w:r w:rsidR="00E14E51" w:rsidRPr="00436B05">
        <w:rPr>
          <w:rFonts w:ascii="Times New Roman" w:hAnsi="Times New Roman" w:cs="Times New Roman"/>
          <w:sz w:val="24"/>
          <w:szCs w:val="24"/>
        </w:rPr>
        <w:t xml:space="preserve">. </w:t>
      </w:r>
      <w:r w:rsidR="00B90672" w:rsidRPr="00436B05">
        <w:rPr>
          <w:rFonts w:ascii="Times New Roman" w:hAnsi="Times New Roman" w:cs="Times New Roman"/>
          <w:sz w:val="24"/>
          <w:szCs w:val="24"/>
        </w:rPr>
        <w:t xml:space="preserve">Резиновые смеси изготавливались на </w:t>
      </w:r>
      <w:proofErr w:type="spellStart"/>
      <w:r w:rsidR="00B90672" w:rsidRPr="00436B05">
        <w:rPr>
          <w:rFonts w:ascii="Times New Roman" w:hAnsi="Times New Roman" w:cs="Times New Roman"/>
          <w:sz w:val="24"/>
          <w:szCs w:val="24"/>
        </w:rPr>
        <w:t>резиносмесителе</w:t>
      </w:r>
      <w:proofErr w:type="spellEnd"/>
      <w:r w:rsidR="00B90672" w:rsidRPr="00436B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0672" w:rsidRPr="00436B05">
        <w:rPr>
          <w:rFonts w:ascii="Times New Roman" w:hAnsi="Times New Roman" w:cs="Times New Roman"/>
          <w:sz w:val="24"/>
          <w:szCs w:val="24"/>
        </w:rPr>
        <w:t>Brabender</w:t>
      </w:r>
      <w:proofErr w:type="spellEnd"/>
      <w:r w:rsidR="00B90672" w:rsidRPr="00436B05">
        <w:rPr>
          <w:rFonts w:ascii="Times New Roman" w:hAnsi="Times New Roman" w:cs="Times New Roman"/>
          <w:sz w:val="24"/>
          <w:szCs w:val="24"/>
        </w:rPr>
        <w:t xml:space="preserve"> при начальной температуре смешения 40 ˚С. Рецептура резиновой смеси: каучуки СКИ-3 (0, 20, 40, 60, 80, 100 </w:t>
      </w:r>
      <w:proofErr w:type="spellStart"/>
      <w:r w:rsidR="00B90672" w:rsidRPr="00436B05">
        <w:rPr>
          <w:rFonts w:ascii="Times New Roman" w:hAnsi="Times New Roman" w:cs="Times New Roman"/>
          <w:sz w:val="24"/>
          <w:szCs w:val="24"/>
        </w:rPr>
        <w:t>мас.ч</w:t>
      </w:r>
      <w:proofErr w:type="spellEnd"/>
      <w:r w:rsidR="00B90672" w:rsidRPr="00436B05">
        <w:rPr>
          <w:rFonts w:ascii="Times New Roman" w:hAnsi="Times New Roman" w:cs="Times New Roman"/>
          <w:sz w:val="24"/>
          <w:szCs w:val="24"/>
        </w:rPr>
        <w:t xml:space="preserve">.) и БНКС-18 (100, 80, 60, 40, 20, 0 </w:t>
      </w:r>
      <w:proofErr w:type="spellStart"/>
      <w:r w:rsidR="00B90672" w:rsidRPr="00436B05">
        <w:rPr>
          <w:rFonts w:ascii="Times New Roman" w:hAnsi="Times New Roman" w:cs="Times New Roman"/>
          <w:sz w:val="24"/>
          <w:szCs w:val="24"/>
        </w:rPr>
        <w:t>мас.ч</w:t>
      </w:r>
      <w:proofErr w:type="spellEnd"/>
      <w:r w:rsidR="00B90672" w:rsidRPr="00436B05">
        <w:rPr>
          <w:rFonts w:ascii="Times New Roman" w:hAnsi="Times New Roman" w:cs="Times New Roman"/>
          <w:sz w:val="24"/>
          <w:szCs w:val="24"/>
        </w:rPr>
        <w:t>.)</w:t>
      </w:r>
      <w:r w:rsidR="00E14E51" w:rsidRPr="00436B05">
        <w:rPr>
          <w:rFonts w:ascii="Times New Roman" w:hAnsi="Times New Roman" w:cs="Times New Roman"/>
          <w:sz w:val="24"/>
          <w:szCs w:val="24"/>
        </w:rPr>
        <w:t xml:space="preserve"> соответственно</w:t>
      </w:r>
      <w:r w:rsidR="00B90672" w:rsidRPr="00436B05">
        <w:rPr>
          <w:rFonts w:ascii="Times New Roman" w:hAnsi="Times New Roman" w:cs="Times New Roman"/>
          <w:sz w:val="24"/>
          <w:szCs w:val="24"/>
        </w:rPr>
        <w:t xml:space="preserve">; стеариновая кислота (2 </w:t>
      </w:r>
      <w:proofErr w:type="spellStart"/>
      <w:r w:rsidR="00B90672" w:rsidRPr="00436B05">
        <w:rPr>
          <w:rFonts w:ascii="Times New Roman" w:hAnsi="Times New Roman" w:cs="Times New Roman"/>
          <w:sz w:val="24"/>
          <w:szCs w:val="24"/>
        </w:rPr>
        <w:t>мас.ч</w:t>
      </w:r>
      <w:proofErr w:type="spellEnd"/>
      <w:r w:rsidR="00B90672" w:rsidRPr="00436B05">
        <w:rPr>
          <w:rFonts w:ascii="Times New Roman" w:hAnsi="Times New Roman" w:cs="Times New Roman"/>
          <w:sz w:val="24"/>
          <w:szCs w:val="24"/>
        </w:rPr>
        <w:t>.)</w:t>
      </w:r>
      <w:r w:rsidR="00E14E51" w:rsidRPr="00436B05">
        <w:rPr>
          <w:rFonts w:ascii="Times New Roman" w:hAnsi="Times New Roman" w:cs="Times New Roman"/>
          <w:sz w:val="24"/>
          <w:szCs w:val="24"/>
        </w:rPr>
        <w:t>;</w:t>
      </w:r>
      <w:r w:rsidR="00B90672" w:rsidRPr="00436B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0672" w:rsidRPr="00436B05">
        <w:rPr>
          <w:rFonts w:ascii="Times New Roman" w:hAnsi="Times New Roman" w:cs="Times New Roman"/>
          <w:sz w:val="24"/>
          <w:szCs w:val="24"/>
        </w:rPr>
        <w:t>каптакс</w:t>
      </w:r>
      <w:proofErr w:type="spellEnd"/>
      <w:r w:rsidR="00B90672" w:rsidRPr="00436B05">
        <w:rPr>
          <w:rFonts w:ascii="Times New Roman" w:hAnsi="Times New Roman" w:cs="Times New Roman"/>
          <w:sz w:val="24"/>
          <w:szCs w:val="24"/>
        </w:rPr>
        <w:t xml:space="preserve"> </w:t>
      </w:r>
      <w:r w:rsidR="00E14E51" w:rsidRPr="00436B05">
        <w:rPr>
          <w:rFonts w:ascii="Times New Roman" w:hAnsi="Times New Roman" w:cs="Times New Roman"/>
          <w:sz w:val="24"/>
          <w:szCs w:val="24"/>
        </w:rPr>
        <w:t xml:space="preserve">(1,5 </w:t>
      </w:r>
      <w:proofErr w:type="spellStart"/>
      <w:r w:rsidR="00E14E51" w:rsidRPr="00436B05">
        <w:rPr>
          <w:rFonts w:ascii="Times New Roman" w:hAnsi="Times New Roman" w:cs="Times New Roman"/>
          <w:sz w:val="24"/>
          <w:szCs w:val="24"/>
        </w:rPr>
        <w:t>мас.ч</w:t>
      </w:r>
      <w:proofErr w:type="spellEnd"/>
      <w:r w:rsidR="00E14E51" w:rsidRPr="00436B05">
        <w:rPr>
          <w:rFonts w:ascii="Times New Roman" w:hAnsi="Times New Roman" w:cs="Times New Roman"/>
          <w:sz w:val="24"/>
          <w:szCs w:val="24"/>
        </w:rPr>
        <w:t>.);</w:t>
      </w:r>
      <w:r w:rsidR="00B90672" w:rsidRPr="00436B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0672" w:rsidRPr="00436B05">
        <w:rPr>
          <w:rFonts w:ascii="Times New Roman" w:hAnsi="Times New Roman" w:cs="Times New Roman"/>
          <w:sz w:val="24"/>
          <w:szCs w:val="24"/>
        </w:rPr>
        <w:t>дифенилгуанидин</w:t>
      </w:r>
      <w:proofErr w:type="spellEnd"/>
      <w:r w:rsidR="00E14E51" w:rsidRPr="00436B05">
        <w:rPr>
          <w:rFonts w:ascii="Times New Roman" w:hAnsi="Times New Roman" w:cs="Times New Roman"/>
          <w:sz w:val="24"/>
          <w:szCs w:val="24"/>
        </w:rPr>
        <w:t xml:space="preserve"> (1 </w:t>
      </w:r>
      <w:proofErr w:type="spellStart"/>
      <w:r w:rsidR="00E14E51" w:rsidRPr="00436B05">
        <w:rPr>
          <w:rFonts w:ascii="Times New Roman" w:hAnsi="Times New Roman" w:cs="Times New Roman"/>
          <w:sz w:val="24"/>
          <w:szCs w:val="24"/>
        </w:rPr>
        <w:t>мас.ч</w:t>
      </w:r>
      <w:proofErr w:type="spellEnd"/>
      <w:r w:rsidR="00E14E51" w:rsidRPr="00436B05">
        <w:rPr>
          <w:rFonts w:ascii="Times New Roman" w:hAnsi="Times New Roman" w:cs="Times New Roman"/>
          <w:sz w:val="24"/>
          <w:szCs w:val="24"/>
        </w:rPr>
        <w:t xml:space="preserve">.); оксид цинка (5 </w:t>
      </w:r>
      <w:proofErr w:type="spellStart"/>
      <w:r w:rsidR="00E14E51" w:rsidRPr="00436B05">
        <w:rPr>
          <w:rFonts w:ascii="Times New Roman" w:hAnsi="Times New Roman" w:cs="Times New Roman"/>
          <w:sz w:val="24"/>
          <w:szCs w:val="24"/>
        </w:rPr>
        <w:t>мас.ч</w:t>
      </w:r>
      <w:proofErr w:type="spellEnd"/>
      <w:r w:rsidR="00E14E51" w:rsidRPr="00436B05">
        <w:rPr>
          <w:rFonts w:ascii="Times New Roman" w:hAnsi="Times New Roman" w:cs="Times New Roman"/>
          <w:sz w:val="24"/>
          <w:szCs w:val="24"/>
        </w:rPr>
        <w:t xml:space="preserve">.); сера (2 </w:t>
      </w:r>
      <w:proofErr w:type="spellStart"/>
      <w:r w:rsidR="00E14E51" w:rsidRPr="00436B05">
        <w:rPr>
          <w:rFonts w:ascii="Times New Roman" w:hAnsi="Times New Roman" w:cs="Times New Roman"/>
          <w:sz w:val="24"/>
          <w:szCs w:val="24"/>
        </w:rPr>
        <w:t>мас.ч</w:t>
      </w:r>
      <w:proofErr w:type="spellEnd"/>
      <w:r w:rsidR="00E14E51" w:rsidRPr="00436B05">
        <w:rPr>
          <w:rFonts w:ascii="Times New Roman" w:hAnsi="Times New Roman" w:cs="Times New Roman"/>
          <w:sz w:val="24"/>
          <w:szCs w:val="24"/>
        </w:rPr>
        <w:t xml:space="preserve">.); </w:t>
      </w:r>
      <w:r w:rsidR="00B90672" w:rsidRPr="00436B05">
        <w:rPr>
          <w:rFonts w:ascii="Times New Roman" w:hAnsi="Times New Roman" w:cs="Times New Roman"/>
          <w:sz w:val="24"/>
          <w:szCs w:val="24"/>
        </w:rPr>
        <w:t xml:space="preserve">технический углерод П-550 (50 </w:t>
      </w:r>
      <w:proofErr w:type="spellStart"/>
      <w:r w:rsidR="00B90672" w:rsidRPr="00436B05">
        <w:rPr>
          <w:rFonts w:ascii="Times New Roman" w:hAnsi="Times New Roman" w:cs="Times New Roman"/>
          <w:sz w:val="24"/>
          <w:szCs w:val="24"/>
        </w:rPr>
        <w:t>мас.ч</w:t>
      </w:r>
      <w:proofErr w:type="spellEnd"/>
      <w:r w:rsidR="00B90672" w:rsidRPr="00436B05">
        <w:rPr>
          <w:rFonts w:ascii="Times New Roman" w:hAnsi="Times New Roman" w:cs="Times New Roman"/>
          <w:sz w:val="24"/>
          <w:szCs w:val="24"/>
        </w:rPr>
        <w:t>.). Общее время смешения ингредиентов резиновой смеси составляет 20 минут.</w:t>
      </w:r>
    </w:p>
    <w:p w:rsidR="00B6064D" w:rsidRPr="00436B05" w:rsidRDefault="007073CF" w:rsidP="00436B05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36B05">
        <w:rPr>
          <w:rFonts w:ascii="Times New Roman" w:hAnsi="Times New Roman" w:cs="Times New Roman"/>
          <w:sz w:val="24"/>
          <w:szCs w:val="24"/>
        </w:rPr>
        <w:t>В работе приводится исследования упруго-прочностных</w:t>
      </w:r>
      <w:r w:rsidR="00D56149" w:rsidRPr="00436B05">
        <w:rPr>
          <w:rFonts w:ascii="Times New Roman" w:hAnsi="Times New Roman" w:cs="Times New Roman"/>
          <w:sz w:val="24"/>
          <w:szCs w:val="24"/>
        </w:rPr>
        <w:t xml:space="preserve"> свойств</w:t>
      </w:r>
      <w:r w:rsidRPr="00436B05">
        <w:rPr>
          <w:rFonts w:ascii="Times New Roman" w:hAnsi="Times New Roman" w:cs="Times New Roman"/>
          <w:sz w:val="24"/>
          <w:szCs w:val="24"/>
        </w:rPr>
        <w:t xml:space="preserve"> (</w:t>
      </w:r>
      <w:r w:rsidR="00D56149" w:rsidRPr="00436B05">
        <w:rPr>
          <w:rFonts w:ascii="Times New Roman" w:hAnsi="Times New Roman" w:cs="Times New Roman"/>
          <w:sz w:val="24"/>
          <w:szCs w:val="24"/>
        </w:rPr>
        <w:t>ГОСТ 270-75</w:t>
      </w:r>
      <w:r w:rsidRPr="00436B05">
        <w:rPr>
          <w:rFonts w:ascii="Times New Roman" w:hAnsi="Times New Roman" w:cs="Times New Roman"/>
          <w:sz w:val="24"/>
          <w:szCs w:val="24"/>
        </w:rPr>
        <w:t>)</w:t>
      </w:r>
      <w:r w:rsidR="00E14E51" w:rsidRPr="00436B05">
        <w:rPr>
          <w:rFonts w:ascii="Times New Roman" w:hAnsi="Times New Roman" w:cs="Times New Roman"/>
          <w:sz w:val="24"/>
          <w:szCs w:val="24"/>
        </w:rPr>
        <w:t xml:space="preserve">, </w:t>
      </w:r>
      <w:r w:rsidR="00D56149" w:rsidRPr="00436B05">
        <w:rPr>
          <w:rFonts w:ascii="Times New Roman" w:hAnsi="Times New Roman" w:cs="Times New Roman"/>
          <w:sz w:val="24"/>
          <w:szCs w:val="24"/>
        </w:rPr>
        <w:t>действи</w:t>
      </w:r>
      <w:r w:rsidR="0070395D" w:rsidRPr="00436B05">
        <w:rPr>
          <w:rFonts w:ascii="Times New Roman" w:hAnsi="Times New Roman" w:cs="Times New Roman"/>
          <w:sz w:val="24"/>
          <w:szCs w:val="24"/>
        </w:rPr>
        <w:t>е</w:t>
      </w:r>
      <w:r w:rsidR="00D56149" w:rsidRPr="00436B05">
        <w:rPr>
          <w:rFonts w:ascii="Times New Roman" w:hAnsi="Times New Roman" w:cs="Times New Roman"/>
          <w:sz w:val="24"/>
          <w:szCs w:val="24"/>
        </w:rPr>
        <w:t xml:space="preserve"> агрессивных сред (ГОСТ 9.030-74)</w:t>
      </w:r>
      <w:r w:rsidR="00E14E51" w:rsidRPr="00436B05">
        <w:rPr>
          <w:rFonts w:ascii="Times New Roman" w:hAnsi="Times New Roman" w:cs="Times New Roman"/>
          <w:sz w:val="24"/>
          <w:szCs w:val="24"/>
        </w:rPr>
        <w:t>.</w:t>
      </w:r>
    </w:p>
    <w:p w:rsidR="00D1158D" w:rsidRPr="00436B05" w:rsidRDefault="00D1158D" w:rsidP="00436B05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36B05">
        <w:rPr>
          <w:rFonts w:ascii="Times New Roman" w:hAnsi="Times New Roman" w:cs="Times New Roman"/>
          <w:sz w:val="24"/>
          <w:szCs w:val="24"/>
        </w:rPr>
        <w:t xml:space="preserve">Результаты исследования свойств </w:t>
      </w:r>
      <w:r w:rsidR="00E14E51" w:rsidRPr="00436B05">
        <w:rPr>
          <w:rFonts w:ascii="Times New Roman" w:hAnsi="Times New Roman" w:cs="Times New Roman"/>
          <w:sz w:val="24"/>
          <w:szCs w:val="24"/>
        </w:rPr>
        <w:t>эластомеров приведены в табл. 1</w:t>
      </w:r>
      <w:r w:rsidR="00114E44" w:rsidRPr="00436B05">
        <w:rPr>
          <w:rFonts w:ascii="Times New Roman" w:hAnsi="Times New Roman" w:cs="Times New Roman"/>
          <w:sz w:val="24"/>
          <w:szCs w:val="24"/>
        </w:rPr>
        <w:t>.</w:t>
      </w:r>
      <w:r w:rsidRPr="00436B05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1A033E" w:rsidRPr="00436B05" w:rsidRDefault="00E55FD8" w:rsidP="005E0E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0E01">
        <w:rPr>
          <w:rFonts w:ascii="Times New Roman" w:hAnsi="Times New Roman" w:cs="Times New Roman"/>
          <w:sz w:val="24"/>
          <w:szCs w:val="24"/>
        </w:rPr>
        <w:t>Таблица</w:t>
      </w:r>
      <w:r w:rsidR="00E14E51" w:rsidRPr="005E0E01">
        <w:rPr>
          <w:rFonts w:ascii="Times New Roman" w:hAnsi="Times New Roman" w:cs="Times New Roman"/>
          <w:sz w:val="24"/>
          <w:szCs w:val="24"/>
        </w:rPr>
        <w:t xml:space="preserve"> 1</w:t>
      </w:r>
      <w:r w:rsidR="001A033E" w:rsidRPr="005E0E01">
        <w:rPr>
          <w:rFonts w:ascii="Times New Roman" w:hAnsi="Times New Roman" w:cs="Times New Roman"/>
          <w:sz w:val="24"/>
          <w:szCs w:val="24"/>
        </w:rPr>
        <w:t>.</w:t>
      </w:r>
      <w:r w:rsidR="001A033E" w:rsidRPr="00436B05">
        <w:rPr>
          <w:rFonts w:ascii="Times New Roman" w:hAnsi="Times New Roman" w:cs="Times New Roman"/>
          <w:sz w:val="24"/>
          <w:szCs w:val="24"/>
        </w:rPr>
        <w:t xml:space="preserve"> Свойства эластомеров на основе совмещения БНКС-18 с СКИ-3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10"/>
        <w:gridCol w:w="1077"/>
        <w:gridCol w:w="1077"/>
        <w:gridCol w:w="1077"/>
        <w:gridCol w:w="1077"/>
        <w:gridCol w:w="1077"/>
        <w:gridCol w:w="972"/>
      </w:tblGrid>
      <w:tr w:rsidR="009F2598" w:rsidRPr="005E0E01" w:rsidTr="005E0E01">
        <w:trPr>
          <w:trHeight w:val="230"/>
          <w:jc w:val="center"/>
        </w:trPr>
        <w:tc>
          <w:tcPr>
            <w:tcW w:w="2710" w:type="dxa"/>
            <w:vMerge w:val="restart"/>
            <w:shd w:val="clear" w:color="auto" w:fill="FFFFFF" w:themeFill="background1"/>
            <w:vAlign w:val="center"/>
          </w:tcPr>
          <w:p w:rsidR="009F2598" w:rsidRPr="005E0E01" w:rsidRDefault="007124B9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0E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Свойства </w:t>
            </w:r>
            <w:proofErr w:type="spellStart"/>
            <w:r w:rsidRPr="005E0E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вулканизатов</w:t>
            </w:r>
            <w:proofErr w:type="spellEnd"/>
          </w:p>
        </w:tc>
        <w:tc>
          <w:tcPr>
            <w:tcW w:w="6357" w:type="dxa"/>
            <w:gridSpan w:val="6"/>
            <w:shd w:val="clear" w:color="auto" w:fill="FFFFFF" w:themeFill="background1"/>
            <w:vAlign w:val="center"/>
          </w:tcPr>
          <w:p w:rsidR="009F2598" w:rsidRPr="005E0E01" w:rsidRDefault="009F2598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0E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Рецептуры</w:t>
            </w:r>
          </w:p>
        </w:tc>
      </w:tr>
      <w:tr w:rsidR="002F7D47" w:rsidRPr="005E0E01" w:rsidTr="005E0E01">
        <w:trPr>
          <w:trHeight w:val="176"/>
          <w:jc w:val="center"/>
        </w:trPr>
        <w:tc>
          <w:tcPr>
            <w:tcW w:w="2710" w:type="dxa"/>
            <w:vMerge/>
            <w:shd w:val="clear" w:color="auto" w:fill="FFFFFF" w:themeFill="background1"/>
            <w:vAlign w:val="center"/>
          </w:tcPr>
          <w:p w:rsidR="009F2598" w:rsidRPr="00436B05" w:rsidRDefault="009F2598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9F2598" w:rsidRPr="005E0E01" w:rsidRDefault="009F2598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0E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9F2598" w:rsidRPr="005E0E01" w:rsidRDefault="00BB3859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0E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9F2598" w:rsidRPr="005E0E01" w:rsidRDefault="00BB3859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0E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9F2598" w:rsidRPr="005E0E01" w:rsidRDefault="00BB3859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0E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9F2598" w:rsidRPr="005E0E01" w:rsidRDefault="00BB3859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0E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72" w:type="dxa"/>
            <w:shd w:val="clear" w:color="auto" w:fill="FFFFFF" w:themeFill="background1"/>
            <w:vAlign w:val="center"/>
          </w:tcPr>
          <w:p w:rsidR="009F2598" w:rsidRPr="005E0E01" w:rsidRDefault="00BB3859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0E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2F7D47" w:rsidRPr="00436B05" w:rsidTr="005E0E01">
        <w:trPr>
          <w:jc w:val="center"/>
        </w:trPr>
        <w:tc>
          <w:tcPr>
            <w:tcW w:w="2710" w:type="dxa"/>
            <w:shd w:val="clear" w:color="auto" w:fill="auto"/>
            <w:vAlign w:val="center"/>
          </w:tcPr>
          <w:p w:rsidR="009F2598" w:rsidRPr="00436B05" w:rsidRDefault="009F2598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36B05">
              <w:rPr>
                <w:rFonts w:ascii="Cambria Math" w:hAnsi="Cambria Math" w:cs="Cambria Math"/>
                <w:color w:val="000000" w:themeColor="text1"/>
                <w:sz w:val="24"/>
                <w:szCs w:val="24"/>
              </w:rPr>
              <w:t>ℇ</w:t>
            </w: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</w:t>
            </w: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%</w:t>
            </w:r>
          </w:p>
        </w:tc>
        <w:tc>
          <w:tcPr>
            <w:tcW w:w="1077" w:type="dxa"/>
            <w:vAlign w:val="center"/>
          </w:tcPr>
          <w:p w:rsidR="009F2598" w:rsidRPr="00436B05" w:rsidRDefault="009F2598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241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9F2598" w:rsidRPr="00436B05" w:rsidRDefault="009F2598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214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9F2598" w:rsidRPr="00436B05" w:rsidRDefault="009F2598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192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9F2598" w:rsidRPr="00436B05" w:rsidRDefault="009F2598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301</w:t>
            </w:r>
          </w:p>
        </w:tc>
        <w:tc>
          <w:tcPr>
            <w:tcW w:w="1077" w:type="dxa"/>
            <w:vAlign w:val="center"/>
          </w:tcPr>
          <w:p w:rsidR="009F2598" w:rsidRPr="00436B05" w:rsidRDefault="009F2598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459</w:t>
            </w:r>
          </w:p>
        </w:tc>
        <w:tc>
          <w:tcPr>
            <w:tcW w:w="972" w:type="dxa"/>
            <w:vAlign w:val="center"/>
          </w:tcPr>
          <w:p w:rsidR="009F2598" w:rsidRPr="00436B05" w:rsidRDefault="007124B9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425</w:t>
            </w:r>
          </w:p>
        </w:tc>
      </w:tr>
      <w:tr w:rsidR="002F7D47" w:rsidRPr="00436B05" w:rsidTr="005E0E01">
        <w:trPr>
          <w:jc w:val="center"/>
        </w:trPr>
        <w:tc>
          <w:tcPr>
            <w:tcW w:w="2710" w:type="dxa"/>
            <w:shd w:val="clear" w:color="auto" w:fill="auto"/>
            <w:vAlign w:val="center"/>
          </w:tcPr>
          <w:p w:rsidR="009F2598" w:rsidRPr="00436B05" w:rsidRDefault="009F2598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</w:t>
            </w: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р, МПа</w:t>
            </w:r>
          </w:p>
        </w:tc>
        <w:tc>
          <w:tcPr>
            <w:tcW w:w="1077" w:type="dxa"/>
            <w:vAlign w:val="center"/>
          </w:tcPr>
          <w:p w:rsidR="009F2598" w:rsidRPr="00436B05" w:rsidRDefault="009D55C6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16,5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9F2598" w:rsidRPr="00436B05" w:rsidRDefault="009D55C6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12,5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9F2598" w:rsidRPr="00436B05" w:rsidRDefault="009F2598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12,6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9F2598" w:rsidRPr="00436B05" w:rsidRDefault="009F2598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14,3</w:t>
            </w:r>
          </w:p>
        </w:tc>
        <w:tc>
          <w:tcPr>
            <w:tcW w:w="1077" w:type="dxa"/>
            <w:vAlign w:val="center"/>
          </w:tcPr>
          <w:p w:rsidR="009F2598" w:rsidRPr="00436B05" w:rsidRDefault="009F2598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15,7</w:t>
            </w:r>
          </w:p>
        </w:tc>
        <w:tc>
          <w:tcPr>
            <w:tcW w:w="972" w:type="dxa"/>
            <w:vAlign w:val="center"/>
          </w:tcPr>
          <w:p w:rsidR="009F2598" w:rsidRPr="00436B05" w:rsidRDefault="009F2598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14,5</w:t>
            </w:r>
          </w:p>
        </w:tc>
      </w:tr>
      <w:tr w:rsidR="002F7D47" w:rsidRPr="00436B05" w:rsidTr="005E0E01">
        <w:trPr>
          <w:trHeight w:val="257"/>
          <w:jc w:val="center"/>
        </w:trPr>
        <w:tc>
          <w:tcPr>
            <w:tcW w:w="2710" w:type="dxa"/>
            <w:shd w:val="clear" w:color="auto" w:fill="auto"/>
            <w:vAlign w:val="center"/>
          </w:tcPr>
          <w:p w:rsidR="009F2598" w:rsidRPr="00436B05" w:rsidRDefault="009F2598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Δ</w:t>
            </w: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Q</w:t>
            </w: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%</w:t>
            </w:r>
          </w:p>
        </w:tc>
        <w:tc>
          <w:tcPr>
            <w:tcW w:w="1077" w:type="dxa"/>
            <w:vAlign w:val="center"/>
          </w:tcPr>
          <w:p w:rsidR="009F2598" w:rsidRPr="00436B05" w:rsidRDefault="001A47BA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3,6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9F2598" w:rsidRPr="00436B05" w:rsidRDefault="001A47BA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11,6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9F2598" w:rsidRPr="00436B05" w:rsidRDefault="001A47BA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23,5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9F2598" w:rsidRPr="00436B05" w:rsidRDefault="001A47BA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37,3</w:t>
            </w:r>
          </w:p>
        </w:tc>
        <w:tc>
          <w:tcPr>
            <w:tcW w:w="1077" w:type="dxa"/>
            <w:vAlign w:val="center"/>
          </w:tcPr>
          <w:p w:rsidR="009F2598" w:rsidRPr="00436B05" w:rsidRDefault="001A47BA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53,3</w:t>
            </w:r>
          </w:p>
        </w:tc>
        <w:tc>
          <w:tcPr>
            <w:tcW w:w="972" w:type="dxa"/>
            <w:vAlign w:val="center"/>
          </w:tcPr>
          <w:p w:rsidR="009F2598" w:rsidRPr="00436B05" w:rsidRDefault="001A47BA" w:rsidP="00436B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6B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60,4</w:t>
            </w:r>
          </w:p>
        </w:tc>
      </w:tr>
    </w:tbl>
    <w:p w:rsidR="007124B9" w:rsidRPr="00436B05" w:rsidRDefault="007124B9" w:rsidP="00436B05">
      <w:pPr>
        <w:spacing w:line="240" w:lineRule="auto"/>
        <w:jc w:val="both"/>
        <w:rPr>
          <w:rFonts w:ascii="Times New Roman" w:hAnsi="Times New Roman" w:cs="Times New Roman"/>
        </w:rPr>
      </w:pPr>
      <w:r w:rsidRPr="00436B05">
        <w:rPr>
          <w:rFonts w:ascii="Cambria Math" w:hAnsi="Cambria Math" w:cs="Cambria Math"/>
          <w:color w:val="000000" w:themeColor="text1"/>
        </w:rPr>
        <w:t>ℇ</w:t>
      </w:r>
      <w:r w:rsidRPr="00436B05">
        <w:rPr>
          <w:rFonts w:ascii="Times New Roman" w:hAnsi="Times New Roman" w:cs="Times New Roman"/>
          <w:color w:val="000000" w:themeColor="text1"/>
          <w:lang w:val="en-US"/>
        </w:rPr>
        <w:t>p</w:t>
      </w:r>
      <w:r w:rsidRPr="00436B05">
        <w:rPr>
          <w:rFonts w:ascii="Times New Roman" w:hAnsi="Times New Roman" w:cs="Times New Roman"/>
        </w:rPr>
        <w:t xml:space="preserve">, % - относительное удлинение при разрыве; </w:t>
      </w:r>
      <w:proofErr w:type="spellStart"/>
      <w:r w:rsidRPr="00436B05">
        <w:rPr>
          <w:rFonts w:ascii="Times New Roman" w:hAnsi="Times New Roman" w:cs="Times New Roman"/>
        </w:rPr>
        <w:t>f</w:t>
      </w:r>
      <w:r w:rsidR="004C7957" w:rsidRPr="00436B05">
        <w:rPr>
          <w:rFonts w:ascii="Times New Roman" w:hAnsi="Times New Roman" w:cs="Times New Roman"/>
          <w:vertAlign w:val="subscript"/>
        </w:rPr>
        <w:t>р</w:t>
      </w:r>
      <w:proofErr w:type="spellEnd"/>
      <w:r w:rsidRPr="00436B05">
        <w:rPr>
          <w:rFonts w:ascii="Times New Roman" w:hAnsi="Times New Roman" w:cs="Times New Roman"/>
        </w:rPr>
        <w:t xml:space="preserve">, МПа - </w:t>
      </w:r>
      <w:r w:rsidR="00E85398" w:rsidRPr="00436B05">
        <w:rPr>
          <w:rFonts w:ascii="Times New Roman" w:hAnsi="Times New Roman" w:cs="Times New Roman"/>
        </w:rPr>
        <w:t>условная прочность при разрыве;</w:t>
      </w:r>
      <w:r w:rsidRPr="00436B05">
        <w:rPr>
          <w:rFonts w:ascii="Times New Roman" w:hAnsi="Times New Roman" w:cs="Times New Roman"/>
        </w:rPr>
        <w:t xml:space="preserve"> ∆Q, %- степень набухания в среде</w:t>
      </w:r>
      <w:r w:rsidR="004C7957" w:rsidRPr="00436B05">
        <w:rPr>
          <w:rFonts w:ascii="Times New Roman" w:hAnsi="Times New Roman" w:cs="Times New Roman"/>
        </w:rPr>
        <w:t xml:space="preserve"> масла</w:t>
      </w:r>
      <w:r w:rsidR="00E85398" w:rsidRPr="00436B05">
        <w:rPr>
          <w:rFonts w:ascii="Times New Roman" w:hAnsi="Times New Roman" w:cs="Times New Roman"/>
        </w:rPr>
        <w:t xml:space="preserve"> ВМГЗ.</w:t>
      </w:r>
    </w:p>
    <w:p w:rsidR="00D1158D" w:rsidRPr="00436B05" w:rsidRDefault="00E14E51" w:rsidP="00436B05">
      <w:pPr>
        <w:tabs>
          <w:tab w:val="left" w:pos="1999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36B05">
        <w:rPr>
          <w:rFonts w:ascii="Times New Roman" w:hAnsi="Times New Roman" w:cs="Times New Roman"/>
          <w:sz w:val="24"/>
          <w:szCs w:val="24"/>
        </w:rPr>
        <w:t>Как видно из табл. 1</w:t>
      </w:r>
      <w:r w:rsidR="00CA54DD" w:rsidRPr="00436B05">
        <w:rPr>
          <w:rFonts w:ascii="Times New Roman" w:hAnsi="Times New Roman" w:cs="Times New Roman"/>
          <w:sz w:val="24"/>
          <w:szCs w:val="24"/>
        </w:rPr>
        <w:t>,</w:t>
      </w:r>
      <w:r w:rsidR="00B6391C" w:rsidRPr="00436B05">
        <w:rPr>
          <w:rFonts w:ascii="Times New Roman" w:hAnsi="Times New Roman" w:cs="Times New Roman"/>
          <w:sz w:val="24"/>
          <w:szCs w:val="24"/>
        </w:rPr>
        <w:t xml:space="preserve"> </w:t>
      </w:r>
      <w:r w:rsidR="00557A99" w:rsidRPr="00436B05">
        <w:rPr>
          <w:rFonts w:ascii="Times New Roman" w:hAnsi="Times New Roman" w:cs="Times New Roman"/>
          <w:sz w:val="24"/>
          <w:szCs w:val="24"/>
        </w:rPr>
        <w:t>с повышением содержания СКИ-3 в резиновой смеси увеличивается относительное удлинение при разрыве, но п</w:t>
      </w:r>
      <w:r w:rsidRPr="00436B05">
        <w:rPr>
          <w:rFonts w:ascii="Times New Roman" w:hAnsi="Times New Roman" w:cs="Times New Roman"/>
          <w:sz w:val="24"/>
          <w:szCs w:val="24"/>
        </w:rPr>
        <w:t>онижается прочность</w:t>
      </w:r>
      <w:r w:rsidR="00557A99" w:rsidRPr="00436B0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557A99" w:rsidRPr="00436B05">
        <w:rPr>
          <w:rFonts w:ascii="Times New Roman" w:hAnsi="Times New Roman" w:cs="Times New Roman"/>
          <w:sz w:val="24"/>
          <w:szCs w:val="24"/>
        </w:rPr>
        <w:t>агрессивостойкость</w:t>
      </w:r>
      <w:proofErr w:type="spellEnd"/>
      <w:r w:rsidR="00557A99" w:rsidRPr="00436B0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146F" w:rsidRPr="00436B05" w:rsidRDefault="00C7146F" w:rsidP="00436B05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</w:p>
    <w:p w:rsidR="003F1B3D" w:rsidRPr="00436B05" w:rsidRDefault="007D294F" w:rsidP="00436B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6B05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CA54DD" w:rsidRPr="00436B05" w:rsidRDefault="0010555B" w:rsidP="00436B05">
      <w:pPr>
        <w:pStyle w:val="a3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36B05">
        <w:rPr>
          <w:rFonts w:ascii="Times New Roman" w:hAnsi="Times New Roman" w:cs="Times New Roman"/>
          <w:sz w:val="24"/>
          <w:szCs w:val="24"/>
        </w:rPr>
        <w:t xml:space="preserve">Петрова Н.Н. Морозостойкие и </w:t>
      </w:r>
      <w:proofErr w:type="spellStart"/>
      <w:r w:rsidRPr="00436B05">
        <w:rPr>
          <w:rFonts w:ascii="Times New Roman" w:hAnsi="Times New Roman" w:cs="Times New Roman"/>
          <w:sz w:val="24"/>
          <w:szCs w:val="24"/>
        </w:rPr>
        <w:t>маслобензостойкие</w:t>
      </w:r>
      <w:proofErr w:type="spellEnd"/>
      <w:r w:rsidRPr="00436B05">
        <w:rPr>
          <w:rFonts w:ascii="Times New Roman" w:hAnsi="Times New Roman" w:cs="Times New Roman"/>
          <w:sz w:val="24"/>
          <w:szCs w:val="24"/>
        </w:rPr>
        <w:t xml:space="preserve"> материалы на основе смесей </w:t>
      </w:r>
      <w:proofErr w:type="gramStart"/>
      <w:r w:rsidRPr="00436B05">
        <w:rPr>
          <w:rFonts w:ascii="Times New Roman" w:hAnsi="Times New Roman" w:cs="Times New Roman"/>
          <w:sz w:val="24"/>
          <w:szCs w:val="24"/>
        </w:rPr>
        <w:t>эластомеров :</w:t>
      </w:r>
      <w:proofErr w:type="gramEnd"/>
      <w:r w:rsidRPr="00436B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6B05">
        <w:rPr>
          <w:rFonts w:ascii="Times New Roman" w:hAnsi="Times New Roman" w:cs="Times New Roman"/>
          <w:sz w:val="24"/>
          <w:szCs w:val="24"/>
        </w:rPr>
        <w:t>дис</w:t>
      </w:r>
      <w:proofErr w:type="spellEnd"/>
      <w:r w:rsidRPr="00436B05">
        <w:rPr>
          <w:rFonts w:ascii="Times New Roman" w:hAnsi="Times New Roman" w:cs="Times New Roman"/>
          <w:sz w:val="24"/>
          <w:szCs w:val="24"/>
        </w:rPr>
        <w:t>. – МГУ им. МВ Ломоносова, 1995.</w:t>
      </w:r>
    </w:p>
    <w:p w:rsidR="00CA54DD" w:rsidRPr="00436B05" w:rsidRDefault="00CA54DD" w:rsidP="00436B05">
      <w:pPr>
        <w:pStyle w:val="a3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36B05">
        <w:rPr>
          <w:rFonts w:ascii="Times New Roman" w:hAnsi="Times New Roman" w:cs="Times New Roman"/>
          <w:sz w:val="24"/>
          <w:szCs w:val="24"/>
        </w:rPr>
        <w:t>Чайкун</w:t>
      </w:r>
      <w:proofErr w:type="spellEnd"/>
      <w:r w:rsidRPr="00436B05">
        <w:rPr>
          <w:rFonts w:ascii="Times New Roman" w:hAnsi="Times New Roman" w:cs="Times New Roman"/>
          <w:sz w:val="24"/>
          <w:szCs w:val="24"/>
        </w:rPr>
        <w:t xml:space="preserve"> А.М., Елисеев О.А., Наумов И.С., </w:t>
      </w:r>
      <w:proofErr w:type="spellStart"/>
      <w:r w:rsidRPr="00436B05">
        <w:rPr>
          <w:rFonts w:ascii="Times New Roman" w:hAnsi="Times New Roman" w:cs="Times New Roman"/>
          <w:sz w:val="24"/>
          <w:szCs w:val="24"/>
        </w:rPr>
        <w:t>Венедиктова</w:t>
      </w:r>
      <w:proofErr w:type="spellEnd"/>
      <w:r w:rsidRPr="00436B05">
        <w:rPr>
          <w:rFonts w:ascii="Times New Roman" w:hAnsi="Times New Roman" w:cs="Times New Roman"/>
          <w:sz w:val="24"/>
          <w:szCs w:val="24"/>
        </w:rPr>
        <w:t xml:space="preserve"> М.А. Особенности построения рецептур для морозостойких резин // Авиационные материалы и технологии. 2013. №3 (28).</w:t>
      </w:r>
    </w:p>
    <w:sectPr w:rsidR="00CA54DD" w:rsidRPr="00436B05" w:rsidSect="001538CB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0000000000000000000"/>
    <w:charset w:val="CC"/>
    <w:family w:val="roman"/>
    <w:pitch w:val="variable"/>
    <w:sig w:usb0="E00002FF" w:usb1="420024FF" w:usb2="00000000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149A7"/>
    <w:multiLevelType w:val="hybridMultilevel"/>
    <w:tmpl w:val="6DFCC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3215D0"/>
    <w:multiLevelType w:val="hybridMultilevel"/>
    <w:tmpl w:val="F096657C"/>
    <w:lvl w:ilvl="0" w:tplc="6EBA621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413"/>
    <w:rsid w:val="0003235E"/>
    <w:rsid w:val="00033751"/>
    <w:rsid w:val="00054EC4"/>
    <w:rsid w:val="00077413"/>
    <w:rsid w:val="000E0552"/>
    <w:rsid w:val="000E243F"/>
    <w:rsid w:val="0010555B"/>
    <w:rsid w:val="00107589"/>
    <w:rsid w:val="00112FD7"/>
    <w:rsid w:val="00114E44"/>
    <w:rsid w:val="0011718D"/>
    <w:rsid w:val="00123DD8"/>
    <w:rsid w:val="001538CB"/>
    <w:rsid w:val="001A033E"/>
    <w:rsid w:val="001A47BA"/>
    <w:rsid w:val="001D1BF8"/>
    <w:rsid w:val="001F3695"/>
    <w:rsid w:val="002034B5"/>
    <w:rsid w:val="00270158"/>
    <w:rsid w:val="002A6E38"/>
    <w:rsid w:val="002F7D47"/>
    <w:rsid w:val="003034E4"/>
    <w:rsid w:val="00331632"/>
    <w:rsid w:val="00356174"/>
    <w:rsid w:val="0038005C"/>
    <w:rsid w:val="003C04F6"/>
    <w:rsid w:val="003F1B3D"/>
    <w:rsid w:val="004313B4"/>
    <w:rsid w:val="00436B05"/>
    <w:rsid w:val="004442E4"/>
    <w:rsid w:val="004840ED"/>
    <w:rsid w:val="0049199A"/>
    <w:rsid w:val="00492511"/>
    <w:rsid w:val="004B3DFB"/>
    <w:rsid w:val="004B40AC"/>
    <w:rsid w:val="004C7957"/>
    <w:rsid w:val="00510C4E"/>
    <w:rsid w:val="00557A99"/>
    <w:rsid w:val="00587F83"/>
    <w:rsid w:val="005B11A1"/>
    <w:rsid w:val="005E0E01"/>
    <w:rsid w:val="005F52F6"/>
    <w:rsid w:val="005F580F"/>
    <w:rsid w:val="00601226"/>
    <w:rsid w:val="006755B7"/>
    <w:rsid w:val="00692118"/>
    <w:rsid w:val="006961E7"/>
    <w:rsid w:val="006B47B6"/>
    <w:rsid w:val="0070395D"/>
    <w:rsid w:val="007073CF"/>
    <w:rsid w:val="007124B9"/>
    <w:rsid w:val="007530AD"/>
    <w:rsid w:val="00757A3F"/>
    <w:rsid w:val="00797EBD"/>
    <w:rsid w:val="007C6065"/>
    <w:rsid w:val="007D294F"/>
    <w:rsid w:val="008207D7"/>
    <w:rsid w:val="008229B7"/>
    <w:rsid w:val="009D55C6"/>
    <w:rsid w:val="009F2598"/>
    <w:rsid w:val="009F58BF"/>
    <w:rsid w:val="00A24824"/>
    <w:rsid w:val="00A75A4C"/>
    <w:rsid w:val="00AD1A23"/>
    <w:rsid w:val="00B6064D"/>
    <w:rsid w:val="00B6391C"/>
    <w:rsid w:val="00B90672"/>
    <w:rsid w:val="00BB3859"/>
    <w:rsid w:val="00C14B7E"/>
    <w:rsid w:val="00C2086E"/>
    <w:rsid w:val="00C34839"/>
    <w:rsid w:val="00C7146F"/>
    <w:rsid w:val="00C74A32"/>
    <w:rsid w:val="00CA54DD"/>
    <w:rsid w:val="00D1158D"/>
    <w:rsid w:val="00D56149"/>
    <w:rsid w:val="00DF486E"/>
    <w:rsid w:val="00E1471A"/>
    <w:rsid w:val="00E14E51"/>
    <w:rsid w:val="00E21973"/>
    <w:rsid w:val="00E55FD8"/>
    <w:rsid w:val="00E84CA4"/>
    <w:rsid w:val="00E85398"/>
    <w:rsid w:val="00EE40FF"/>
    <w:rsid w:val="00EF35F6"/>
    <w:rsid w:val="00F8748C"/>
    <w:rsid w:val="00FC7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4C4F7"/>
  <w15:chartTrackingRefBased/>
  <w15:docId w15:val="{F0CC4AE5-0F5D-4088-837B-69E96D3A0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065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7A3F"/>
    <w:pPr>
      <w:ind w:left="720"/>
      <w:contextualSpacing/>
    </w:pPr>
    <w:rPr>
      <w:lang w:eastAsia="en-US"/>
    </w:rPr>
  </w:style>
  <w:style w:type="table" w:styleId="a4">
    <w:name w:val="Table Grid"/>
    <w:basedOn w:val="a1"/>
    <w:uiPriority w:val="39"/>
    <w:rsid w:val="007C6065"/>
    <w:pPr>
      <w:spacing w:after="0" w:line="240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538CB"/>
    <w:rPr>
      <w:color w:val="0563C1" w:themeColor="hyperlink"/>
      <w:u w:val="single"/>
    </w:rPr>
  </w:style>
  <w:style w:type="character" w:styleId="a6">
    <w:name w:val="Emphasis"/>
    <w:basedOn w:val="a0"/>
    <w:uiPriority w:val="20"/>
    <w:qFormat/>
    <w:rsid w:val="007530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A2180-5414-4481-8C17-0B353B098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</dc:creator>
  <cp:keywords/>
  <dc:description/>
  <cp:lastModifiedBy>Принтер Сканер</cp:lastModifiedBy>
  <cp:revision>18</cp:revision>
  <dcterms:created xsi:type="dcterms:W3CDTF">2021-02-26T01:00:00Z</dcterms:created>
  <dcterms:modified xsi:type="dcterms:W3CDTF">2021-02-27T02:55:00Z</dcterms:modified>
</cp:coreProperties>
</file>