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ind w:firstLine="397"/>
        <w:jc w:val="both"/>
        <w:rPr>
          <w:rFonts w:ascii="Times New Roman" w:hAnsi="Times New Roman"/>
          <w:sz w:val="24"/>
          <w:szCs w:val="24"/>
        </w:rPr>
      </w:pP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Popular science is an interpretation of science intended for </w:t>
      </w:r>
      <w:r>
        <w:rPr>
          <w:rFonts w:ascii="Times New Roman" w:hAnsi="Times New Roman"/>
          <w:sz w:val="24"/>
          <w:szCs w:val="24"/>
          <w:rtl w:val="0"/>
          <w:lang w:val="en-US"/>
        </w:rPr>
        <w:t>the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general audience.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While  the readers of academic and technical writing are professionals, popular science literature is written for non-specialists </w:t>
      </w:r>
      <w:r>
        <w:rPr>
          <w:rFonts w:ascii="Times New Roman" w:hAnsi="Times New Roman"/>
          <w:sz w:val="24"/>
          <w:szCs w:val="24"/>
          <w:rtl w:val="0"/>
          <w:lang w:val="en-US"/>
        </w:rPr>
        <w:t>who are interested in science but may have no particular background in the subject.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One of </w:t>
      </w:r>
      <w:r>
        <w:rPr>
          <w:rFonts w:ascii="Times New Roman" w:hAnsi="Times New Roman"/>
          <w:sz w:val="24"/>
          <w:szCs w:val="24"/>
          <w:rtl w:val="0"/>
          <w:lang w:val="en-US"/>
        </w:rPr>
        <w:t>popular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scien</w:t>
      </w:r>
      <w:r>
        <w:rPr>
          <w:rFonts w:ascii="Times New Roman" w:hAnsi="Times New Roman"/>
          <w:sz w:val="24"/>
          <w:szCs w:val="24"/>
          <w:rtl w:val="0"/>
          <w:lang w:val="en-US"/>
        </w:rPr>
        <w:t>ce authors</w:t>
      </w:r>
      <w:r>
        <w:rPr>
          <w:rFonts w:ascii="Times New Roman" w:hAnsi="Times New Roman"/>
          <w:sz w:val="24"/>
          <w:szCs w:val="24"/>
          <w:rtl w:val="0"/>
        </w:rPr>
        <w:t xml:space="preserve"> is Stephen Hawking. </w:t>
      </w:r>
      <w:r>
        <w:rPr>
          <w:rFonts w:ascii="Times New Roman" w:hAnsi="Times New Roman"/>
          <w:sz w:val="24"/>
          <w:szCs w:val="24"/>
          <w:rtl w:val="0"/>
          <w:lang w:val="en-US"/>
        </w:rPr>
        <w:t>He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was an English theoretical physicist and cosmologist.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A Brief History of Time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a popular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science book on cosmology by Hawking</w:t>
      </w:r>
      <w:r>
        <w:rPr>
          <w:rFonts w:ascii="Times New Roman" w:hAnsi="Times New Roman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is the study of the origin and evolution of the universe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written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for people who have no prior knowledge </w:t>
      </w:r>
      <w:r>
        <w:rPr>
          <w:rFonts w:ascii="Times New Roman" w:hAnsi="Times New Roman"/>
          <w:sz w:val="24"/>
          <w:szCs w:val="24"/>
          <w:rtl w:val="0"/>
          <w:lang w:val="en-US"/>
        </w:rPr>
        <w:t>in this field.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To make his text comprehensible, Hawking does the following. H</w:t>
      </w:r>
      <w:r>
        <w:rPr>
          <w:rFonts w:ascii="Times New Roman" w:hAnsi="Times New Roman"/>
          <w:sz w:val="24"/>
          <w:szCs w:val="24"/>
          <w:rtl w:val="0"/>
          <w:lang w:val="en-US"/>
        </w:rPr>
        <w:t>e gives us a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general idea </w:t>
      </w:r>
      <w:r>
        <w:rPr>
          <w:rFonts w:ascii="Times New Roman" w:hAnsi="Times New Roman"/>
          <w:sz w:val="24"/>
          <w:szCs w:val="24"/>
          <w:rtl w:val="0"/>
          <w:lang w:val="en-US"/>
        </w:rPr>
        <w:t>of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how </w:t>
      </w:r>
      <w:r>
        <w:rPr>
          <w:rFonts w:ascii="Times New Roman" w:hAnsi="Times New Roman"/>
          <w:sz w:val="24"/>
          <w:szCs w:val="24"/>
          <w:rtl w:val="0"/>
          <w:lang w:val="en-US"/>
        </w:rPr>
        <w:t>scientific theories are developed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. Thus, the reader acquires </w:t>
      </w:r>
      <w:r>
        <w:rPr>
          <w:rFonts w:ascii="Times New Roman" w:hAnsi="Times New Roman"/>
          <w:sz w:val="24"/>
          <w:szCs w:val="24"/>
          <w:rtl w:val="0"/>
          <w:lang w:val="en-US"/>
        </w:rPr>
        <w:t>a deep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understanding of the scientific process</w:t>
      </w:r>
      <w:r>
        <w:rPr>
          <w:rFonts w:ascii="Times New Roman" w:hAnsi="Times New Roman"/>
          <w:sz w:val="24"/>
          <w:szCs w:val="24"/>
          <w:rtl w:val="0"/>
          <w:lang w:val="en-US"/>
        </w:rPr>
        <w:t>. It is significant because t</w:t>
      </w:r>
      <w:r>
        <w:rPr>
          <w:rFonts w:ascii="Times New Roman" w:hAnsi="Times New Roman"/>
          <w:sz w:val="24"/>
          <w:szCs w:val="24"/>
          <w:rtl w:val="0"/>
          <w:lang w:val="en-US"/>
        </w:rPr>
        <w:t>he continuity of science (the process of knowledge accumulation) is an important factor influencing its development. Each scientific concept is considered to be a unit of the system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[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Гвишиани</w:t>
      </w:r>
      <w:r>
        <w:rPr>
          <w:rFonts w:ascii="Times New Roman" w:hAnsi="Times New Roman"/>
          <w:sz w:val="24"/>
          <w:szCs w:val="24"/>
          <w:rtl w:val="0"/>
          <w:lang w:val="en-US"/>
        </w:rPr>
        <w:t>, 117].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To render his thoughts in a structured way, </w:t>
      </w:r>
      <w:r>
        <w:rPr>
          <w:rFonts w:ascii="Times New Roman" w:hAnsi="Times New Roman"/>
          <w:sz w:val="24"/>
          <w:szCs w:val="24"/>
          <w:rtl w:val="0"/>
          <w:lang w:val="en-US"/>
        </w:rPr>
        <w:t>Hawking makes a summary of what he has said</w:t>
      </w:r>
      <w:r>
        <w:rPr>
          <w:rFonts w:ascii="Times New Roman" w:hAnsi="Times New Roman"/>
          <w:sz w:val="24"/>
          <w:szCs w:val="24"/>
          <w:rtl w:val="0"/>
          <w:lang w:val="en-US"/>
        </w:rPr>
        <w:t>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Explaining the way physical laws work, </w:t>
      </w:r>
      <w:r>
        <w:rPr>
          <w:rFonts w:ascii="Times New Roman" w:hAnsi="Times New Roman"/>
          <w:sz w:val="24"/>
          <w:szCs w:val="24"/>
          <w:rtl w:val="0"/>
          <w:lang w:val="en-US"/>
        </w:rPr>
        <w:t>he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uses visual images understandable to the reader.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To make his popular science text clear and accessible to the general reader,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Hawking tends to explain everything that might sound difficult to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non-specialists (unfamiliar terms, variables, abbreviations). </w:t>
      </w:r>
      <w:r>
        <w:rPr>
          <w:rFonts w:ascii="Times New Roman" w:hAnsi="Times New Roman"/>
          <w:sz w:val="24"/>
          <w:szCs w:val="24"/>
          <w:rtl w:val="0"/>
          <w:lang w:val="en-US"/>
        </w:rPr>
        <w:t>To stimulate our critical thinking, he also uses the method of questions and answers.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 popular science text has to be engaging. Thus, Hawking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includes elements of irony in his book. It is a good idea to balance heavy data with more engaging content and it helps to hold </w:t>
      </w:r>
      <w:r>
        <w:rPr>
          <w:rFonts w:ascii="Times New Roman" w:hAnsi="Times New Roman"/>
          <w:sz w:val="24"/>
          <w:szCs w:val="24"/>
          <w:rtl w:val="0"/>
          <w:lang w:val="en-US"/>
        </w:rPr>
        <w:t>the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reader</w:t>
      </w:r>
      <w:r>
        <w:rPr>
          <w:rFonts w:ascii="Times New Roman" w:hAnsi="Times New Roman" w:hint="default"/>
          <w:sz w:val="24"/>
          <w:szCs w:val="24"/>
          <w:rtl w:val="1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interest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He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also </w:t>
      </w:r>
      <w:r>
        <w:rPr>
          <w:rFonts w:ascii="Times New Roman" w:hAnsi="Times New Roman"/>
          <w:sz w:val="24"/>
          <w:szCs w:val="24"/>
          <w:rtl w:val="0"/>
          <w:lang w:val="en-US"/>
        </w:rPr>
        <w:t>shows that scientific research is emotive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and </w:t>
      </w:r>
      <w:r>
        <w:rPr>
          <w:rFonts w:ascii="Times New Roman" w:hAnsi="Times New Roman"/>
          <w:sz w:val="24"/>
          <w:szCs w:val="24"/>
          <w:rtl w:val="0"/>
          <w:lang w:val="en-US"/>
        </w:rPr>
        <w:t>adds elements of subjectivism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in his book. </w:t>
      </w:r>
      <w:r>
        <w:rPr>
          <w:rFonts w:ascii="Times New Roman" w:hAnsi="Times New Roman"/>
          <w:sz w:val="24"/>
          <w:szCs w:val="24"/>
          <w:rtl w:val="0"/>
          <w:lang w:val="en-US"/>
        </w:rPr>
        <w:t>Finall</w:t>
      </w:r>
      <w:r>
        <w:rPr>
          <w:rFonts w:ascii="Times New Roman" w:hAnsi="Times New Roman"/>
          <w:sz w:val="24"/>
          <w:szCs w:val="24"/>
          <w:rtl w:val="0"/>
          <w:lang w:val="en-US"/>
        </w:rPr>
        <w:t>y, he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uses figurative language (metaphors, similes, personifications)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and </w:t>
      </w:r>
      <w:r>
        <w:rPr>
          <w:rFonts w:ascii="Times New Roman" w:hAnsi="Times New Roman"/>
          <w:sz w:val="24"/>
          <w:szCs w:val="24"/>
          <w:rtl w:val="0"/>
          <w:lang w:val="en-US"/>
        </w:rPr>
        <w:t>makes references to literature, religion and to cultural phenomena.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However, Hawking is primarily known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not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as a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popular science writer, but as a </w:t>
      </w:r>
      <w:r>
        <w:rPr>
          <w:rFonts w:ascii="Times New Roman" w:hAnsi="Times New Roman"/>
          <w:sz w:val="24"/>
          <w:szCs w:val="24"/>
          <w:rtl w:val="0"/>
          <w:lang w:val="en-US"/>
        </w:rPr>
        <w:t>scientist and as an author of academic works.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As popular science literature is a combination of academic and non-academic literature, it possesses certain features that are specific to either of these two genres. We will compare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A Brief History of Time </w:t>
      </w:r>
      <w:r>
        <w:rPr>
          <w:rFonts w:ascii="Times New Roman" w:hAnsi="Times New Roman"/>
          <w:sz w:val="24"/>
          <w:szCs w:val="24"/>
          <w:rtl w:val="0"/>
          <w:lang w:val="en-US"/>
        </w:rPr>
        <w:t>with two Hawking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 academic works: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Black Holes in General Relativity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and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The Singularities of Gravitational Collapse and Cosmology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and distinguish these features.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Widdowson defines scientific discourse as the verbal and the non-verbal realization of communicative system of science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[Widdowson, 43]</w:t>
      </w:r>
      <w:r>
        <w:rPr>
          <w:rFonts w:ascii="Times New Roman" w:hAnsi="Times New Roman"/>
          <w:sz w:val="24"/>
          <w:szCs w:val="24"/>
          <w:rtl w:val="0"/>
          <w:lang w:val="en-US"/>
        </w:rPr>
        <w:t>. According to him, both verbal and non-verbal devices are equally important.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Terms belong to verbal devices. Hawking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 academic works include plenty of them as one cannot do without terms in scientific literature. However,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 non-specialist reader may be confused by the abundance of </w:t>
      </w:r>
      <w:r>
        <w:rPr>
          <w:rFonts w:ascii="Times New Roman" w:hAnsi="Times New Roman"/>
          <w:sz w:val="24"/>
          <w:szCs w:val="24"/>
          <w:rtl w:val="0"/>
          <w:lang w:val="en-US"/>
        </w:rPr>
        <w:t>un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familiar words that arise while reading a text. </w:t>
      </w:r>
      <w:r>
        <w:rPr>
          <w:rFonts w:ascii="Times New Roman" w:hAnsi="Times New Roman"/>
          <w:sz w:val="24"/>
          <w:szCs w:val="24"/>
          <w:rtl w:val="0"/>
          <w:lang w:val="en-US"/>
        </w:rPr>
        <w:t>Thus,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terms are always explained and commented on in Hawking</w:t>
      </w:r>
      <w:r>
        <w:rPr>
          <w:rFonts w:ascii="Times New Roman" w:hAnsi="Times New Roman" w:hint="default"/>
          <w:sz w:val="24"/>
          <w:szCs w:val="24"/>
          <w:rtl w:val="1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popular science literature. It is done not only for the semantic purposes (to clarify the meaning), but also to make the text visually comprehensible and reader-friendly.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It is also noticeable that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Hawking introduces terms and scientific data using words with a more general meaning in preposition (by means of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called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or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known as</w:t>
      </w:r>
      <w:r>
        <w:rPr>
          <w:rFonts w:ascii="Times New Roman" w:hAnsi="Times New Roman"/>
          <w:sz w:val="24"/>
          <w:szCs w:val="24"/>
          <w:rtl w:val="0"/>
        </w:rPr>
        <w:t>)</w:t>
      </w:r>
      <w:r>
        <w:rPr>
          <w:rFonts w:ascii="Times New Roman" w:hAnsi="Times New Roman"/>
          <w:sz w:val="24"/>
          <w:szCs w:val="24"/>
          <w:rtl w:val="0"/>
          <w:lang w:val="en-US"/>
        </w:rPr>
        <w:t>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In academic literature terms do not need any definitions. However, the terms that are not used commonly, only in a specific scientific community, can be commented on.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As for definitions in Hawking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academic and popular science literature, they are also different. Thus, his a</w:t>
      </w:r>
      <w:r>
        <w:rPr>
          <w:rFonts w:ascii="Times New Roman" w:hAnsi="Times New Roman"/>
          <w:sz w:val="24"/>
          <w:szCs w:val="24"/>
          <w:rtl w:val="0"/>
          <w:lang w:val="en-US"/>
        </w:rPr>
        <w:t>cademic works give definitions mainly based on the physical characteristics of the object discussed; or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definitions may be gives for the classification purposes, </w:t>
      </w:r>
      <w:r>
        <w:rPr>
          <w:rFonts w:ascii="Times New Roman" w:hAnsi="Times New Roman"/>
          <w:sz w:val="24"/>
          <w:szCs w:val="24"/>
          <w:rtl w:val="0"/>
          <w:lang w:val="en-US"/>
        </w:rPr>
        <w:t>e</w:t>
      </w:r>
      <w:r>
        <w:rPr>
          <w:rFonts w:ascii="Times New Roman" w:hAnsi="Times New Roman"/>
          <w:sz w:val="24"/>
          <w:szCs w:val="24"/>
          <w:rtl w:val="0"/>
          <w:lang w:val="en-US"/>
        </w:rPr>
        <w:t>xplain</w:t>
      </w:r>
      <w:r>
        <w:rPr>
          <w:rFonts w:ascii="Times New Roman" w:hAnsi="Times New Roman"/>
          <w:sz w:val="24"/>
          <w:szCs w:val="24"/>
          <w:rtl w:val="0"/>
          <w:lang w:val="en-US"/>
        </w:rPr>
        <w:t>ing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why it is needed to coin a new term. </w:t>
      </w:r>
      <w:r>
        <w:rPr>
          <w:rFonts w:ascii="Times New Roman" w:hAnsi="Times New Roman"/>
          <w:sz w:val="24"/>
          <w:szCs w:val="24"/>
          <w:rtl w:val="0"/>
          <w:lang w:val="en-US"/>
        </w:rPr>
        <w:t>As for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popular science literature, definitions here are more abstract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or even philosophical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and they are based </w:t>
      </w:r>
      <w:r>
        <w:rPr>
          <w:rFonts w:ascii="Times New Roman" w:hAnsi="Times New Roman"/>
          <w:sz w:val="24"/>
          <w:szCs w:val="24"/>
          <w:rtl w:val="0"/>
          <w:lang w:val="en-US"/>
        </w:rPr>
        <w:t>not on the parameters of the object discussed, but on its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nature</w:t>
      </w:r>
      <w:r>
        <w:rPr>
          <w:rFonts w:ascii="Times New Roman" w:hAnsi="Times New Roman"/>
          <w:sz w:val="24"/>
          <w:szCs w:val="24"/>
          <w:rtl w:val="0"/>
          <w:lang w:val="en-US"/>
        </w:rPr>
        <w:t>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Non-verbal devices include equations,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algebraic expressions, formulae, numbers, and the symbols of mathematical notation.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It is noticeable that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in his popular science literature </w:t>
      </w:r>
      <w:r>
        <w:rPr>
          <w:rFonts w:ascii="Times New Roman" w:hAnsi="Times New Roman"/>
          <w:sz w:val="24"/>
          <w:szCs w:val="24"/>
          <w:rtl w:val="0"/>
          <w:lang w:val="en-US"/>
        </w:rPr>
        <w:t>Hawking often gives numbers in words, not in figures. It is done to make the numbers more accessible to his readers</w:t>
      </w:r>
      <w:r>
        <w:rPr>
          <w:rFonts w:ascii="Times New Roman" w:hAnsi="Times New Roman"/>
          <w:sz w:val="24"/>
          <w:szCs w:val="24"/>
          <w:rtl w:val="0"/>
          <w:lang w:val="en-US"/>
        </w:rPr>
        <w:t>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Formulae are a major part of scientific discourse. They are inevitable in academic literature. It could be assumed that popular science literature cannot also do without formulae. However,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A Brief History of Time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includes only one formula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en-US"/>
        </w:rPr>
        <w:t>Einstein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 famous mass-energy equation.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The choice of this formula is not fortuitous. Being one of the most famous equations in the world, </w:t>
      </w:r>
      <w:r>
        <w:rPr>
          <w:rFonts w:ascii="Times New Roman" w:hAnsi="Times New Roman"/>
          <w:sz w:val="24"/>
          <w:szCs w:val="24"/>
          <w:rtl w:val="0"/>
          <w:lang w:val="en-US"/>
        </w:rPr>
        <w:t>it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has also influenced culture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. 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The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en-US"/>
        </w:rPr>
        <w:t xml:space="preserve"> system of mathematical notation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en-US"/>
        </w:rPr>
        <w:t>is a system of symbolic representation of mathematical objects and ideas.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en-US"/>
        </w:rPr>
        <w:t xml:space="preserve">It includes digits, variables, letters of the Latin and Greek alphabet (in various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en-US"/>
        </w:rPr>
        <w:t xml:space="preserve">typefaces), and also the symbols that take their origin in punctuation marks. Syntactically, symbols can act as different parts of speech. </w:t>
      </w:r>
      <w:r>
        <w:rPr>
          <w:rFonts w:ascii="Times New Roman" w:hAnsi="Times New Roman"/>
          <w:sz w:val="24"/>
          <w:szCs w:val="24"/>
          <w:rtl w:val="0"/>
          <w:lang w:val="en-US"/>
        </w:rPr>
        <w:t>While there are plenty of them in Hawking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 academic works, his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A Brief History of Time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does not include a lot of symbols because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the abundance of numbers and formulae would complicate the visual perception of </w:t>
      </w:r>
      <w:r>
        <w:rPr>
          <w:rFonts w:ascii="Times New Roman" w:hAnsi="Times New Roman"/>
          <w:sz w:val="24"/>
          <w:szCs w:val="24"/>
          <w:rtl w:val="0"/>
          <w:lang w:val="en-US"/>
        </w:rPr>
        <w:t>the text</w:t>
      </w:r>
      <w:r>
        <w:rPr>
          <w:rFonts w:ascii="Times New Roman" w:hAnsi="Times New Roman"/>
          <w:sz w:val="24"/>
          <w:szCs w:val="24"/>
          <w:rtl w:val="0"/>
        </w:rPr>
        <w:t>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Hawking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 academic literature also makes use of references (given in square brackets) and lists. Such devices are not mainly used in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A Brief History of Time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as they are not typical of non-academic texts. 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However,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scientific and popular science </w:t>
      </w:r>
      <w:r>
        <w:rPr>
          <w:rFonts w:ascii="Times New Roman" w:hAnsi="Times New Roman"/>
          <w:sz w:val="24"/>
          <w:szCs w:val="24"/>
          <w:rtl w:val="0"/>
          <w:lang w:val="en-US"/>
        </w:rPr>
        <w:t>literature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have common features</w:t>
      </w:r>
      <w:r>
        <w:rPr>
          <w:rFonts w:ascii="Times New Roman" w:hAnsi="Times New Roman"/>
          <w:sz w:val="24"/>
          <w:szCs w:val="24"/>
          <w:rtl w:val="0"/>
          <w:lang w:val="en-US"/>
        </w:rPr>
        <w:t>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Both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in his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academic and popular science </w:t>
      </w:r>
      <w:r>
        <w:rPr>
          <w:rFonts w:ascii="Times New Roman" w:hAnsi="Times New Roman"/>
          <w:sz w:val="24"/>
          <w:szCs w:val="24"/>
          <w:rtl w:val="0"/>
          <w:lang w:val="en-US"/>
        </w:rPr>
        <w:t>works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Hawking </w:t>
      </w:r>
      <w:r>
        <w:rPr>
          <w:rFonts w:ascii="Times New Roman" w:hAnsi="Times New Roman"/>
          <w:sz w:val="24"/>
          <w:szCs w:val="24"/>
          <w:rtl w:val="0"/>
          <w:lang w:val="en-US"/>
        </w:rPr>
        <w:t>provide</w:t>
      </w:r>
      <w:r>
        <w:rPr>
          <w:rFonts w:ascii="Times New Roman" w:hAnsi="Times New Roman"/>
          <w:sz w:val="24"/>
          <w:szCs w:val="24"/>
          <w:rtl w:val="0"/>
          <w:lang w:val="en-US"/>
        </w:rPr>
        <w:t>s us with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structured information, make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the texts coherent with the use of parentheses and italic type, put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the explanations in order emphasizing the importance of certain phenomena, and make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reference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to </w:t>
      </w:r>
      <w:r>
        <w:rPr>
          <w:rFonts w:ascii="Times New Roman" w:hAnsi="Times New Roman"/>
          <w:sz w:val="24"/>
          <w:szCs w:val="24"/>
          <w:rtl w:val="0"/>
          <w:lang w:val="en-US"/>
        </w:rPr>
        <w:t>the process of scien</w:t>
      </w:r>
      <w:r>
        <w:rPr>
          <w:rFonts w:ascii="Times New Roman" w:hAnsi="Times New Roman"/>
          <w:sz w:val="24"/>
          <w:szCs w:val="24"/>
          <w:rtl w:val="0"/>
          <w:lang w:val="en-US"/>
        </w:rPr>
        <w:t>ce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development.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References</w:t>
      </w:r>
    </w:p>
    <w:p>
      <w:pPr>
        <w:pStyle w:val="Основной текст"/>
        <w:ind w:firstLine="397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Гвишиани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Б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., 1986.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Язык научного общения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Москва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«Высшая школа»</w:t>
      </w:r>
    </w:p>
    <w:p>
      <w:pPr>
        <w:pStyle w:val="Основной текст"/>
        <w:ind w:firstLine="397"/>
        <w:jc w:val="both"/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2. </w:t>
      </w:r>
      <w:r>
        <w:rPr>
          <w:rFonts w:ascii="Times New Roman" w:hAnsi="Times New Roman"/>
          <w:sz w:val="24"/>
          <w:szCs w:val="24"/>
          <w:rtl w:val="0"/>
          <w:lang w:val="en-US"/>
        </w:rPr>
        <w:t>Widdowson, H.G.,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1979. Explorations in Applied Linguistics. Oxford University Press</w:t>
      </w:r>
    </w:p>
    <w:sectPr>
      <w:headerReference w:type="default" r:id="rId4"/>
      <w:footerReference w:type="default" r:id="rId5"/>
      <w:pgSz w:w="11906" w:h="16838" w:orient="portrait"/>
      <w:pgMar w:top="1134" w:right="1361" w:bottom="1134" w:left="1361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