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CE0CB" w14:textId="7E54AD18" w:rsid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E60CBE">
        <w:rPr>
          <w:rFonts w:ascii="Times New Roman" w:hAnsi="Times New Roman" w:cs="Times New Roman"/>
          <w:b/>
          <w:bCs/>
          <w:sz w:val="24"/>
          <w:szCs w:val="24"/>
        </w:rPr>
        <w:t>азработка кроссплатформенного мобильного приложения для подготовки и повышения квалификации специалистов в нефтегазовой отрасли</w:t>
      </w:r>
    </w:p>
    <w:p w14:paraId="11818076" w14:textId="77777777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876AE" w14:textId="50B93AD6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0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Валеев Денис </w:t>
      </w:r>
      <w:proofErr w:type="spellStart"/>
      <w:r w:rsidRPr="00E60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Рамилевич</w:t>
      </w:r>
      <w:proofErr w:type="spellEnd"/>
    </w:p>
    <w:p w14:paraId="541DCE1F" w14:textId="77777777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95E18" w14:textId="1169CAEE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60CBE">
        <w:rPr>
          <w:rFonts w:ascii="Times New Roman" w:hAnsi="Times New Roman" w:cs="Times New Roman"/>
          <w:i/>
          <w:iCs/>
          <w:sz w:val="24"/>
          <w:szCs w:val="24"/>
        </w:rPr>
        <w:t>Аспирант</w:t>
      </w:r>
    </w:p>
    <w:p w14:paraId="491B8899" w14:textId="77777777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054332B" w14:textId="157DFD11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60CBE">
        <w:rPr>
          <w:rFonts w:ascii="Times New Roman" w:hAnsi="Times New Roman" w:cs="Times New Roman"/>
          <w:i/>
          <w:iCs/>
          <w:sz w:val="24"/>
          <w:szCs w:val="24"/>
        </w:rPr>
        <w:t>Нижневартовский государственный университет</w:t>
      </w:r>
      <w:r w:rsidRPr="00E60CB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793BCD70" w14:textId="77777777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6453335" w14:textId="2C020707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60CBE">
        <w:rPr>
          <w:rFonts w:ascii="Times New Roman" w:hAnsi="Times New Roman" w:cs="Times New Roman"/>
          <w:i/>
          <w:iCs/>
          <w:sz w:val="24"/>
          <w:szCs w:val="24"/>
        </w:rPr>
        <w:t>факультет информационных технологий и математики</w:t>
      </w:r>
      <w:r w:rsidRPr="00E60CB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E60CBE">
        <w:rPr>
          <w:rFonts w:ascii="Times New Roman" w:hAnsi="Times New Roman" w:cs="Times New Roman"/>
          <w:i/>
          <w:iCs/>
          <w:sz w:val="24"/>
          <w:szCs w:val="24"/>
        </w:rPr>
        <w:t>Нижневартовск</w:t>
      </w:r>
      <w:r w:rsidRPr="00E60CBE">
        <w:rPr>
          <w:rFonts w:ascii="Times New Roman" w:hAnsi="Times New Roman" w:cs="Times New Roman"/>
          <w:i/>
          <w:iCs/>
          <w:sz w:val="24"/>
          <w:szCs w:val="24"/>
        </w:rPr>
        <w:t>, Россия</w:t>
      </w:r>
    </w:p>
    <w:p w14:paraId="27CA32ED" w14:textId="77777777" w:rsidR="00E60CBE" w:rsidRP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D57883A" w14:textId="169E4841" w:rsidR="0012085B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E60CB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E–mail: </w:t>
      </w:r>
      <w:r w:rsidRPr="00E60CBE">
        <w:rPr>
          <w:rFonts w:ascii="Times New Roman" w:hAnsi="Times New Roman" w:cs="Times New Roman"/>
          <w:i/>
          <w:iCs/>
          <w:sz w:val="24"/>
          <w:szCs w:val="24"/>
          <w:lang w:val="en-US"/>
        </w:rPr>
        <w:t>drvaleev2@gmail.com</w:t>
      </w:r>
    </w:p>
    <w:p w14:paraId="32540670" w14:textId="74291228" w:rsidR="00E60CBE" w:rsidRDefault="00E60CBE" w:rsidP="00E60CB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6AA8D01" w14:textId="17BB639B" w:rsidR="00E60CBE" w:rsidRDefault="00E60CBE" w:rsidP="00E60CB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60CBE">
        <w:rPr>
          <w:rFonts w:ascii="Times New Roman" w:hAnsi="Times New Roman" w:cs="Times New Roman"/>
          <w:sz w:val="24"/>
          <w:szCs w:val="24"/>
        </w:rPr>
        <w:t>Анализ уровня производственного травматизма на предприятиях, занятых в области добычи полезных ископаемых, показывает, что основной причиной получения травм на промысле являются опасные действия персонала</w:t>
      </w:r>
      <w:r>
        <w:rPr>
          <w:rFonts w:ascii="Times New Roman" w:hAnsi="Times New Roman" w:cs="Times New Roman"/>
          <w:sz w:val="24"/>
          <w:szCs w:val="24"/>
        </w:rPr>
        <w:t>, к</w:t>
      </w:r>
      <w:r w:rsidRPr="00E60CBE">
        <w:rPr>
          <w:rFonts w:ascii="Times New Roman" w:hAnsi="Times New Roman" w:cs="Times New Roman"/>
          <w:sz w:val="24"/>
          <w:szCs w:val="24"/>
        </w:rPr>
        <w:t>оторые в свою очередь вызваны неверной оценкой рисков.</w:t>
      </w:r>
    </w:p>
    <w:p w14:paraId="3D39BF69" w14:textId="29AAC0FF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Наиболее эффективным способом решения данной проблемы является повышение уровня компетенции работников путем разработки наглядных пошаговых инструкций по основным видам работ, доходчивого описания основных узлов оборудования, применяемого на промысле</w:t>
      </w:r>
      <w:r w:rsidR="0058464A" w:rsidRPr="0058464A">
        <w:rPr>
          <w:rFonts w:ascii="Times New Roman" w:hAnsi="Times New Roman" w:cs="Times New Roman"/>
          <w:sz w:val="24"/>
          <w:szCs w:val="24"/>
        </w:rPr>
        <w:t xml:space="preserve"> [2]</w:t>
      </w:r>
      <w:r w:rsidRPr="00DA275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B7102CC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Применение подобного справочника позволит сотрудникам в любой момент времени иметь под рукой всю необходимую информацию и пополнять знания круглый год, а не только в момент подготовки перед ежегодной проверкой знаний.</w:t>
      </w:r>
    </w:p>
    <w:p w14:paraId="69853C46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 xml:space="preserve">Весь функционал разрабатываемого мобильного приложения предполагает наличие следующих пунктов: </w:t>
      </w:r>
    </w:p>
    <w:p w14:paraId="3766467C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 xml:space="preserve"> 1) Наглядные инструкции по выполнению основных видов работ на промысле </w:t>
      </w:r>
    </w:p>
    <w:p w14:paraId="69AAE2F4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 xml:space="preserve"> 2) Подробное руководство по оказанию первичной доврачебной помощи</w:t>
      </w:r>
    </w:p>
    <w:p w14:paraId="5BD197A9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3) Золотые правила безопасности труда</w:t>
      </w:r>
    </w:p>
    <w:p w14:paraId="12B41340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4) Информацию о произошедших несчастных случаях на промысле, анализе их причин и мероприятиях по их предотвращению в будущем</w:t>
      </w:r>
    </w:p>
    <w:p w14:paraId="21534476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5) Модуль инженерные расчёты</w:t>
      </w:r>
    </w:p>
    <w:p w14:paraId="12761DEA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6) Модуль тестирования с вопросами по ОТ, ПБ и ООС.</w:t>
      </w:r>
    </w:p>
    <w:p w14:paraId="58665294" w14:textId="77777777" w:rsidR="00DA275B" w:rsidRP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7) Модуль словарь терминов</w:t>
      </w:r>
    </w:p>
    <w:p w14:paraId="0AE8DCEC" w14:textId="70E0B7B7" w:rsidR="00DA275B" w:rsidRDefault="00DA275B" w:rsidP="00DA275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В связи с широким разнообразием на рынке мобильных устройств с различными операционными системами для реализации проекта целесообразно выбрать кроссплатформенные технологии реализации мобильного приложения.</w:t>
      </w:r>
    </w:p>
    <w:p w14:paraId="77F4C909" w14:textId="22A7754E" w:rsidR="00DA275B" w:rsidRDefault="00DA275B" w:rsidP="00FD2F4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A275B">
        <w:rPr>
          <w:rFonts w:ascii="Times New Roman" w:hAnsi="Times New Roman" w:cs="Times New Roman"/>
          <w:sz w:val="24"/>
          <w:szCs w:val="24"/>
        </w:rPr>
        <w:t>На данный момент в подавляющем большинстве крупных вертикально-интегрированных нефтяных компаниях нашли применение справочники для работников в бумажном формате. Однако, применения данного формата имеет значительное количество минусов</w:t>
      </w:r>
      <w:r w:rsidRPr="00FD2F43">
        <w:rPr>
          <w:rFonts w:ascii="Times New Roman" w:hAnsi="Times New Roman" w:cs="Times New Roman"/>
          <w:sz w:val="24"/>
          <w:szCs w:val="24"/>
        </w:rPr>
        <w:t>:</w:t>
      </w:r>
      <w:r w:rsidR="00FD2F43">
        <w:rPr>
          <w:rFonts w:ascii="Times New Roman" w:hAnsi="Times New Roman" w:cs="Times New Roman"/>
          <w:sz w:val="24"/>
          <w:szCs w:val="24"/>
        </w:rPr>
        <w:t xml:space="preserve"> с</w:t>
      </w:r>
      <w:r w:rsidR="00FD2F43" w:rsidRPr="00FD2F43">
        <w:rPr>
          <w:rFonts w:ascii="Times New Roman" w:hAnsi="Times New Roman" w:cs="Times New Roman"/>
          <w:sz w:val="24"/>
          <w:szCs w:val="24"/>
        </w:rPr>
        <w:t>ложный и продолжительный поиск нужной информации</w:t>
      </w:r>
      <w:r w:rsidR="00FD2F43">
        <w:rPr>
          <w:rFonts w:ascii="Times New Roman" w:hAnsi="Times New Roman" w:cs="Times New Roman"/>
          <w:sz w:val="24"/>
          <w:szCs w:val="24"/>
        </w:rPr>
        <w:t>, н</w:t>
      </w:r>
      <w:r w:rsidR="00FD2F43" w:rsidRPr="00FD2F43">
        <w:rPr>
          <w:rFonts w:ascii="Times New Roman" w:hAnsi="Times New Roman" w:cs="Times New Roman"/>
          <w:sz w:val="24"/>
          <w:szCs w:val="24"/>
        </w:rPr>
        <w:t>едолговечность хранения информации</w:t>
      </w:r>
      <w:r w:rsidR="00FD2F43">
        <w:rPr>
          <w:rFonts w:ascii="Times New Roman" w:hAnsi="Times New Roman" w:cs="Times New Roman"/>
          <w:sz w:val="24"/>
          <w:szCs w:val="24"/>
        </w:rPr>
        <w:t>, осложненное</w:t>
      </w:r>
      <w:r w:rsidR="00FD2F43" w:rsidRPr="00FD2F43">
        <w:rPr>
          <w:rFonts w:ascii="Times New Roman" w:hAnsi="Times New Roman" w:cs="Times New Roman"/>
          <w:sz w:val="24"/>
          <w:szCs w:val="24"/>
        </w:rPr>
        <w:t xml:space="preserve"> внесение корректировок и изменений</w:t>
      </w:r>
      <w:r w:rsidR="00FD2F43">
        <w:rPr>
          <w:rFonts w:ascii="Times New Roman" w:hAnsi="Times New Roman" w:cs="Times New Roman"/>
          <w:sz w:val="24"/>
          <w:szCs w:val="24"/>
        </w:rPr>
        <w:t>.</w:t>
      </w:r>
    </w:p>
    <w:p w14:paraId="0D4BE9C3" w14:textId="688BBE1B" w:rsidR="00C421F7" w:rsidRDefault="00C421F7" w:rsidP="00FD2F4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421F7">
        <w:rPr>
          <w:rFonts w:ascii="Times New Roman" w:hAnsi="Times New Roman" w:cs="Times New Roman"/>
          <w:sz w:val="24"/>
          <w:szCs w:val="24"/>
        </w:rPr>
        <w:t xml:space="preserve">Приложение реализовано на языке </w:t>
      </w:r>
      <w:r w:rsidR="002A0073" w:rsidRPr="00C421F7">
        <w:rPr>
          <w:rFonts w:ascii="Times New Roman" w:hAnsi="Times New Roman" w:cs="Times New Roman"/>
          <w:sz w:val="24"/>
          <w:szCs w:val="24"/>
        </w:rPr>
        <w:t xml:space="preserve">программирования </w:t>
      </w:r>
      <w:proofErr w:type="gramStart"/>
      <w:r w:rsidR="002A0073" w:rsidRPr="00C421F7">
        <w:rPr>
          <w:rFonts w:ascii="Times New Roman" w:hAnsi="Times New Roman" w:cs="Times New Roman"/>
          <w:sz w:val="24"/>
          <w:szCs w:val="24"/>
        </w:rPr>
        <w:t>C#</w:t>
      </w:r>
      <w:r w:rsidRPr="00C421F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421F7">
        <w:rPr>
          <w:rFonts w:ascii="Times New Roman" w:hAnsi="Times New Roman" w:cs="Times New Roman"/>
          <w:sz w:val="24"/>
          <w:szCs w:val="24"/>
        </w:rPr>
        <w:t xml:space="preserve">платформа </w:t>
      </w:r>
      <w:proofErr w:type="spellStart"/>
      <w:r w:rsidRPr="00C421F7">
        <w:rPr>
          <w:rFonts w:ascii="Times New Roman" w:hAnsi="Times New Roman" w:cs="Times New Roman"/>
          <w:sz w:val="24"/>
          <w:szCs w:val="24"/>
        </w:rPr>
        <w:t>Xamarin.Forms</w:t>
      </w:r>
      <w:proofErr w:type="spellEnd"/>
      <w:r w:rsidRPr="00C421F7">
        <w:rPr>
          <w:rFonts w:ascii="Times New Roman" w:hAnsi="Times New Roman" w:cs="Times New Roman"/>
          <w:sz w:val="24"/>
          <w:szCs w:val="24"/>
        </w:rPr>
        <w:t xml:space="preserve">) в среде разработки </w:t>
      </w:r>
      <w:proofErr w:type="spellStart"/>
      <w:r w:rsidRPr="00C421F7">
        <w:rPr>
          <w:rFonts w:ascii="Times New Roman" w:hAnsi="Times New Roman" w:cs="Times New Roman"/>
          <w:sz w:val="24"/>
          <w:szCs w:val="24"/>
        </w:rPr>
        <w:t>Visual</w:t>
      </w:r>
      <w:proofErr w:type="spellEnd"/>
      <w:r w:rsidRPr="00C42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21F7">
        <w:rPr>
          <w:rFonts w:ascii="Times New Roman" w:hAnsi="Times New Roman" w:cs="Times New Roman"/>
          <w:sz w:val="24"/>
          <w:szCs w:val="24"/>
        </w:rPr>
        <w:t>Studio</w:t>
      </w:r>
      <w:proofErr w:type="spellEnd"/>
      <w:r w:rsidRPr="00C421F7">
        <w:rPr>
          <w:rFonts w:ascii="Times New Roman" w:hAnsi="Times New Roman" w:cs="Times New Roman"/>
          <w:sz w:val="24"/>
          <w:szCs w:val="24"/>
        </w:rPr>
        <w:t xml:space="preserve"> 2019. Процесс разработки приложения представлен на рисунке </w:t>
      </w:r>
      <w:r>
        <w:rPr>
          <w:rFonts w:ascii="Times New Roman" w:hAnsi="Times New Roman" w:cs="Times New Roman"/>
          <w:sz w:val="24"/>
          <w:szCs w:val="24"/>
        </w:rPr>
        <w:t>1</w:t>
      </w:r>
      <w:r w:rsidR="0058464A">
        <w:rPr>
          <w:rFonts w:ascii="Times New Roman" w:hAnsi="Times New Roman" w:cs="Times New Roman"/>
          <w:sz w:val="24"/>
          <w:szCs w:val="24"/>
        </w:rPr>
        <w:t xml:space="preserve"> </w:t>
      </w:r>
      <w:r w:rsidR="0058464A">
        <w:rPr>
          <w:rFonts w:ascii="Times New Roman" w:hAnsi="Times New Roman" w:cs="Times New Roman"/>
          <w:sz w:val="24"/>
          <w:szCs w:val="24"/>
          <w:lang w:val="en-US"/>
        </w:rPr>
        <w:t>[1</w:t>
      </w:r>
      <w:r w:rsidR="0058464A">
        <w:rPr>
          <w:rFonts w:ascii="Times New Roman" w:hAnsi="Times New Roman" w:cs="Times New Roman"/>
          <w:sz w:val="24"/>
          <w:szCs w:val="24"/>
        </w:rPr>
        <w:t>, 3</w:t>
      </w:r>
      <w:r w:rsidR="0058464A">
        <w:rPr>
          <w:rFonts w:ascii="Times New Roman" w:hAnsi="Times New Roman" w:cs="Times New Roman"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F44A1F" w14:textId="19B93211" w:rsidR="00C421F7" w:rsidRPr="00FD2F43" w:rsidRDefault="00C421F7" w:rsidP="002A007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421F7">
        <w:rPr>
          <w:rFonts w:ascii="Times New Roman" w:hAnsi="Times New Roman" w:cs="Times New Roman"/>
          <w:sz w:val="24"/>
          <w:szCs w:val="24"/>
        </w:rPr>
        <w:t xml:space="preserve">Разработанное мобильное приложение не имеет недостатки бумажных аналогов, имеет наглядные инструкции по выполнению основных видов работ, удобный графический интерфейс и упрощенную навигацию по справочнику. Приложение «Мобильный справочник нефтяника» не требует подключения к интернету, ввиду локального расположения всех системных файлов на мобильном устройстве. Полученный результат представлен на рисунке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421F7">
        <w:rPr>
          <w:rFonts w:ascii="Times New Roman" w:hAnsi="Times New Roman" w:cs="Times New Roman"/>
          <w:sz w:val="24"/>
          <w:szCs w:val="24"/>
        </w:rPr>
        <w:t>.</w:t>
      </w:r>
    </w:p>
    <w:p w14:paraId="67DBC630" w14:textId="386B5AA9" w:rsidR="00DA275B" w:rsidRDefault="00C421F7" w:rsidP="00C421F7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69AE8F5" wp14:editId="444F3222">
            <wp:extent cx="5091577" cy="2743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778" cy="2752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1CBC1" w14:textId="1EE89B9B" w:rsidR="002A0073" w:rsidRDefault="002A0073" w:rsidP="00C421F7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2A0073">
        <w:rPr>
          <w:rFonts w:ascii="Times New Roman" w:hAnsi="Times New Roman" w:cs="Times New Roman"/>
          <w:b/>
          <w:bCs/>
          <w:sz w:val="24"/>
          <w:szCs w:val="24"/>
        </w:rPr>
        <w:t>Рис. 1.</w:t>
      </w:r>
      <w:r w:rsidRPr="002A0073">
        <w:rPr>
          <w:rFonts w:ascii="Times New Roman" w:hAnsi="Times New Roman" w:cs="Times New Roman"/>
          <w:sz w:val="24"/>
          <w:szCs w:val="24"/>
        </w:rPr>
        <w:t xml:space="preserve"> Процесс разработки мобильной версии справочника</w:t>
      </w:r>
    </w:p>
    <w:p w14:paraId="2E591D5D" w14:textId="7CA473A0" w:rsidR="002A0073" w:rsidRDefault="002A0073" w:rsidP="00C421F7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2A0073">
        <w:drawing>
          <wp:inline distT="0" distB="0" distL="0" distR="0" wp14:anchorId="639E7D6E" wp14:editId="795C532A">
            <wp:extent cx="5831840" cy="20701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0073">
        <w:rPr>
          <w:rFonts w:ascii="Times New Roman" w:hAnsi="Times New Roman" w:cs="Times New Roman"/>
          <w:b/>
          <w:bCs/>
          <w:sz w:val="24"/>
          <w:szCs w:val="24"/>
        </w:rPr>
        <w:t xml:space="preserve">Рис.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A00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A0073">
        <w:rPr>
          <w:rFonts w:ascii="Times New Roman" w:hAnsi="Times New Roman" w:cs="Times New Roman"/>
          <w:sz w:val="24"/>
          <w:szCs w:val="24"/>
        </w:rPr>
        <w:t xml:space="preserve"> Разработ</w:t>
      </w:r>
      <w:r>
        <w:rPr>
          <w:rFonts w:ascii="Times New Roman" w:hAnsi="Times New Roman" w:cs="Times New Roman"/>
          <w:sz w:val="24"/>
          <w:szCs w:val="24"/>
        </w:rPr>
        <w:t>анное</w:t>
      </w:r>
      <w:r w:rsidRPr="002A0073">
        <w:rPr>
          <w:rFonts w:ascii="Times New Roman" w:hAnsi="Times New Roman" w:cs="Times New Roman"/>
          <w:sz w:val="24"/>
          <w:szCs w:val="24"/>
        </w:rPr>
        <w:t xml:space="preserve"> мобильно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A0073">
        <w:rPr>
          <w:rFonts w:ascii="Times New Roman" w:hAnsi="Times New Roman" w:cs="Times New Roman"/>
          <w:sz w:val="24"/>
          <w:szCs w:val="24"/>
        </w:rPr>
        <w:t xml:space="preserve"> приложени</w:t>
      </w:r>
      <w:r>
        <w:rPr>
          <w:rFonts w:ascii="Times New Roman" w:hAnsi="Times New Roman" w:cs="Times New Roman"/>
          <w:sz w:val="24"/>
          <w:szCs w:val="24"/>
        </w:rPr>
        <w:t>е</w:t>
      </w:r>
    </w:p>
    <w:p w14:paraId="4BF4AA7A" w14:textId="4DB5387D" w:rsidR="002A0073" w:rsidRDefault="002A0073" w:rsidP="002A007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A0073">
        <w:rPr>
          <w:rFonts w:ascii="Times New Roman" w:hAnsi="Times New Roman" w:cs="Times New Roman"/>
          <w:sz w:val="24"/>
          <w:szCs w:val="24"/>
        </w:rPr>
        <w:t xml:space="preserve">Созданный программный продукт включает в себя всю необходимую информацию для вновь принятых работников в виде наглядных пошаговых инструкций, тестов для проверки знаний в области ОТ и ПБ, калькулятор наиболее часто применяемых инженерных </w:t>
      </w:r>
      <w:r w:rsidRPr="002A0073">
        <w:rPr>
          <w:rFonts w:ascii="Times New Roman" w:hAnsi="Times New Roman" w:cs="Times New Roman"/>
          <w:sz w:val="24"/>
          <w:szCs w:val="24"/>
        </w:rPr>
        <w:t>расчётов</w:t>
      </w:r>
      <w:r w:rsidRPr="002A0073">
        <w:rPr>
          <w:rFonts w:ascii="Times New Roman" w:hAnsi="Times New Roman" w:cs="Times New Roman"/>
          <w:sz w:val="24"/>
          <w:szCs w:val="24"/>
        </w:rPr>
        <w:t>.</w:t>
      </w:r>
    </w:p>
    <w:p w14:paraId="3C44FB90" w14:textId="77777777" w:rsidR="00CE3E74" w:rsidRDefault="00CE3E74" w:rsidP="002A007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059BADDC" w14:textId="335293D9" w:rsidR="00CE3E74" w:rsidRDefault="00CE3E74" w:rsidP="00CE3E74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E74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01FEB292" w14:textId="260D9100" w:rsidR="00CE3E74" w:rsidRDefault="00CE3E74" w:rsidP="00CE3E74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61455" w14:textId="719D996A" w:rsidR="00CE3E74" w:rsidRPr="00CE3E74" w:rsidRDefault="00CE3E74" w:rsidP="00CE3E7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3E74">
        <w:rPr>
          <w:rFonts w:ascii="Times New Roman" w:hAnsi="Times New Roman" w:cs="Times New Roman"/>
          <w:sz w:val="24"/>
          <w:szCs w:val="24"/>
        </w:rPr>
        <w:t>Бурнет</w:t>
      </w:r>
      <w:proofErr w:type="spellEnd"/>
      <w:r w:rsidRPr="00CE3E74">
        <w:rPr>
          <w:rFonts w:ascii="Times New Roman" w:hAnsi="Times New Roman" w:cs="Times New Roman"/>
          <w:sz w:val="24"/>
          <w:szCs w:val="24"/>
        </w:rPr>
        <w:t xml:space="preserve"> Э. Привет, </w:t>
      </w:r>
      <w:proofErr w:type="spellStart"/>
      <w:r w:rsidRPr="00CE3E74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CE3E74">
        <w:rPr>
          <w:rFonts w:ascii="Times New Roman" w:hAnsi="Times New Roman" w:cs="Times New Roman"/>
          <w:sz w:val="24"/>
          <w:szCs w:val="24"/>
        </w:rPr>
        <w:t>! Разработка мобильных приложений СПб.: Питер, 2012.</w:t>
      </w:r>
    </w:p>
    <w:p w14:paraId="7DD6B5B3" w14:textId="2772F0F8" w:rsidR="00CE3E74" w:rsidRPr="00CE3E74" w:rsidRDefault="00CE3E74" w:rsidP="00CE3E7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74">
        <w:rPr>
          <w:rFonts w:ascii="Times New Roman" w:hAnsi="Times New Roman" w:cs="Times New Roman"/>
          <w:sz w:val="24"/>
          <w:szCs w:val="24"/>
        </w:rPr>
        <w:t>Еникеев В.Р. Практическое пособие для операторов по добыче нефти Пособие. — М.: Недра, 1965.- 310 с.</w:t>
      </w:r>
    </w:p>
    <w:p w14:paraId="718067F7" w14:textId="1075366C" w:rsidR="00CE3E74" w:rsidRPr="00CE3E74" w:rsidRDefault="00CE3E74" w:rsidP="00CE3E7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74">
        <w:rPr>
          <w:rFonts w:ascii="Times New Roman" w:hAnsi="Times New Roman" w:cs="Times New Roman"/>
          <w:sz w:val="24"/>
          <w:szCs w:val="24"/>
        </w:rPr>
        <w:t xml:space="preserve">Харди Б., </w:t>
      </w:r>
      <w:proofErr w:type="spellStart"/>
      <w:r w:rsidRPr="00CE3E74">
        <w:rPr>
          <w:rFonts w:ascii="Times New Roman" w:hAnsi="Times New Roman" w:cs="Times New Roman"/>
          <w:sz w:val="24"/>
          <w:szCs w:val="24"/>
        </w:rPr>
        <w:t>Филлипс</w:t>
      </w:r>
      <w:proofErr w:type="spellEnd"/>
      <w:r w:rsidRPr="00CE3E74">
        <w:rPr>
          <w:rFonts w:ascii="Times New Roman" w:hAnsi="Times New Roman" w:cs="Times New Roman"/>
          <w:sz w:val="24"/>
          <w:szCs w:val="24"/>
        </w:rPr>
        <w:t xml:space="preserve"> Б. Программирование под </w:t>
      </w:r>
      <w:proofErr w:type="spellStart"/>
      <w:r w:rsidRPr="00CE3E74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CE3E74">
        <w:rPr>
          <w:rFonts w:ascii="Times New Roman" w:hAnsi="Times New Roman" w:cs="Times New Roman"/>
          <w:sz w:val="24"/>
          <w:szCs w:val="24"/>
        </w:rPr>
        <w:t>. –</w:t>
      </w:r>
      <w:r w:rsidRPr="00CE3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3E74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CE3E74">
        <w:rPr>
          <w:rFonts w:ascii="Times New Roman" w:hAnsi="Times New Roman" w:cs="Times New Roman"/>
          <w:sz w:val="24"/>
          <w:szCs w:val="24"/>
        </w:rPr>
        <w:t>: Питер,2013. – 592с.</w:t>
      </w:r>
    </w:p>
    <w:sectPr w:rsidR="00CE3E74" w:rsidRPr="00CE3E74" w:rsidSect="00EF29C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4A7C27"/>
    <w:multiLevelType w:val="hybridMultilevel"/>
    <w:tmpl w:val="859646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5B"/>
    <w:rsid w:val="0012085B"/>
    <w:rsid w:val="002A0073"/>
    <w:rsid w:val="0058464A"/>
    <w:rsid w:val="00C421F7"/>
    <w:rsid w:val="00CE3E74"/>
    <w:rsid w:val="00DA275B"/>
    <w:rsid w:val="00E60CBE"/>
    <w:rsid w:val="00EF29C7"/>
    <w:rsid w:val="00FD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75E8EA"/>
  <w15:chartTrackingRefBased/>
  <w15:docId w15:val="{0971033F-2412-4262-874F-07936BEC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CB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60CB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E3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2020-10-24T17:42:00Z</dcterms:created>
  <dcterms:modified xsi:type="dcterms:W3CDTF">2020-10-24T18:35:00Z</dcterms:modified>
</cp:coreProperties>
</file>