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430" w:rsidRDefault="00723430" w:rsidP="00382F7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F1F">
        <w:rPr>
          <w:rFonts w:ascii="Times New Roman" w:hAnsi="Times New Roman" w:cs="Times New Roman"/>
          <w:b/>
          <w:sz w:val="24"/>
          <w:szCs w:val="24"/>
        </w:rPr>
        <w:t>А</w:t>
      </w:r>
      <w:r w:rsidR="001D009F" w:rsidRPr="005A1F1F">
        <w:rPr>
          <w:rFonts w:ascii="Times New Roman" w:hAnsi="Times New Roman" w:cs="Times New Roman"/>
          <w:b/>
          <w:sz w:val="24"/>
          <w:szCs w:val="24"/>
        </w:rPr>
        <w:t>ктуальные задачи языковой политики в Республике Дагестан</w:t>
      </w:r>
    </w:p>
    <w:p w:rsidR="00382F70" w:rsidRDefault="00382F70" w:rsidP="00382F70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Айдабулова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Солтанат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Арсланбековна</w:t>
      </w:r>
      <w:proofErr w:type="spellEnd"/>
    </w:p>
    <w:p w:rsidR="00382F70" w:rsidRDefault="00382F70" w:rsidP="00382F7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Студент</w:t>
      </w:r>
    </w:p>
    <w:p w:rsidR="00382F70" w:rsidRDefault="00382F70" w:rsidP="00382F7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Северо-Кавказский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институт Всероссийского государственного университета юстиции (РПА Минюста России), г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ахачкала, Республика Дагестан, РФ</w:t>
      </w:r>
    </w:p>
    <w:p w:rsidR="00382F70" w:rsidRPr="00382F70" w:rsidRDefault="005C3D80" w:rsidP="00382F7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hyperlink r:id="rId5" w:history="1">
        <w:r w:rsidR="00382F70" w:rsidRPr="003C4DF0">
          <w:rPr>
            <w:rStyle w:val="a4"/>
            <w:rFonts w:ascii="Times New Roman" w:hAnsi="Times New Roman" w:cs="Times New Roman"/>
            <w:i/>
            <w:sz w:val="24"/>
            <w:szCs w:val="24"/>
          </w:rPr>
          <w:t>aydabulovas@bk.ru</w:t>
        </w:r>
      </w:hyperlink>
    </w:p>
    <w:p w:rsidR="00986C44" w:rsidRDefault="00986C44" w:rsidP="00382F70">
      <w:pPr>
        <w:shd w:val="clear" w:color="auto" w:fill="FFFFFF"/>
        <w:tabs>
          <w:tab w:val="left" w:pos="284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4A72" w:rsidRPr="005A1F1F" w:rsidRDefault="00B07B1C" w:rsidP="00382F70">
      <w:pPr>
        <w:shd w:val="clear" w:color="auto" w:fill="FFFFFF"/>
        <w:tabs>
          <w:tab w:val="left" w:pos="284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A1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Языковая</w:t>
      </w:r>
      <w:r w:rsidR="0064094D" w:rsidRPr="005A1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политика</w:t>
      </w:r>
      <w:r w:rsidR="00203766" w:rsidRPr="005A1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проводимая практически во всех многонациональных субъектах нашего государства</w:t>
      </w:r>
      <w:r w:rsidR="008A5CF5" w:rsidRPr="005A1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A1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3766" w:rsidRPr="005A1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преследует </w:t>
      </w:r>
      <w:r w:rsidR="0034180E" w:rsidRPr="005A1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</w:t>
      </w:r>
      <w:r w:rsidR="008A5CF5" w:rsidRPr="005A1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A1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обозначенн</w:t>
      </w:r>
      <w:r w:rsidR="0034180E" w:rsidRPr="005A1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="00EB4A97" w:rsidRPr="005A1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«Стратегии</w:t>
      </w:r>
      <w:r w:rsidR="0010153C" w:rsidRPr="005A1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национальной </w:t>
      </w:r>
      <w:r w:rsidR="00EB4A97" w:rsidRPr="005A1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государственной политики России»</w:t>
      </w:r>
      <w:r w:rsidR="0010153C" w:rsidRPr="005A1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утвержденной Указом главы государства В.В. Путина и рассчитанной на период до 2025 года</w:t>
      </w:r>
      <w:r w:rsidR="009C313F" w:rsidRPr="005A1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42D5" w:rsidRPr="005A1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 w:rsidR="005A1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442D5" w:rsidRPr="005A1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 w:rsidR="0010153C" w:rsidRPr="005A1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5E259F" w:rsidRPr="005A1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Среди приоритетных направлений данной программы можно отметить </w:t>
      </w:r>
      <w:r w:rsidR="00C972CB" w:rsidRPr="005A1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сохранение и возрождение культурной и языковой самобытности народов РФ, содействие </w:t>
      </w:r>
      <w:r w:rsidR="00B3045C" w:rsidRPr="005A1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укреплению единства власти РФ </w:t>
      </w:r>
      <w:r w:rsidR="006442D5" w:rsidRPr="005A1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ее</w:t>
      </w:r>
      <w:r w:rsidR="00B3045C" w:rsidRPr="005A1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субъектов. </w:t>
      </w:r>
    </w:p>
    <w:p w:rsidR="0070323A" w:rsidRPr="005A1F1F" w:rsidRDefault="0070323A" w:rsidP="00382F70">
      <w:pPr>
        <w:shd w:val="clear" w:color="auto" w:fill="FFFFFF"/>
        <w:tabs>
          <w:tab w:val="left" w:pos="284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являемся очевидцами ситуации, когда один за другим исчезают языки. Многие связывают этот проце</w:t>
      </w:r>
      <w:proofErr w:type="gramStart"/>
      <w:r w:rsidRPr="005A1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 с гл</w:t>
      </w:r>
      <w:proofErr w:type="gramEnd"/>
      <w:r w:rsidRPr="005A1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обализацией, однако необходимо осознавать, что </w:t>
      </w:r>
      <w:r w:rsidR="00332CBD" w:rsidRPr="005A1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жизнеспособность языка в первую очередь зависит от человеческого </w:t>
      </w:r>
      <w:r w:rsidR="00602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фактора. </w:t>
      </w:r>
      <w:r w:rsidR="00332CBD" w:rsidRPr="005A1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Ценностны</w:t>
      </w:r>
      <w:r w:rsidR="00FB3679" w:rsidRPr="005A1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ориентации индивида или групп, </w:t>
      </w:r>
      <w:r w:rsidR="0074702E" w:rsidRPr="005A1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носителей языков, языковая компетенция, качественный </w:t>
      </w:r>
      <w:r w:rsidR="00BE4BCB" w:rsidRPr="005A1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подход к решению проблемы отмирания </w:t>
      </w:r>
      <w:r w:rsidR="0016686F" w:rsidRPr="005A1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 занимают ключевое поло</w:t>
      </w:r>
      <w:r w:rsidR="00602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жение в сфере сохранения языка.</w:t>
      </w:r>
    </w:p>
    <w:p w:rsidR="004003E8" w:rsidRPr="005A1F1F" w:rsidRDefault="009132DE" w:rsidP="00382F70">
      <w:pPr>
        <w:shd w:val="clear" w:color="auto" w:fill="FFFFFF"/>
        <w:tabs>
          <w:tab w:val="left" w:pos="284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F1F">
        <w:rPr>
          <w:rFonts w:ascii="Times New Roman" w:hAnsi="Times New Roman" w:cs="Times New Roman"/>
          <w:sz w:val="24"/>
          <w:szCs w:val="24"/>
        </w:rPr>
        <w:t>Необходимо отметить</w:t>
      </w:r>
      <w:r w:rsidR="00FB3679" w:rsidRPr="005A1F1F">
        <w:rPr>
          <w:rFonts w:ascii="Times New Roman" w:hAnsi="Times New Roman" w:cs="Times New Roman"/>
          <w:sz w:val="24"/>
          <w:szCs w:val="24"/>
        </w:rPr>
        <w:t>,</w:t>
      </w:r>
      <w:r w:rsidRPr="005A1F1F">
        <w:rPr>
          <w:rFonts w:ascii="Times New Roman" w:hAnsi="Times New Roman" w:cs="Times New Roman"/>
          <w:sz w:val="24"/>
          <w:szCs w:val="24"/>
        </w:rPr>
        <w:t xml:space="preserve"> что в Дагестане </w:t>
      </w:r>
      <w:r w:rsidR="00FB3679" w:rsidRPr="005A1F1F">
        <w:rPr>
          <w:rFonts w:ascii="Times New Roman" w:hAnsi="Times New Roman" w:cs="Times New Roman"/>
          <w:sz w:val="24"/>
          <w:szCs w:val="24"/>
        </w:rPr>
        <w:t xml:space="preserve">проводились и </w:t>
      </w:r>
      <w:r w:rsidRPr="005A1F1F">
        <w:rPr>
          <w:rFonts w:ascii="Times New Roman" w:hAnsi="Times New Roman" w:cs="Times New Roman"/>
          <w:sz w:val="24"/>
          <w:szCs w:val="24"/>
        </w:rPr>
        <w:t>проводятся мероприятия</w:t>
      </w:r>
      <w:r w:rsidR="00FB3679" w:rsidRPr="005A1F1F">
        <w:rPr>
          <w:rFonts w:ascii="Times New Roman" w:hAnsi="Times New Roman" w:cs="Times New Roman"/>
          <w:sz w:val="24"/>
          <w:szCs w:val="24"/>
        </w:rPr>
        <w:t>,</w:t>
      </w:r>
      <w:r w:rsidRPr="005A1F1F">
        <w:rPr>
          <w:rFonts w:ascii="Times New Roman" w:hAnsi="Times New Roman" w:cs="Times New Roman"/>
          <w:sz w:val="24"/>
          <w:szCs w:val="24"/>
        </w:rPr>
        <w:t xml:space="preserve"> направленные на развитие </w:t>
      </w:r>
      <w:r w:rsidR="003914D1" w:rsidRPr="005A1F1F">
        <w:rPr>
          <w:rFonts w:ascii="Times New Roman" w:hAnsi="Times New Roman" w:cs="Times New Roman"/>
          <w:sz w:val="24"/>
          <w:szCs w:val="24"/>
        </w:rPr>
        <w:t xml:space="preserve">родных языков. </w:t>
      </w:r>
      <w:r w:rsidR="00FB3679" w:rsidRPr="005A1F1F">
        <w:rPr>
          <w:rFonts w:ascii="Times New Roman" w:hAnsi="Times New Roman" w:cs="Times New Roman"/>
          <w:sz w:val="24"/>
          <w:szCs w:val="24"/>
        </w:rPr>
        <w:t xml:space="preserve">Организаторами мероприятий </w:t>
      </w:r>
      <w:r w:rsidR="006442D5" w:rsidRPr="005A1F1F">
        <w:rPr>
          <w:rFonts w:ascii="Times New Roman" w:hAnsi="Times New Roman" w:cs="Times New Roman"/>
          <w:sz w:val="24"/>
          <w:szCs w:val="24"/>
        </w:rPr>
        <w:t>выступают Институт</w:t>
      </w:r>
      <w:r w:rsidR="003914D1" w:rsidRPr="005A1F1F">
        <w:rPr>
          <w:rFonts w:ascii="Times New Roman" w:hAnsi="Times New Roman" w:cs="Times New Roman"/>
          <w:sz w:val="24"/>
          <w:szCs w:val="24"/>
        </w:rPr>
        <w:t xml:space="preserve"> языка, литературы и искусства имени </w:t>
      </w:r>
      <w:proofErr w:type="spellStart"/>
      <w:r w:rsidR="003914D1" w:rsidRPr="005A1F1F">
        <w:rPr>
          <w:rFonts w:ascii="Times New Roman" w:hAnsi="Times New Roman" w:cs="Times New Roman"/>
          <w:sz w:val="24"/>
          <w:szCs w:val="24"/>
        </w:rPr>
        <w:t>Г</w:t>
      </w:r>
      <w:r w:rsidR="006442D5" w:rsidRPr="005A1F1F">
        <w:rPr>
          <w:rFonts w:ascii="Times New Roman" w:hAnsi="Times New Roman" w:cs="Times New Roman"/>
          <w:sz w:val="24"/>
          <w:szCs w:val="24"/>
        </w:rPr>
        <w:t>амзата</w:t>
      </w:r>
      <w:proofErr w:type="spellEnd"/>
      <w:r w:rsidR="00B07B1C" w:rsidRPr="005A1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679" w:rsidRPr="005A1F1F">
        <w:rPr>
          <w:rFonts w:ascii="Times New Roman" w:hAnsi="Times New Roman" w:cs="Times New Roman"/>
          <w:sz w:val="24"/>
          <w:szCs w:val="24"/>
        </w:rPr>
        <w:t>Цадасы</w:t>
      </w:r>
      <w:proofErr w:type="spellEnd"/>
      <w:r w:rsidR="00FB3679" w:rsidRPr="005A1F1F">
        <w:rPr>
          <w:rFonts w:ascii="Times New Roman" w:hAnsi="Times New Roman" w:cs="Times New Roman"/>
          <w:sz w:val="24"/>
          <w:szCs w:val="24"/>
        </w:rPr>
        <w:t xml:space="preserve"> ДНЦ РАН, </w:t>
      </w:r>
      <w:r w:rsidR="00146D9E" w:rsidRPr="005A1F1F">
        <w:rPr>
          <w:rFonts w:ascii="Times New Roman" w:hAnsi="Times New Roman" w:cs="Times New Roman"/>
          <w:sz w:val="24"/>
          <w:szCs w:val="24"/>
        </w:rPr>
        <w:t>ДГУ и ДГ</w:t>
      </w:r>
      <w:r w:rsidR="00FB3679" w:rsidRPr="005A1F1F">
        <w:rPr>
          <w:rFonts w:ascii="Times New Roman" w:hAnsi="Times New Roman" w:cs="Times New Roman"/>
          <w:sz w:val="24"/>
          <w:szCs w:val="24"/>
        </w:rPr>
        <w:t>П</w:t>
      </w:r>
      <w:r w:rsidR="00146D9E" w:rsidRPr="005A1F1F">
        <w:rPr>
          <w:rFonts w:ascii="Times New Roman" w:hAnsi="Times New Roman" w:cs="Times New Roman"/>
          <w:sz w:val="24"/>
          <w:szCs w:val="24"/>
        </w:rPr>
        <w:t>У</w:t>
      </w:r>
      <w:r w:rsidR="00FB3679" w:rsidRPr="005A1F1F">
        <w:rPr>
          <w:rFonts w:ascii="Times New Roman" w:hAnsi="Times New Roman" w:cs="Times New Roman"/>
          <w:sz w:val="24"/>
          <w:szCs w:val="24"/>
        </w:rPr>
        <w:t>.</w:t>
      </w:r>
      <w:r w:rsidR="00B07B1C" w:rsidRPr="005A1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518C" w:rsidRPr="005A1F1F">
        <w:rPr>
          <w:rFonts w:ascii="Times New Roman" w:hAnsi="Times New Roman" w:cs="Times New Roman"/>
          <w:sz w:val="24"/>
          <w:szCs w:val="24"/>
        </w:rPr>
        <w:t xml:space="preserve">Вопросами языковой политики занимается и </w:t>
      </w:r>
      <w:r w:rsidR="00723430" w:rsidRPr="005A1F1F">
        <w:rPr>
          <w:rFonts w:ascii="Times New Roman" w:hAnsi="Times New Roman" w:cs="Times New Roman"/>
          <w:sz w:val="24"/>
          <w:szCs w:val="24"/>
        </w:rPr>
        <w:t>руководство республики</w:t>
      </w:r>
      <w:r w:rsidR="003F637C" w:rsidRPr="005A1F1F">
        <w:rPr>
          <w:rFonts w:ascii="Times New Roman" w:hAnsi="Times New Roman" w:cs="Times New Roman"/>
          <w:sz w:val="24"/>
          <w:szCs w:val="24"/>
        </w:rPr>
        <w:t>.</w:t>
      </w:r>
      <w:r w:rsidR="00723430" w:rsidRPr="005A1F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37C" w:rsidRPr="005A1F1F" w:rsidRDefault="009C313F" w:rsidP="00382F70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A1F1F">
        <w:rPr>
          <w:rFonts w:ascii="Times New Roman" w:hAnsi="Times New Roman" w:cs="Times New Roman"/>
          <w:sz w:val="24"/>
          <w:szCs w:val="24"/>
        </w:rPr>
        <w:t>Но н</w:t>
      </w:r>
      <w:r w:rsidR="00F0484F" w:rsidRPr="005A1F1F">
        <w:rPr>
          <w:rFonts w:ascii="Times New Roman" w:hAnsi="Times New Roman" w:cs="Times New Roman"/>
          <w:sz w:val="24"/>
          <w:szCs w:val="24"/>
        </w:rPr>
        <w:t xml:space="preserve">еобходима </w:t>
      </w:r>
      <w:r w:rsidR="006442D5" w:rsidRPr="005A1F1F">
        <w:rPr>
          <w:rFonts w:ascii="Times New Roman" w:hAnsi="Times New Roman" w:cs="Times New Roman"/>
          <w:sz w:val="24"/>
          <w:szCs w:val="24"/>
        </w:rPr>
        <w:t>выработка унифицированной</w:t>
      </w:r>
      <w:r w:rsidR="006A3DDD" w:rsidRPr="005A1F1F">
        <w:rPr>
          <w:rFonts w:ascii="Times New Roman" w:hAnsi="Times New Roman" w:cs="Times New Roman"/>
          <w:sz w:val="24"/>
          <w:szCs w:val="24"/>
        </w:rPr>
        <w:t xml:space="preserve"> </w:t>
      </w:r>
      <w:r w:rsidR="00B07B1C" w:rsidRPr="005A1F1F">
        <w:rPr>
          <w:rFonts w:ascii="Times New Roman" w:hAnsi="Times New Roman" w:cs="Times New Roman"/>
          <w:sz w:val="24"/>
          <w:szCs w:val="24"/>
        </w:rPr>
        <w:t xml:space="preserve">языковой </w:t>
      </w:r>
      <w:r w:rsidR="006A3DDD" w:rsidRPr="005A1F1F">
        <w:rPr>
          <w:rFonts w:ascii="Times New Roman" w:hAnsi="Times New Roman" w:cs="Times New Roman"/>
          <w:sz w:val="24"/>
          <w:szCs w:val="24"/>
        </w:rPr>
        <w:t>политики</w:t>
      </w:r>
      <w:r w:rsidR="00AA3DA4" w:rsidRPr="005A1F1F">
        <w:rPr>
          <w:rFonts w:ascii="Times New Roman" w:hAnsi="Times New Roman" w:cs="Times New Roman"/>
          <w:sz w:val="24"/>
          <w:szCs w:val="24"/>
        </w:rPr>
        <w:t xml:space="preserve"> на республиканском уровне</w:t>
      </w:r>
      <w:r w:rsidR="00B07B1C" w:rsidRPr="005A1F1F">
        <w:rPr>
          <w:rFonts w:ascii="Times New Roman" w:hAnsi="Times New Roman" w:cs="Times New Roman"/>
          <w:sz w:val="24"/>
          <w:szCs w:val="24"/>
        </w:rPr>
        <w:t>, способствующей сохранению самобытности Дагестана</w:t>
      </w:r>
      <w:r w:rsidR="00D147CA" w:rsidRPr="005A1F1F">
        <w:rPr>
          <w:rFonts w:ascii="Times New Roman" w:hAnsi="Times New Roman" w:cs="Times New Roman"/>
          <w:sz w:val="24"/>
          <w:szCs w:val="24"/>
        </w:rPr>
        <w:t xml:space="preserve">, так как некоторые проблемы невозможно разрешить усилиями НИИ или вузов. </w:t>
      </w:r>
    </w:p>
    <w:p w:rsidR="00C11EA7" w:rsidRPr="005A1F1F" w:rsidRDefault="009C313F" w:rsidP="00382F70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A1F1F">
        <w:rPr>
          <w:rFonts w:ascii="Times New Roman" w:hAnsi="Times New Roman" w:cs="Times New Roman"/>
          <w:sz w:val="24"/>
          <w:szCs w:val="24"/>
        </w:rPr>
        <w:t>Н</w:t>
      </w:r>
      <w:r w:rsidR="00A70751" w:rsidRPr="005A1F1F">
        <w:rPr>
          <w:rFonts w:ascii="Times New Roman" w:hAnsi="Times New Roman" w:cs="Times New Roman"/>
          <w:sz w:val="24"/>
          <w:szCs w:val="24"/>
        </w:rPr>
        <w:t xml:space="preserve">и в одном официальном документе нет информации о точном количестве языков в республике. </w:t>
      </w:r>
      <w:r w:rsidR="00047299" w:rsidRPr="005A1F1F">
        <w:rPr>
          <w:rFonts w:ascii="Times New Roman" w:hAnsi="Times New Roman" w:cs="Times New Roman"/>
          <w:sz w:val="24"/>
          <w:szCs w:val="24"/>
        </w:rPr>
        <w:t>Конституция РД государственны</w:t>
      </w:r>
      <w:r w:rsidR="003721DC" w:rsidRPr="005A1F1F">
        <w:rPr>
          <w:rFonts w:ascii="Times New Roman" w:hAnsi="Times New Roman" w:cs="Times New Roman"/>
          <w:sz w:val="24"/>
          <w:szCs w:val="24"/>
        </w:rPr>
        <w:t>ми</w:t>
      </w:r>
      <w:r w:rsidR="00047299" w:rsidRPr="005A1F1F">
        <w:rPr>
          <w:rFonts w:ascii="Times New Roman" w:hAnsi="Times New Roman" w:cs="Times New Roman"/>
          <w:sz w:val="24"/>
          <w:szCs w:val="24"/>
        </w:rPr>
        <w:t xml:space="preserve"> язык</w:t>
      </w:r>
      <w:r w:rsidR="003721DC" w:rsidRPr="005A1F1F">
        <w:rPr>
          <w:rFonts w:ascii="Times New Roman" w:hAnsi="Times New Roman" w:cs="Times New Roman"/>
          <w:sz w:val="24"/>
          <w:szCs w:val="24"/>
        </w:rPr>
        <w:t>ами</w:t>
      </w:r>
      <w:r w:rsidR="00B07B1C" w:rsidRPr="005A1F1F">
        <w:rPr>
          <w:rFonts w:ascii="Times New Roman" w:hAnsi="Times New Roman" w:cs="Times New Roman"/>
          <w:sz w:val="24"/>
          <w:szCs w:val="24"/>
        </w:rPr>
        <w:t xml:space="preserve"> </w:t>
      </w:r>
      <w:r w:rsidR="003721DC" w:rsidRPr="005A1F1F">
        <w:rPr>
          <w:rFonts w:ascii="Times New Roman" w:hAnsi="Times New Roman" w:cs="Times New Roman"/>
          <w:sz w:val="24"/>
          <w:szCs w:val="24"/>
        </w:rPr>
        <w:t>республики</w:t>
      </w:r>
      <w:r w:rsidR="00047299" w:rsidRPr="005A1F1F">
        <w:rPr>
          <w:rFonts w:ascii="Times New Roman" w:hAnsi="Times New Roman" w:cs="Times New Roman"/>
          <w:sz w:val="24"/>
          <w:szCs w:val="24"/>
        </w:rPr>
        <w:t xml:space="preserve"> называет русский язык и языки народов </w:t>
      </w:r>
      <w:r w:rsidR="0029251D" w:rsidRPr="005A1F1F">
        <w:rPr>
          <w:rFonts w:ascii="Times New Roman" w:hAnsi="Times New Roman" w:cs="Times New Roman"/>
          <w:sz w:val="24"/>
          <w:szCs w:val="24"/>
        </w:rPr>
        <w:t>Дагестана</w:t>
      </w:r>
      <w:r w:rsidR="00B07B1C" w:rsidRPr="005A1F1F">
        <w:rPr>
          <w:rFonts w:ascii="Times New Roman" w:hAnsi="Times New Roman" w:cs="Times New Roman"/>
          <w:sz w:val="24"/>
          <w:szCs w:val="24"/>
        </w:rPr>
        <w:t xml:space="preserve"> </w:t>
      </w:r>
      <w:r w:rsidR="006442D5" w:rsidRPr="005A1F1F">
        <w:rPr>
          <w:rFonts w:ascii="Times New Roman" w:hAnsi="Times New Roman" w:cs="Times New Roman"/>
          <w:sz w:val="24"/>
          <w:szCs w:val="24"/>
        </w:rPr>
        <w:t>[</w:t>
      </w:r>
      <w:r w:rsidR="005A1F1F">
        <w:rPr>
          <w:rFonts w:ascii="Times New Roman" w:hAnsi="Times New Roman" w:cs="Times New Roman"/>
          <w:sz w:val="24"/>
          <w:szCs w:val="24"/>
        </w:rPr>
        <w:t>2</w:t>
      </w:r>
      <w:r w:rsidR="006442D5" w:rsidRPr="005A1F1F">
        <w:rPr>
          <w:rFonts w:ascii="Times New Roman" w:hAnsi="Times New Roman" w:cs="Times New Roman"/>
          <w:sz w:val="24"/>
          <w:szCs w:val="24"/>
        </w:rPr>
        <w:t>]</w:t>
      </w:r>
      <w:r w:rsidR="0029251D" w:rsidRPr="005A1F1F">
        <w:rPr>
          <w:rFonts w:ascii="Times New Roman" w:hAnsi="Times New Roman" w:cs="Times New Roman"/>
          <w:sz w:val="24"/>
          <w:szCs w:val="24"/>
        </w:rPr>
        <w:t xml:space="preserve">. </w:t>
      </w:r>
      <w:r w:rsidRPr="005A1F1F">
        <w:rPr>
          <w:rFonts w:ascii="Times New Roman" w:hAnsi="Times New Roman" w:cs="Times New Roman"/>
          <w:sz w:val="24"/>
          <w:szCs w:val="24"/>
        </w:rPr>
        <w:t>При этом с</w:t>
      </w:r>
      <w:r w:rsidR="0029251D" w:rsidRPr="005A1F1F">
        <w:rPr>
          <w:rFonts w:ascii="Times New Roman" w:hAnsi="Times New Roman" w:cs="Times New Roman"/>
          <w:sz w:val="24"/>
          <w:szCs w:val="24"/>
        </w:rPr>
        <w:t>тоит отметить</w:t>
      </w:r>
      <w:r w:rsidR="00B07B1C" w:rsidRPr="005A1F1F">
        <w:rPr>
          <w:rFonts w:ascii="Times New Roman" w:hAnsi="Times New Roman" w:cs="Times New Roman"/>
          <w:sz w:val="24"/>
          <w:szCs w:val="24"/>
        </w:rPr>
        <w:t xml:space="preserve"> </w:t>
      </w:r>
      <w:r w:rsidR="006442D5" w:rsidRPr="005A1F1F">
        <w:rPr>
          <w:rFonts w:ascii="Times New Roman" w:hAnsi="Times New Roman" w:cs="Times New Roman"/>
          <w:sz w:val="24"/>
          <w:szCs w:val="24"/>
        </w:rPr>
        <w:t>отсутствие упоминания</w:t>
      </w:r>
      <w:r w:rsidR="0029251D" w:rsidRPr="005A1F1F">
        <w:rPr>
          <w:rFonts w:ascii="Times New Roman" w:hAnsi="Times New Roman" w:cs="Times New Roman"/>
          <w:sz w:val="24"/>
          <w:szCs w:val="24"/>
        </w:rPr>
        <w:t xml:space="preserve"> о самих дагестанских языках, </w:t>
      </w:r>
      <w:r w:rsidR="00496AB5" w:rsidRPr="005A1F1F">
        <w:rPr>
          <w:rFonts w:ascii="Times New Roman" w:hAnsi="Times New Roman" w:cs="Times New Roman"/>
          <w:sz w:val="24"/>
          <w:szCs w:val="24"/>
        </w:rPr>
        <w:t xml:space="preserve">что говорит о </w:t>
      </w:r>
      <w:r w:rsidR="00160285" w:rsidRPr="005A1F1F">
        <w:rPr>
          <w:rFonts w:ascii="Times New Roman" w:hAnsi="Times New Roman" w:cs="Times New Roman"/>
          <w:sz w:val="24"/>
          <w:szCs w:val="24"/>
        </w:rPr>
        <w:t>необходимости принятия Закона о языках народов РД.</w:t>
      </w:r>
    </w:p>
    <w:p w:rsidR="005A27CF" w:rsidRPr="005A1F1F" w:rsidRDefault="00C11EA7" w:rsidP="00382F70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A1F1F">
        <w:rPr>
          <w:rFonts w:ascii="Times New Roman" w:hAnsi="Times New Roman" w:cs="Times New Roman"/>
          <w:sz w:val="24"/>
          <w:szCs w:val="24"/>
        </w:rPr>
        <w:t xml:space="preserve"> </w:t>
      </w:r>
      <w:r w:rsidR="009C313F" w:rsidRPr="005A1F1F">
        <w:rPr>
          <w:rFonts w:ascii="Times New Roman" w:hAnsi="Times New Roman" w:cs="Times New Roman"/>
          <w:sz w:val="24"/>
          <w:szCs w:val="24"/>
        </w:rPr>
        <w:t>Д</w:t>
      </w:r>
      <w:r w:rsidR="003B6FBC" w:rsidRPr="005A1F1F">
        <w:rPr>
          <w:rFonts w:ascii="Times New Roman" w:hAnsi="Times New Roman" w:cs="Times New Roman"/>
          <w:sz w:val="24"/>
          <w:szCs w:val="24"/>
        </w:rPr>
        <w:t xml:space="preserve">ля функционирования </w:t>
      </w:r>
      <w:r w:rsidR="009C313F" w:rsidRPr="005A1F1F">
        <w:rPr>
          <w:rFonts w:ascii="Times New Roman" w:hAnsi="Times New Roman" w:cs="Times New Roman"/>
          <w:sz w:val="24"/>
          <w:szCs w:val="24"/>
        </w:rPr>
        <w:t>национальных языков отсутствуют в достаточном количестве</w:t>
      </w:r>
      <w:r w:rsidR="00B07B1C" w:rsidRPr="005A1F1F">
        <w:rPr>
          <w:rFonts w:ascii="Times New Roman" w:hAnsi="Times New Roman" w:cs="Times New Roman"/>
          <w:sz w:val="24"/>
          <w:szCs w:val="24"/>
        </w:rPr>
        <w:t xml:space="preserve"> </w:t>
      </w:r>
      <w:r w:rsidR="00337F51" w:rsidRPr="005A1F1F">
        <w:rPr>
          <w:rFonts w:ascii="Times New Roman" w:hAnsi="Times New Roman" w:cs="Times New Roman"/>
          <w:sz w:val="24"/>
          <w:szCs w:val="24"/>
        </w:rPr>
        <w:t>национально-русски</w:t>
      </w:r>
      <w:r w:rsidR="009C313F" w:rsidRPr="005A1F1F">
        <w:rPr>
          <w:rFonts w:ascii="Times New Roman" w:hAnsi="Times New Roman" w:cs="Times New Roman"/>
          <w:sz w:val="24"/>
          <w:szCs w:val="24"/>
        </w:rPr>
        <w:t>е</w:t>
      </w:r>
      <w:r w:rsidR="005A27CF" w:rsidRPr="005A1F1F">
        <w:rPr>
          <w:rFonts w:ascii="Times New Roman" w:hAnsi="Times New Roman" w:cs="Times New Roman"/>
          <w:sz w:val="24"/>
          <w:szCs w:val="24"/>
        </w:rPr>
        <w:t>, толковы</w:t>
      </w:r>
      <w:r w:rsidR="009C313F" w:rsidRPr="005A1F1F">
        <w:rPr>
          <w:rFonts w:ascii="Times New Roman" w:hAnsi="Times New Roman" w:cs="Times New Roman"/>
          <w:sz w:val="24"/>
          <w:szCs w:val="24"/>
        </w:rPr>
        <w:t>е</w:t>
      </w:r>
      <w:r w:rsidR="00A97119" w:rsidRPr="005A1F1F">
        <w:rPr>
          <w:rFonts w:ascii="Times New Roman" w:hAnsi="Times New Roman" w:cs="Times New Roman"/>
          <w:sz w:val="24"/>
          <w:szCs w:val="24"/>
        </w:rPr>
        <w:t xml:space="preserve"> словар</w:t>
      </w:r>
      <w:r w:rsidR="009C313F" w:rsidRPr="005A1F1F">
        <w:rPr>
          <w:rFonts w:ascii="Times New Roman" w:hAnsi="Times New Roman" w:cs="Times New Roman"/>
          <w:sz w:val="24"/>
          <w:szCs w:val="24"/>
        </w:rPr>
        <w:t>и</w:t>
      </w:r>
      <w:r w:rsidR="005A27CF" w:rsidRPr="005A1F1F">
        <w:rPr>
          <w:rFonts w:ascii="Times New Roman" w:hAnsi="Times New Roman" w:cs="Times New Roman"/>
          <w:sz w:val="24"/>
          <w:szCs w:val="24"/>
        </w:rPr>
        <w:t>, а в отдельных случаях и словар</w:t>
      </w:r>
      <w:r w:rsidR="009C313F" w:rsidRPr="005A1F1F">
        <w:rPr>
          <w:rFonts w:ascii="Times New Roman" w:hAnsi="Times New Roman" w:cs="Times New Roman"/>
          <w:sz w:val="24"/>
          <w:szCs w:val="24"/>
        </w:rPr>
        <w:t>и</w:t>
      </w:r>
      <w:r w:rsidR="005A27CF" w:rsidRPr="005A1F1F">
        <w:rPr>
          <w:rFonts w:ascii="Times New Roman" w:hAnsi="Times New Roman" w:cs="Times New Roman"/>
          <w:sz w:val="24"/>
          <w:szCs w:val="24"/>
        </w:rPr>
        <w:t xml:space="preserve"> по отраслям</w:t>
      </w:r>
      <w:r w:rsidR="00723430" w:rsidRPr="005A1F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3430" w:rsidRPr="005A1F1F" w:rsidRDefault="00892937" w:rsidP="00382F70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A1F1F">
        <w:rPr>
          <w:rFonts w:ascii="Times New Roman" w:hAnsi="Times New Roman" w:cs="Times New Roman"/>
          <w:sz w:val="24"/>
          <w:szCs w:val="24"/>
        </w:rPr>
        <w:t xml:space="preserve">У любого литературного языка должна быть своя, отличающая по характеру изложения материала </w:t>
      </w:r>
      <w:r w:rsidR="006442D5" w:rsidRPr="005A1F1F">
        <w:rPr>
          <w:rFonts w:ascii="Times New Roman" w:hAnsi="Times New Roman" w:cs="Times New Roman"/>
          <w:sz w:val="24"/>
          <w:szCs w:val="24"/>
        </w:rPr>
        <w:t>и по</w:t>
      </w:r>
      <w:r w:rsidR="00E742FB" w:rsidRPr="005A1F1F">
        <w:rPr>
          <w:rFonts w:ascii="Times New Roman" w:hAnsi="Times New Roman" w:cs="Times New Roman"/>
          <w:sz w:val="24"/>
          <w:szCs w:val="24"/>
        </w:rPr>
        <w:t xml:space="preserve"> композиции, нормативная грамматика. В ситуации с дагестанскими языками проблема усложняется и тем, что нет даже двух языков со сходным грамматическим компонентом</w:t>
      </w:r>
      <w:r w:rsidR="00E54D72" w:rsidRPr="005A1F1F">
        <w:rPr>
          <w:rFonts w:ascii="Times New Roman" w:hAnsi="Times New Roman" w:cs="Times New Roman"/>
          <w:sz w:val="24"/>
          <w:szCs w:val="24"/>
        </w:rPr>
        <w:t xml:space="preserve">, </w:t>
      </w:r>
      <w:r w:rsidR="00C54610" w:rsidRPr="005A1F1F">
        <w:rPr>
          <w:rFonts w:ascii="Times New Roman" w:hAnsi="Times New Roman" w:cs="Times New Roman"/>
          <w:sz w:val="24"/>
          <w:szCs w:val="24"/>
        </w:rPr>
        <w:t>каждому языку</w:t>
      </w:r>
      <w:r w:rsidR="00E54D72" w:rsidRPr="005A1F1F">
        <w:rPr>
          <w:rFonts w:ascii="Times New Roman" w:hAnsi="Times New Roman" w:cs="Times New Roman"/>
          <w:sz w:val="24"/>
          <w:szCs w:val="24"/>
        </w:rPr>
        <w:t xml:space="preserve"> треб</w:t>
      </w:r>
      <w:r w:rsidR="00C54610" w:rsidRPr="005A1F1F">
        <w:rPr>
          <w:rFonts w:ascii="Times New Roman" w:hAnsi="Times New Roman" w:cs="Times New Roman"/>
          <w:sz w:val="24"/>
          <w:szCs w:val="24"/>
        </w:rPr>
        <w:t>уется</w:t>
      </w:r>
      <w:r w:rsidR="00E54D72" w:rsidRPr="005A1F1F">
        <w:rPr>
          <w:rFonts w:ascii="Times New Roman" w:hAnsi="Times New Roman" w:cs="Times New Roman"/>
          <w:sz w:val="24"/>
          <w:szCs w:val="24"/>
        </w:rPr>
        <w:t xml:space="preserve"> индивидуальный подход не только относительно политики языка, но и </w:t>
      </w:r>
      <w:r w:rsidR="00AA116D" w:rsidRPr="005A1F1F">
        <w:rPr>
          <w:rFonts w:ascii="Times New Roman" w:hAnsi="Times New Roman" w:cs="Times New Roman"/>
          <w:sz w:val="24"/>
          <w:szCs w:val="24"/>
        </w:rPr>
        <w:t xml:space="preserve">композиции. Мы считаем, что существует необходимость в создании и функционировании </w:t>
      </w:r>
      <w:r w:rsidR="00EE6A80" w:rsidRPr="005A1F1F">
        <w:rPr>
          <w:rFonts w:ascii="Times New Roman" w:hAnsi="Times New Roman" w:cs="Times New Roman"/>
          <w:sz w:val="24"/>
          <w:szCs w:val="24"/>
        </w:rPr>
        <w:t xml:space="preserve">орфографической и терминологической </w:t>
      </w:r>
      <w:r w:rsidR="009F45AB" w:rsidRPr="005A1F1F">
        <w:rPr>
          <w:rFonts w:ascii="Times New Roman" w:hAnsi="Times New Roman" w:cs="Times New Roman"/>
          <w:sz w:val="24"/>
          <w:szCs w:val="24"/>
        </w:rPr>
        <w:t xml:space="preserve">комиссии при Правительстве РД. </w:t>
      </w:r>
    </w:p>
    <w:p w:rsidR="00DE317C" w:rsidRPr="00C0611C" w:rsidRDefault="00723430" w:rsidP="00382F7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A1F1F">
        <w:rPr>
          <w:rFonts w:ascii="Times New Roman" w:hAnsi="Times New Roman" w:cs="Times New Roman"/>
          <w:sz w:val="24"/>
          <w:szCs w:val="24"/>
        </w:rPr>
        <w:t xml:space="preserve">   </w:t>
      </w:r>
      <w:r w:rsidR="00AC0DDE" w:rsidRPr="005A1F1F">
        <w:rPr>
          <w:rFonts w:ascii="Times New Roman" w:hAnsi="Times New Roman" w:cs="Times New Roman"/>
          <w:sz w:val="24"/>
          <w:szCs w:val="24"/>
        </w:rPr>
        <w:t>Кроме того</w:t>
      </w:r>
      <w:r w:rsidRPr="005A1F1F">
        <w:rPr>
          <w:rFonts w:ascii="Times New Roman" w:hAnsi="Times New Roman" w:cs="Times New Roman"/>
          <w:sz w:val="24"/>
          <w:szCs w:val="24"/>
        </w:rPr>
        <w:t>,</w:t>
      </w:r>
      <w:r w:rsidR="00B07B1C" w:rsidRPr="005A1F1F">
        <w:rPr>
          <w:rFonts w:ascii="Times New Roman" w:hAnsi="Times New Roman" w:cs="Times New Roman"/>
          <w:sz w:val="24"/>
          <w:szCs w:val="24"/>
        </w:rPr>
        <w:t xml:space="preserve"> </w:t>
      </w:r>
      <w:r w:rsidRPr="005A1F1F">
        <w:rPr>
          <w:rFonts w:ascii="Times New Roman" w:hAnsi="Times New Roman" w:cs="Times New Roman"/>
          <w:sz w:val="24"/>
          <w:szCs w:val="24"/>
        </w:rPr>
        <w:t>Республика Дагестан и РФ не могут без соответствующего внимания оставить четыре дагестанских бесписьменных языка (</w:t>
      </w:r>
      <w:proofErr w:type="spellStart"/>
      <w:r w:rsidRPr="005A1F1F">
        <w:rPr>
          <w:rFonts w:ascii="Times New Roman" w:hAnsi="Times New Roman" w:cs="Times New Roman"/>
          <w:sz w:val="24"/>
          <w:szCs w:val="24"/>
        </w:rPr>
        <w:t>будухский</w:t>
      </w:r>
      <w:proofErr w:type="spellEnd"/>
      <w:r w:rsidRPr="005A1F1F">
        <w:rPr>
          <w:rFonts w:ascii="Times New Roman" w:hAnsi="Times New Roman" w:cs="Times New Roman"/>
          <w:sz w:val="24"/>
          <w:szCs w:val="24"/>
        </w:rPr>
        <w:t>,</w:t>
      </w:r>
      <w:r w:rsidR="005A1F1F" w:rsidRPr="005A1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F1F">
        <w:rPr>
          <w:rFonts w:ascii="Times New Roman" w:hAnsi="Times New Roman" w:cs="Times New Roman"/>
          <w:sz w:val="24"/>
          <w:szCs w:val="24"/>
        </w:rPr>
        <w:t>крызский</w:t>
      </w:r>
      <w:proofErr w:type="spellEnd"/>
      <w:r w:rsidRPr="005A1F1F">
        <w:rPr>
          <w:rFonts w:ascii="Times New Roman" w:hAnsi="Times New Roman" w:cs="Times New Roman"/>
          <w:sz w:val="24"/>
          <w:szCs w:val="24"/>
        </w:rPr>
        <w:t>,</w:t>
      </w:r>
      <w:r w:rsidR="005A1F1F" w:rsidRPr="005A1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F1F">
        <w:rPr>
          <w:rFonts w:ascii="Times New Roman" w:hAnsi="Times New Roman" w:cs="Times New Roman"/>
          <w:sz w:val="24"/>
          <w:szCs w:val="24"/>
        </w:rPr>
        <w:t>удинский</w:t>
      </w:r>
      <w:proofErr w:type="spellEnd"/>
      <w:r w:rsidRPr="005A1F1F">
        <w:rPr>
          <w:rFonts w:ascii="Times New Roman" w:hAnsi="Times New Roman" w:cs="Times New Roman"/>
          <w:sz w:val="24"/>
          <w:szCs w:val="24"/>
        </w:rPr>
        <w:t>,</w:t>
      </w:r>
      <w:r w:rsidR="005A1F1F" w:rsidRPr="005A1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F1F">
        <w:rPr>
          <w:rFonts w:ascii="Times New Roman" w:hAnsi="Times New Roman" w:cs="Times New Roman"/>
          <w:sz w:val="24"/>
          <w:szCs w:val="24"/>
        </w:rPr>
        <w:t>хиналугский</w:t>
      </w:r>
      <w:proofErr w:type="spellEnd"/>
      <w:r w:rsidRPr="005A1F1F">
        <w:rPr>
          <w:rFonts w:ascii="Times New Roman" w:hAnsi="Times New Roman" w:cs="Times New Roman"/>
          <w:sz w:val="24"/>
          <w:szCs w:val="24"/>
        </w:rPr>
        <w:t>),</w:t>
      </w:r>
      <w:r w:rsidR="00B07B1C" w:rsidRPr="005A1F1F">
        <w:rPr>
          <w:rFonts w:ascii="Times New Roman" w:hAnsi="Times New Roman" w:cs="Times New Roman"/>
          <w:sz w:val="24"/>
          <w:szCs w:val="24"/>
        </w:rPr>
        <w:t xml:space="preserve"> </w:t>
      </w:r>
      <w:r w:rsidRPr="005A1F1F">
        <w:rPr>
          <w:rFonts w:ascii="Times New Roman" w:hAnsi="Times New Roman" w:cs="Times New Roman"/>
          <w:sz w:val="24"/>
          <w:szCs w:val="24"/>
        </w:rPr>
        <w:t>носители которых живут на своих исторических этнических территориях и в Республике Азербайджан.</w:t>
      </w:r>
      <w:r w:rsidR="00B07B1C" w:rsidRPr="005A1F1F">
        <w:rPr>
          <w:rFonts w:ascii="Times New Roman" w:hAnsi="Times New Roman" w:cs="Times New Roman"/>
          <w:sz w:val="24"/>
          <w:szCs w:val="24"/>
        </w:rPr>
        <w:t xml:space="preserve"> </w:t>
      </w:r>
      <w:r w:rsidRPr="005A1F1F">
        <w:rPr>
          <w:rFonts w:ascii="Times New Roman" w:hAnsi="Times New Roman" w:cs="Times New Roman"/>
          <w:sz w:val="24"/>
          <w:szCs w:val="24"/>
        </w:rPr>
        <w:t>Предметом внимания и заботы РД должны быть также проблемы языка и культ</w:t>
      </w:r>
      <w:r w:rsidR="00F633A8" w:rsidRPr="005A1F1F">
        <w:rPr>
          <w:rFonts w:ascii="Times New Roman" w:hAnsi="Times New Roman" w:cs="Times New Roman"/>
          <w:sz w:val="24"/>
          <w:szCs w:val="24"/>
        </w:rPr>
        <w:t>уры нескольких сот тысяч лезгин</w:t>
      </w:r>
      <w:r w:rsidRPr="005A1F1F">
        <w:rPr>
          <w:rFonts w:ascii="Times New Roman" w:hAnsi="Times New Roman" w:cs="Times New Roman"/>
          <w:sz w:val="24"/>
          <w:szCs w:val="24"/>
        </w:rPr>
        <w:t>,</w:t>
      </w:r>
      <w:r w:rsidR="005A1F1F" w:rsidRPr="005A1F1F">
        <w:rPr>
          <w:rFonts w:ascii="Times New Roman" w:hAnsi="Times New Roman" w:cs="Times New Roman"/>
          <w:sz w:val="24"/>
          <w:szCs w:val="24"/>
        </w:rPr>
        <w:t xml:space="preserve"> </w:t>
      </w:r>
      <w:r w:rsidRPr="005A1F1F">
        <w:rPr>
          <w:rFonts w:ascii="Times New Roman" w:hAnsi="Times New Roman" w:cs="Times New Roman"/>
          <w:sz w:val="24"/>
          <w:szCs w:val="24"/>
        </w:rPr>
        <w:t xml:space="preserve">аварцев и </w:t>
      </w:r>
      <w:r w:rsidR="00AC0DDE" w:rsidRPr="005A1F1F">
        <w:rPr>
          <w:rFonts w:ascii="Times New Roman" w:hAnsi="Times New Roman" w:cs="Times New Roman"/>
          <w:sz w:val="24"/>
          <w:szCs w:val="24"/>
        </w:rPr>
        <w:t>цахур</w:t>
      </w:r>
      <w:r w:rsidRPr="005A1F1F">
        <w:rPr>
          <w:rFonts w:ascii="Times New Roman" w:hAnsi="Times New Roman" w:cs="Times New Roman"/>
          <w:sz w:val="24"/>
          <w:szCs w:val="24"/>
        </w:rPr>
        <w:t>,</w:t>
      </w:r>
      <w:r w:rsidR="005A1F1F" w:rsidRPr="005A1F1F">
        <w:rPr>
          <w:rFonts w:ascii="Times New Roman" w:hAnsi="Times New Roman" w:cs="Times New Roman"/>
          <w:sz w:val="24"/>
          <w:szCs w:val="24"/>
        </w:rPr>
        <w:t xml:space="preserve"> </w:t>
      </w:r>
      <w:r w:rsidRPr="005A1F1F">
        <w:rPr>
          <w:rFonts w:ascii="Times New Roman" w:hAnsi="Times New Roman" w:cs="Times New Roman"/>
          <w:sz w:val="24"/>
          <w:szCs w:val="24"/>
        </w:rPr>
        <w:t>которые компактно представлены на своих традиционных терри</w:t>
      </w:r>
      <w:r w:rsidR="00AC0DDE" w:rsidRPr="005A1F1F">
        <w:rPr>
          <w:rFonts w:ascii="Times New Roman" w:hAnsi="Times New Roman" w:cs="Times New Roman"/>
          <w:sz w:val="24"/>
          <w:szCs w:val="24"/>
        </w:rPr>
        <w:t>ториях в Республике Азербайджан</w:t>
      </w:r>
      <w:r w:rsidRPr="005A1F1F">
        <w:rPr>
          <w:rFonts w:ascii="Times New Roman" w:hAnsi="Times New Roman" w:cs="Times New Roman"/>
          <w:sz w:val="24"/>
          <w:szCs w:val="24"/>
        </w:rPr>
        <w:t>.</w:t>
      </w:r>
      <w:r w:rsidR="005A1F1F" w:rsidRPr="005A1F1F">
        <w:rPr>
          <w:rFonts w:ascii="Times New Roman" w:hAnsi="Times New Roman" w:cs="Times New Roman"/>
          <w:sz w:val="24"/>
          <w:szCs w:val="24"/>
        </w:rPr>
        <w:t xml:space="preserve"> </w:t>
      </w:r>
      <w:r w:rsidRPr="005A1F1F">
        <w:rPr>
          <w:rFonts w:ascii="Times New Roman" w:hAnsi="Times New Roman" w:cs="Times New Roman"/>
          <w:sz w:val="24"/>
          <w:szCs w:val="24"/>
        </w:rPr>
        <w:t>Эти народы в течение последних 60-70 лет подвергались интенсивной ассимиляции</w:t>
      </w:r>
      <w:r w:rsidR="00F44A1E" w:rsidRPr="005A1F1F">
        <w:rPr>
          <w:rFonts w:ascii="Times New Roman" w:hAnsi="Times New Roman" w:cs="Times New Roman"/>
          <w:sz w:val="24"/>
          <w:szCs w:val="24"/>
        </w:rPr>
        <w:t>, что может привести к стиранию этносов</w:t>
      </w:r>
      <w:r w:rsidRPr="005A1F1F">
        <w:rPr>
          <w:rFonts w:ascii="Times New Roman" w:hAnsi="Times New Roman" w:cs="Times New Roman"/>
          <w:sz w:val="24"/>
          <w:szCs w:val="24"/>
        </w:rPr>
        <w:t xml:space="preserve">. </w:t>
      </w:r>
      <w:r w:rsidR="005A1F1F" w:rsidRPr="005A1F1F">
        <w:rPr>
          <w:rFonts w:ascii="Times New Roman" w:hAnsi="Times New Roman" w:cs="Times New Roman"/>
          <w:sz w:val="24"/>
          <w:szCs w:val="24"/>
        </w:rPr>
        <w:t>Полагаем, что на межгосударственном уровне необходимо рассмотреть вопросы о создании аналогичных условий по сохранению родных языков для представителей разных дагестанских национальнос</w:t>
      </w:r>
      <w:r w:rsidR="003F2A12">
        <w:rPr>
          <w:rFonts w:ascii="Times New Roman" w:hAnsi="Times New Roman" w:cs="Times New Roman"/>
          <w:sz w:val="24"/>
          <w:szCs w:val="24"/>
        </w:rPr>
        <w:t xml:space="preserve">тей, живущих за пределами РФ. </w:t>
      </w:r>
      <w:r w:rsidR="005A1F1F" w:rsidRPr="005A1F1F">
        <w:rPr>
          <w:rFonts w:ascii="Times New Roman" w:hAnsi="Times New Roman" w:cs="Times New Roman"/>
          <w:sz w:val="24"/>
          <w:szCs w:val="24"/>
        </w:rPr>
        <w:t xml:space="preserve">Это сложнейшая языковая </w:t>
      </w:r>
      <w:r w:rsidR="005A1F1F" w:rsidRPr="00C0611C">
        <w:rPr>
          <w:rFonts w:ascii="Times New Roman" w:hAnsi="Times New Roman" w:cs="Times New Roman"/>
          <w:sz w:val="24"/>
          <w:szCs w:val="24"/>
        </w:rPr>
        <w:t xml:space="preserve">ситуация </w:t>
      </w:r>
      <w:r w:rsidR="005A1F1F" w:rsidRPr="00C0611C">
        <w:rPr>
          <w:rFonts w:ascii="Times New Roman" w:hAnsi="Times New Roman" w:cs="Times New Roman"/>
          <w:sz w:val="24"/>
          <w:szCs w:val="24"/>
        </w:rPr>
        <w:lastRenderedPageBreak/>
        <w:t xml:space="preserve">заслуживает того, чтобы только для ее разрешения была бы выработана отдельная программа языковой политики.  </w:t>
      </w:r>
    </w:p>
    <w:p w:rsidR="00E73263" w:rsidRPr="00C0611C" w:rsidRDefault="00C9364F" w:rsidP="00382F7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0611C">
        <w:rPr>
          <w:rFonts w:ascii="Times New Roman" w:hAnsi="Times New Roman" w:cs="Times New Roman"/>
          <w:sz w:val="24"/>
          <w:szCs w:val="24"/>
        </w:rPr>
        <w:t xml:space="preserve">Хочется обратить внимание и на такую проблему в данной сфере как </w:t>
      </w:r>
      <w:r w:rsidR="001C7DDA" w:rsidRPr="00C0611C">
        <w:rPr>
          <w:rFonts w:ascii="Times New Roman" w:hAnsi="Times New Roman" w:cs="Times New Roman"/>
          <w:sz w:val="24"/>
          <w:szCs w:val="24"/>
        </w:rPr>
        <w:t xml:space="preserve">низкий уровень национально-языкового самосознания дагестанцев. </w:t>
      </w:r>
      <w:r w:rsidR="00C0611C" w:rsidRPr="00C0611C">
        <w:rPr>
          <w:rFonts w:ascii="Times New Roman" w:hAnsi="Times New Roman" w:cs="Times New Roman"/>
          <w:sz w:val="24"/>
          <w:szCs w:val="24"/>
        </w:rPr>
        <w:t xml:space="preserve">Родные языки в Дагестане всегда занимали второстепенное положение, что впоследствии </w:t>
      </w:r>
      <w:proofErr w:type="gramStart"/>
      <w:r w:rsidR="00C0611C" w:rsidRPr="00C0611C">
        <w:rPr>
          <w:rFonts w:ascii="Times New Roman" w:hAnsi="Times New Roman" w:cs="Times New Roman"/>
          <w:sz w:val="24"/>
          <w:szCs w:val="24"/>
        </w:rPr>
        <w:t>стало</w:t>
      </w:r>
      <w:proofErr w:type="gramEnd"/>
      <w:r w:rsidR="00C0611C" w:rsidRPr="00C0611C">
        <w:rPr>
          <w:rFonts w:ascii="Times New Roman" w:hAnsi="Times New Roman" w:cs="Times New Roman"/>
          <w:sz w:val="24"/>
          <w:szCs w:val="24"/>
        </w:rPr>
        <w:t xml:space="preserve"> чуть ли не привычной ситуацией. </w:t>
      </w:r>
      <w:r w:rsidR="005A1F1F" w:rsidRPr="00C0611C">
        <w:rPr>
          <w:rFonts w:ascii="Times New Roman" w:hAnsi="Times New Roman" w:cs="Times New Roman"/>
          <w:sz w:val="24"/>
          <w:szCs w:val="24"/>
        </w:rPr>
        <w:t>К</w:t>
      </w:r>
      <w:r w:rsidR="00E73263" w:rsidRPr="00C0611C">
        <w:rPr>
          <w:rFonts w:ascii="Times New Roman" w:hAnsi="Times New Roman" w:cs="Times New Roman"/>
          <w:sz w:val="24"/>
          <w:szCs w:val="24"/>
        </w:rPr>
        <w:t xml:space="preserve"> большому сожалению, </w:t>
      </w:r>
      <w:r w:rsidR="00F633A8" w:rsidRPr="00C0611C">
        <w:rPr>
          <w:rFonts w:ascii="Times New Roman" w:hAnsi="Times New Roman" w:cs="Times New Roman"/>
          <w:sz w:val="24"/>
          <w:szCs w:val="24"/>
        </w:rPr>
        <w:t>большая часть</w:t>
      </w:r>
      <w:r w:rsidR="00E73263" w:rsidRPr="00C0611C">
        <w:rPr>
          <w:rFonts w:ascii="Times New Roman" w:hAnsi="Times New Roman" w:cs="Times New Roman"/>
          <w:sz w:val="24"/>
          <w:szCs w:val="24"/>
        </w:rPr>
        <w:t xml:space="preserve"> молодежи не владеет родным языком, </w:t>
      </w:r>
      <w:r w:rsidR="000E1F25" w:rsidRPr="00C0611C">
        <w:rPr>
          <w:rFonts w:ascii="Times New Roman" w:hAnsi="Times New Roman" w:cs="Times New Roman"/>
          <w:sz w:val="24"/>
          <w:szCs w:val="24"/>
        </w:rPr>
        <w:t>есть вероятность, что в скором будущем молодежь</w:t>
      </w:r>
      <w:r w:rsidR="000E1F25" w:rsidRPr="005A1F1F">
        <w:rPr>
          <w:rFonts w:ascii="Times New Roman" w:hAnsi="Times New Roman" w:cs="Times New Roman"/>
          <w:sz w:val="24"/>
          <w:szCs w:val="24"/>
        </w:rPr>
        <w:t xml:space="preserve"> полностью </w:t>
      </w:r>
      <w:r w:rsidR="00CF6DB6" w:rsidRPr="005A1F1F">
        <w:rPr>
          <w:rFonts w:ascii="Times New Roman" w:hAnsi="Times New Roman" w:cs="Times New Roman"/>
          <w:sz w:val="24"/>
          <w:szCs w:val="24"/>
        </w:rPr>
        <w:t xml:space="preserve">забудет свои языковые корни. </w:t>
      </w:r>
      <w:r w:rsidR="00C62D2C" w:rsidRPr="005A1F1F">
        <w:rPr>
          <w:rFonts w:ascii="Times New Roman" w:hAnsi="Times New Roman" w:cs="Times New Roman"/>
          <w:sz w:val="24"/>
          <w:szCs w:val="24"/>
        </w:rPr>
        <w:t xml:space="preserve">Конкретные социолингвистические исследования и анализ статистических данных показали, вероятность того, что через 10 – 20 лет они будут владеть бытовым разговорным языком, </w:t>
      </w:r>
      <w:proofErr w:type="gramStart"/>
      <w:r w:rsidR="00C62D2C" w:rsidRPr="005A1F1F">
        <w:rPr>
          <w:rFonts w:ascii="Times New Roman" w:hAnsi="Times New Roman" w:cs="Times New Roman"/>
          <w:sz w:val="24"/>
          <w:szCs w:val="24"/>
        </w:rPr>
        <w:t>почти</w:t>
      </w:r>
      <w:proofErr w:type="gramEnd"/>
      <w:r w:rsidR="00C62D2C" w:rsidRPr="005A1F1F">
        <w:rPr>
          <w:rFonts w:ascii="Times New Roman" w:hAnsi="Times New Roman" w:cs="Times New Roman"/>
          <w:sz w:val="24"/>
          <w:szCs w:val="24"/>
        </w:rPr>
        <w:t xml:space="preserve"> что равна нулю.</w:t>
      </w:r>
    </w:p>
    <w:p w:rsidR="00723430" w:rsidRPr="005A1F1F" w:rsidRDefault="00A52410" w:rsidP="00382F70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1F1F">
        <w:rPr>
          <w:rFonts w:ascii="Times New Roman" w:hAnsi="Times New Roman" w:cs="Times New Roman"/>
          <w:sz w:val="24"/>
          <w:szCs w:val="24"/>
        </w:rPr>
        <w:t>Решение большинства про</w:t>
      </w:r>
      <w:r w:rsidR="003F2A12">
        <w:rPr>
          <w:rFonts w:ascii="Times New Roman" w:hAnsi="Times New Roman" w:cs="Times New Roman"/>
          <w:sz w:val="24"/>
          <w:szCs w:val="24"/>
        </w:rPr>
        <w:t xml:space="preserve">блем языков сегодня сводится к </w:t>
      </w:r>
      <w:r w:rsidRPr="005A1F1F">
        <w:rPr>
          <w:rFonts w:ascii="Times New Roman" w:hAnsi="Times New Roman" w:cs="Times New Roman"/>
          <w:sz w:val="24"/>
          <w:szCs w:val="24"/>
        </w:rPr>
        <w:t>факту признания их уникальност</w:t>
      </w:r>
      <w:r w:rsidR="00850326" w:rsidRPr="005A1F1F">
        <w:rPr>
          <w:rFonts w:ascii="Times New Roman" w:hAnsi="Times New Roman" w:cs="Times New Roman"/>
          <w:sz w:val="24"/>
          <w:szCs w:val="24"/>
        </w:rPr>
        <w:t xml:space="preserve">и и принятие нормативного акта – </w:t>
      </w:r>
      <w:r w:rsidRPr="005A1F1F">
        <w:rPr>
          <w:rFonts w:ascii="Times New Roman" w:hAnsi="Times New Roman" w:cs="Times New Roman"/>
          <w:sz w:val="24"/>
          <w:szCs w:val="24"/>
        </w:rPr>
        <w:t xml:space="preserve">Закона о языках народов Республики, в котором предстоит </w:t>
      </w:r>
      <w:r w:rsidR="00E55F41" w:rsidRPr="005A1F1F">
        <w:rPr>
          <w:rFonts w:ascii="Times New Roman" w:hAnsi="Times New Roman" w:cs="Times New Roman"/>
          <w:sz w:val="24"/>
          <w:szCs w:val="24"/>
        </w:rPr>
        <w:t>отобразить всю реальную специфику республики, цели по сохранению национальной и</w:t>
      </w:r>
      <w:r w:rsidR="003F2A12">
        <w:rPr>
          <w:rFonts w:ascii="Times New Roman" w:hAnsi="Times New Roman" w:cs="Times New Roman"/>
          <w:sz w:val="24"/>
          <w:szCs w:val="24"/>
        </w:rPr>
        <w:t>дентичности, языковой культуры.</w:t>
      </w:r>
      <w:proofErr w:type="gramEnd"/>
    </w:p>
    <w:p w:rsidR="00E75A2B" w:rsidRPr="005A1F1F" w:rsidRDefault="00E75A2B" w:rsidP="00382F70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1F1F">
        <w:rPr>
          <w:rFonts w:ascii="Times New Roman" w:hAnsi="Times New Roman" w:cs="Times New Roman"/>
          <w:sz w:val="24"/>
          <w:szCs w:val="24"/>
        </w:rPr>
        <w:t>В целях проведения более эффективной языковой политики в республике</w:t>
      </w:r>
      <w:r w:rsidR="00850326" w:rsidRPr="005A1F1F">
        <w:rPr>
          <w:rFonts w:ascii="Times New Roman" w:hAnsi="Times New Roman" w:cs="Times New Roman"/>
          <w:sz w:val="24"/>
          <w:szCs w:val="24"/>
        </w:rPr>
        <w:t>,</w:t>
      </w:r>
      <w:r w:rsidRPr="005A1F1F">
        <w:rPr>
          <w:rFonts w:ascii="Times New Roman" w:hAnsi="Times New Roman" w:cs="Times New Roman"/>
          <w:sz w:val="24"/>
          <w:szCs w:val="24"/>
        </w:rPr>
        <w:t xml:space="preserve"> на наш взгляд</w:t>
      </w:r>
      <w:r w:rsidR="00850326" w:rsidRPr="005A1F1F">
        <w:rPr>
          <w:rFonts w:ascii="Times New Roman" w:hAnsi="Times New Roman" w:cs="Times New Roman"/>
          <w:sz w:val="24"/>
          <w:szCs w:val="24"/>
        </w:rPr>
        <w:t>,</w:t>
      </w:r>
      <w:r w:rsidRPr="005A1F1F">
        <w:rPr>
          <w:rFonts w:ascii="Times New Roman" w:hAnsi="Times New Roman" w:cs="Times New Roman"/>
          <w:sz w:val="24"/>
          <w:szCs w:val="24"/>
        </w:rPr>
        <w:t xml:space="preserve"> необходимо принять глубоко продуманную целевую государственную программу по сохранению, развитию и функционированию языков народов Дагестана, в которой должно быть предусмотрено:</w:t>
      </w:r>
      <w:proofErr w:type="gramEnd"/>
    </w:p>
    <w:p w:rsidR="00E75A2B" w:rsidRPr="005A1F1F" w:rsidRDefault="00E75A2B" w:rsidP="00382F70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A1F1F">
        <w:rPr>
          <w:rFonts w:ascii="Times New Roman" w:hAnsi="Times New Roman" w:cs="Times New Roman"/>
          <w:sz w:val="24"/>
          <w:szCs w:val="24"/>
        </w:rPr>
        <w:t xml:space="preserve"> • системное изучение языковой ситуации в Дагестане; поддержани</w:t>
      </w:r>
      <w:r w:rsidR="00C62D2C" w:rsidRPr="005A1F1F">
        <w:rPr>
          <w:rFonts w:ascii="Times New Roman" w:hAnsi="Times New Roman" w:cs="Times New Roman"/>
          <w:sz w:val="24"/>
          <w:szCs w:val="24"/>
        </w:rPr>
        <w:t>е национальных языков Дагестана</w:t>
      </w:r>
      <w:r w:rsidRPr="005A1F1F">
        <w:rPr>
          <w:rFonts w:ascii="Times New Roman" w:hAnsi="Times New Roman" w:cs="Times New Roman"/>
          <w:sz w:val="24"/>
          <w:szCs w:val="24"/>
        </w:rPr>
        <w:t>;</w:t>
      </w:r>
    </w:p>
    <w:p w:rsidR="00E75A2B" w:rsidRPr="005A1F1F" w:rsidRDefault="00E75A2B" w:rsidP="00382F70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A1F1F">
        <w:rPr>
          <w:rFonts w:ascii="Times New Roman" w:hAnsi="Times New Roman" w:cs="Times New Roman"/>
          <w:sz w:val="24"/>
          <w:szCs w:val="24"/>
        </w:rPr>
        <w:t xml:space="preserve">• поддержка национально-культурных и культурно-просветительских объединений, ставящих своей целью изучение и распространение родного </w:t>
      </w:r>
      <w:r w:rsidR="006442D5" w:rsidRPr="005A1F1F">
        <w:rPr>
          <w:rFonts w:ascii="Times New Roman" w:hAnsi="Times New Roman" w:cs="Times New Roman"/>
          <w:sz w:val="24"/>
          <w:szCs w:val="24"/>
        </w:rPr>
        <w:t xml:space="preserve">языка; </w:t>
      </w:r>
    </w:p>
    <w:p w:rsidR="00E75A2B" w:rsidRPr="005A1F1F" w:rsidRDefault="00E75A2B" w:rsidP="00382F70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A1F1F">
        <w:rPr>
          <w:rFonts w:ascii="Times New Roman" w:hAnsi="Times New Roman" w:cs="Times New Roman"/>
          <w:sz w:val="24"/>
          <w:szCs w:val="24"/>
        </w:rPr>
        <w:t xml:space="preserve">• разработка мероприятий по подготовке кадров и совершенствованию системы народного образования на языках народов Дагестана; </w:t>
      </w:r>
    </w:p>
    <w:p w:rsidR="00E75A2B" w:rsidRPr="005A1F1F" w:rsidRDefault="00E75A2B" w:rsidP="00382F70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A1F1F">
        <w:rPr>
          <w:rFonts w:ascii="Times New Roman" w:hAnsi="Times New Roman" w:cs="Times New Roman"/>
          <w:sz w:val="24"/>
          <w:szCs w:val="24"/>
        </w:rPr>
        <w:t xml:space="preserve">• поддержка различных средств массовой информации, радио-, теле- и кинокомпаний, осуществляющих вещание и создание фильмов на языках народов Дагестана; </w:t>
      </w:r>
    </w:p>
    <w:p w:rsidR="00E75A2B" w:rsidRPr="005A1F1F" w:rsidRDefault="00E75A2B" w:rsidP="00382F70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A1F1F">
        <w:rPr>
          <w:rFonts w:ascii="Times New Roman" w:hAnsi="Times New Roman" w:cs="Times New Roman"/>
          <w:sz w:val="24"/>
          <w:szCs w:val="24"/>
        </w:rPr>
        <w:t xml:space="preserve">• содействие изданию художественной, публицистической, научной, учебной и другой литературы на родном языке; </w:t>
      </w:r>
    </w:p>
    <w:p w:rsidR="00E75A2B" w:rsidRPr="005A1F1F" w:rsidRDefault="00E75A2B" w:rsidP="00382F70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A1F1F">
        <w:rPr>
          <w:rFonts w:ascii="Times New Roman" w:hAnsi="Times New Roman" w:cs="Times New Roman"/>
          <w:sz w:val="24"/>
          <w:szCs w:val="24"/>
        </w:rPr>
        <w:t>• публикация фольклорных текстов и памятников словесности;</w:t>
      </w:r>
    </w:p>
    <w:p w:rsidR="00E75A2B" w:rsidRPr="005A1F1F" w:rsidRDefault="00E75A2B" w:rsidP="00382F70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A1F1F">
        <w:rPr>
          <w:rFonts w:ascii="Times New Roman" w:hAnsi="Times New Roman" w:cs="Times New Roman"/>
          <w:sz w:val="24"/>
          <w:szCs w:val="24"/>
        </w:rPr>
        <w:t xml:space="preserve"> • научное и</w:t>
      </w:r>
      <w:r w:rsidR="009C313F" w:rsidRPr="005A1F1F">
        <w:rPr>
          <w:rFonts w:ascii="Times New Roman" w:hAnsi="Times New Roman" w:cs="Times New Roman"/>
          <w:sz w:val="24"/>
          <w:szCs w:val="24"/>
        </w:rPr>
        <w:t>сследование дагестанских языков</w:t>
      </w:r>
      <w:r w:rsidRPr="005A1F1F">
        <w:rPr>
          <w:rFonts w:ascii="Times New Roman" w:hAnsi="Times New Roman" w:cs="Times New Roman"/>
          <w:sz w:val="24"/>
          <w:szCs w:val="24"/>
        </w:rPr>
        <w:t>;</w:t>
      </w:r>
    </w:p>
    <w:p w:rsidR="00E75A2B" w:rsidRPr="005A1F1F" w:rsidRDefault="00E75A2B" w:rsidP="00382F70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A1F1F">
        <w:rPr>
          <w:rFonts w:ascii="Times New Roman" w:hAnsi="Times New Roman" w:cs="Times New Roman"/>
          <w:sz w:val="24"/>
          <w:szCs w:val="24"/>
        </w:rPr>
        <w:t xml:space="preserve"> • разработка и внедрение проекта, специально ориентированного на образовательный аспект сохранения и возрождения дагестанских языков; </w:t>
      </w:r>
    </w:p>
    <w:p w:rsidR="00E75A2B" w:rsidRPr="005A1F1F" w:rsidRDefault="00E75A2B" w:rsidP="00382F70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A1F1F">
        <w:rPr>
          <w:rFonts w:ascii="Times New Roman" w:hAnsi="Times New Roman" w:cs="Times New Roman"/>
          <w:sz w:val="24"/>
          <w:szCs w:val="24"/>
        </w:rPr>
        <w:t xml:space="preserve">• усиление региональной ориентированности образования – подготовку специалистов двойного профиля: национальной и русской филологии, национальных и иностранных языков; </w:t>
      </w:r>
    </w:p>
    <w:p w:rsidR="00E75A2B" w:rsidRPr="005A1F1F" w:rsidRDefault="00E75A2B" w:rsidP="00382F70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A1F1F">
        <w:rPr>
          <w:rFonts w:ascii="Times New Roman" w:hAnsi="Times New Roman" w:cs="Times New Roman"/>
          <w:sz w:val="24"/>
          <w:szCs w:val="24"/>
        </w:rPr>
        <w:t>• более эффективное внедрение новейших информационных технологий в сферу образования и использование родных языков при обучении национальных меньшин</w:t>
      </w:r>
      <w:proofErr w:type="gramStart"/>
      <w:r w:rsidRPr="005A1F1F">
        <w:rPr>
          <w:rFonts w:ascii="Times New Roman" w:hAnsi="Times New Roman" w:cs="Times New Roman"/>
          <w:sz w:val="24"/>
          <w:szCs w:val="24"/>
        </w:rPr>
        <w:t>ств в др</w:t>
      </w:r>
      <w:proofErr w:type="gramEnd"/>
      <w:r w:rsidRPr="005A1F1F">
        <w:rPr>
          <w:rFonts w:ascii="Times New Roman" w:hAnsi="Times New Roman" w:cs="Times New Roman"/>
          <w:sz w:val="24"/>
          <w:szCs w:val="24"/>
        </w:rPr>
        <w:t>угих</w:t>
      </w:r>
      <w:r w:rsidR="009C313F" w:rsidRPr="005A1F1F">
        <w:rPr>
          <w:rFonts w:ascii="Times New Roman" w:hAnsi="Times New Roman" w:cs="Times New Roman"/>
          <w:sz w:val="24"/>
          <w:szCs w:val="24"/>
        </w:rPr>
        <w:t xml:space="preserve"> субъектах Российской Федерации</w:t>
      </w:r>
      <w:r w:rsidRPr="005A1F1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442D5" w:rsidRPr="005A1F1F" w:rsidRDefault="00E75A2B" w:rsidP="00382F70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A1F1F">
        <w:rPr>
          <w:rFonts w:ascii="Times New Roman" w:hAnsi="Times New Roman" w:cs="Times New Roman"/>
          <w:sz w:val="24"/>
          <w:szCs w:val="24"/>
        </w:rPr>
        <w:t xml:space="preserve">• </w:t>
      </w:r>
      <w:r w:rsidR="00D8684A" w:rsidRPr="005A1F1F">
        <w:rPr>
          <w:rFonts w:ascii="Times New Roman" w:hAnsi="Times New Roman" w:cs="Times New Roman"/>
          <w:sz w:val="24"/>
          <w:szCs w:val="24"/>
        </w:rPr>
        <w:t xml:space="preserve"> повышение уровня квалификации педагогов</w:t>
      </w:r>
      <w:r w:rsidRPr="005A1F1F">
        <w:rPr>
          <w:rFonts w:ascii="Times New Roman" w:hAnsi="Times New Roman" w:cs="Times New Roman"/>
          <w:sz w:val="24"/>
          <w:szCs w:val="24"/>
        </w:rPr>
        <w:t>.</w:t>
      </w:r>
    </w:p>
    <w:p w:rsidR="003D511A" w:rsidRDefault="003D511A" w:rsidP="00382F70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42D5" w:rsidRPr="005A1F1F" w:rsidRDefault="00F17179" w:rsidP="00382F70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Источники и л</w:t>
      </w:r>
      <w:r w:rsidR="003D511A">
        <w:rPr>
          <w:rFonts w:ascii="Times New Roman" w:hAnsi="Times New Roman" w:cs="Times New Roman"/>
          <w:b/>
          <w:bCs/>
          <w:sz w:val="24"/>
          <w:szCs w:val="24"/>
        </w:rPr>
        <w:t>итература</w:t>
      </w:r>
    </w:p>
    <w:p w:rsidR="00C16CA4" w:rsidRPr="005A1F1F" w:rsidRDefault="00C16CA4" w:rsidP="00382F70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A1F1F">
        <w:rPr>
          <w:rFonts w:ascii="Times New Roman" w:hAnsi="Times New Roman" w:cs="Times New Roman"/>
          <w:sz w:val="24"/>
          <w:szCs w:val="24"/>
        </w:rPr>
        <w:t>Указ Президента РФ от 19.12.2012 №1666 (ред. от 06.12.2018) «О Стратегии государственной национальной политики Российской Федерации на период до 2025 года» // СЗ РФ. – 2012. – №52. – ст.7477.</w:t>
      </w:r>
    </w:p>
    <w:p w:rsidR="00C16CA4" w:rsidRPr="005A1F1F" w:rsidRDefault="005A1F1F" w:rsidP="00382F70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Конституция Республики Дагестан</w:t>
      </w:r>
      <w:r w:rsidR="00C16CA4" w:rsidRPr="005A1F1F">
        <w:rPr>
          <w:rFonts w:ascii="Times New Roman" w:hAnsi="Times New Roman" w:cs="Times New Roman"/>
          <w:sz w:val="24"/>
          <w:szCs w:val="24"/>
        </w:rPr>
        <w:t xml:space="preserve"> (ред. от 17.02.2014)(принята Конституционным Собранием 10.07.2003) // СЗ РД. – 2003. – №7. – ст.503.</w:t>
      </w:r>
    </w:p>
    <w:p w:rsidR="00C16CA4" w:rsidRPr="005A1F1F" w:rsidRDefault="00C16CA4" w:rsidP="00382F70">
      <w:pPr>
        <w:pStyle w:val="a3"/>
        <w:tabs>
          <w:tab w:val="left" w:pos="284"/>
          <w:tab w:val="left" w:pos="993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</w:p>
    <w:sectPr w:rsidR="00C16CA4" w:rsidRPr="005A1F1F" w:rsidSect="00382F70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B6BAF"/>
    <w:multiLevelType w:val="hybridMultilevel"/>
    <w:tmpl w:val="D682D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561"/>
    <w:rsid w:val="00047299"/>
    <w:rsid w:val="000E1F25"/>
    <w:rsid w:val="0010153C"/>
    <w:rsid w:val="00145A88"/>
    <w:rsid w:val="00146D9E"/>
    <w:rsid w:val="00160285"/>
    <w:rsid w:val="0016686F"/>
    <w:rsid w:val="00171937"/>
    <w:rsid w:val="001C7DDA"/>
    <w:rsid w:val="001D009F"/>
    <w:rsid w:val="001F350E"/>
    <w:rsid w:val="00203766"/>
    <w:rsid w:val="00220AC6"/>
    <w:rsid w:val="0029251D"/>
    <w:rsid w:val="00294CCB"/>
    <w:rsid w:val="002953A6"/>
    <w:rsid w:val="002E60AC"/>
    <w:rsid w:val="002F0A79"/>
    <w:rsid w:val="0030286C"/>
    <w:rsid w:val="00313159"/>
    <w:rsid w:val="00313FAD"/>
    <w:rsid w:val="00332CBD"/>
    <w:rsid w:val="00337F51"/>
    <w:rsid w:val="0034180E"/>
    <w:rsid w:val="003663BD"/>
    <w:rsid w:val="00370613"/>
    <w:rsid w:val="003721DC"/>
    <w:rsid w:val="00382F70"/>
    <w:rsid w:val="003914D1"/>
    <w:rsid w:val="003B6F5F"/>
    <w:rsid w:val="003B6FBC"/>
    <w:rsid w:val="003C6B10"/>
    <w:rsid w:val="003D511A"/>
    <w:rsid w:val="003F2A12"/>
    <w:rsid w:val="003F637C"/>
    <w:rsid w:val="004003E8"/>
    <w:rsid w:val="00481CD4"/>
    <w:rsid w:val="00485F79"/>
    <w:rsid w:val="00496AB5"/>
    <w:rsid w:val="004B0918"/>
    <w:rsid w:val="004B632D"/>
    <w:rsid w:val="004B7DB0"/>
    <w:rsid w:val="004C32DF"/>
    <w:rsid w:val="004D2DE3"/>
    <w:rsid w:val="00503950"/>
    <w:rsid w:val="00525C11"/>
    <w:rsid w:val="005371F7"/>
    <w:rsid w:val="00545EDF"/>
    <w:rsid w:val="005A1F1F"/>
    <w:rsid w:val="005A27CF"/>
    <w:rsid w:val="005B0A45"/>
    <w:rsid w:val="005C3D80"/>
    <w:rsid w:val="005E259F"/>
    <w:rsid w:val="00602D7C"/>
    <w:rsid w:val="0061518C"/>
    <w:rsid w:val="00640100"/>
    <w:rsid w:val="0064094D"/>
    <w:rsid w:val="00640B62"/>
    <w:rsid w:val="00643655"/>
    <w:rsid w:val="006442D5"/>
    <w:rsid w:val="0064631B"/>
    <w:rsid w:val="006A3DDD"/>
    <w:rsid w:val="006E0561"/>
    <w:rsid w:val="006E4536"/>
    <w:rsid w:val="0070323A"/>
    <w:rsid w:val="00723430"/>
    <w:rsid w:val="0074702E"/>
    <w:rsid w:val="00761B8A"/>
    <w:rsid w:val="00791FA0"/>
    <w:rsid w:val="007A456D"/>
    <w:rsid w:val="0082442C"/>
    <w:rsid w:val="00850326"/>
    <w:rsid w:val="00892937"/>
    <w:rsid w:val="00894A72"/>
    <w:rsid w:val="008A5CF5"/>
    <w:rsid w:val="008F11CE"/>
    <w:rsid w:val="008F4431"/>
    <w:rsid w:val="008F6197"/>
    <w:rsid w:val="009132DE"/>
    <w:rsid w:val="00954A03"/>
    <w:rsid w:val="00984268"/>
    <w:rsid w:val="00986C44"/>
    <w:rsid w:val="00987780"/>
    <w:rsid w:val="009C313F"/>
    <w:rsid w:val="009D2032"/>
    <w:rsid w:val="009F45AB"/>
    <w:rsid w:val="00A01398"/>
    <w:rsid w:val="00A24725"/>
    <w:rsid w:val="00A35744"/>
    <w:rsid w:val="00A52410"/>
    <w:rsid w:val="00A70751"/>
    <w:rsid w:val="00A71AA9"/>
    <w:rsid w:val="00A72520"/>
    <w:rsid w:val="00A742B4"/>
    <w:rsid w:val="00A771E4"/>
    <w:rsid w:val="00A97119"/>
    <w:rsid w:val="00AA116D"/>
    <w:rsid w:val="00AA3DA4"/>
    <w:rsid w:val="00AC0DDE"/>
    <w:rsid w:val="00AD0D24"/>
    <w:rsid w:val="00B00C34"/>
    <w:rsid w:val="00B07B1C"/>
    <w:rsid w:val="00B3045C"/>
    <w:rsid w:val="00B463C7"/>
    <w:rsid w:val="00B5588C"/>
    <w:rsid w:val="00B602BE"/>
    <w:rsid w:val="00BC4B23"/>
    <w:rsid w:val="00BE4BCB"/>
    <w:rsid w:val="00BF4D4E"/>
    <w:rsid w:val="00C0611C"/>
    <w:rsid w:val="00C11EA7"/>
    <w:rsid w:val="00C127B9"/>
    <w:rsid w:val="00C16CA4"/>
    <w:rsid w:val="00C240B7"/>
    <w:rsid w:val="00C54610"/>
    <w:rsid w:val="00C62D2C"/>
    <w:rsid w:val="00C91A04"/>
    <w:rsid w:val="00C9364F"/>
    <w:rsid w:val="00C972CB"/>
    <w:rsid w:val="00CA0229"/>
    <w:rsid w:val="00CF29D4"/>
    <w:rsid w:val="00CF6DB6"/>
    <w:rsid w:val="00D028A2"/>
    <w:rsid w:val="00D147CA"/>
    <w:rsid w:val="00D420C7"/>
    <w:rsid w:val="00D52471"/>
    <w:rsid w:val="00D8684A"/>
    <w:rsid w:val="00DA146C"/>
    <w:rsid w:val="00DE317C"/>
    <w:rsid w:val="00E343CC"/>
    <w:rsid w:val="00E37EE4"/>
    <w:rsid w:val="00E43DAA"/>
    <w:rsid w:val="00E54D72"/>
    <w:rsid w:val="00E55F41"/>
    <w:rsid w:val="00E6359A"/>
    <w:rsid w:val="00E73263"/>
    <w:rsid w:val="00E742FB"/>
    <w:rsid w:val="00E75A2B"/>
    <w:rsid w:val="00E76A03"/>
    <w:rsid w:val="00E91C82"/>
    <w:rsid w:val="00E93C56"/>
    <w:rsid w:val="00EB4A97"/>
    <w:rsid w:val="00EE4DF0"/>
    <w:rsid w:val="00EE6A80"/>
    <w:rsid w:val="00EE71F7"/>
    <w:rsid w:val="00F03AFD"/>
    <w:rsid w:val="00F0484F"/>
    <w:rsid w:val="00F17179"/>
    <w:rsid w:val="00F3303A"/>
    <w:rsid w:val="00F44A1E"/>
    <w:rsid w:val="00F558C7"/>
    <w:rsid w:val="00F633A8"/>
    <w:rsid w:val="00F634CF"/>
    <w:rsid w:val="00FA054C"/>
    <w:rsid w:val="00FB3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3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2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2F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3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2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ydabulovas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2</cp:revision>
  <dcterms:created xsi:type="dcterms:W3CDTF">2020-02-20T14:55:00Z</dcterms:created>
  <dcterms:modified xsi:type="dcterms:W3CDTF">2020-02-20T14:55:00Z</dcterms:modified>
</cp:coreProperties>
</file>