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42" w:rsidRPr="00896D17" w:rsidRDefault="00896D17" w:rsidP="001C19D9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96D17">
        <w:rPr>
          <w:rFonts w:ascii="Times New Roman" w:hAnsi="Times New Roman" w:cs="Times New Roman"/>
          <w:sz w:val="24"/>
          <w:szCs w:val="24"/>
        </w:rPr>
        <w:t>Запутанность – это фундаментальное понятие для квантовой физики, которое является одной из особенностей, которая резко отличает квантовую механику от классической механики. Разделяя квантовую систему на несколько частей, естественно спросить: «Насколько они запутаны?» Это оказывается очень плодотворным вопросом практически в любой области физики, где играет роль квантовая механика, включая изучение квантовых систем многих тел, квантовых теорий поля и даже квантовой теории гравитации. Энтропия, основополагающая концепция статистической механики и термодинамики, тесно связана с запутанностью. В частности, энтропия каждой подсистемы количественно определяет, насколько они запутаны (в чистом виде); это так называемая энтропия запутанности. Таким образом, запутанность связывает несколько областей теоретической физики, включая квантовую теорию информации, теорию конденсированного вещества, теорию высоких энергий и статистическую механику.</w:t>
      </w:r>
    </w:p>
    <w:p w:rsidR="00564440" w:rsidRPr="00896D17" w:rsidRDefault="00896D17" w:rsidP="001C19D9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96D17">
        <w:rPr>
          <w:rFonts w:ascii="Times New Roman" w:hAnsi="Times New Roman" w:cs="Times New Roman"/>
          <w:sz w:val="24"/>
          <w:szCs w:val="24"/>
        </w:rPr>
        <w:t>Моя задача состоит в том, чтобы рассматривать энтропию запутанности для калибровочных теори</w:t>
      </w:r>
      <w:r w:rsidR="008C1426">
        <w:rPr>
          <w:rFonts w:ascii="Times New Roman" w:hAnsi="Times New Roman" w:cs="Times New Roman"/>
          <w:sz w:val="24"/>
          <w:szCs w:val="24"/>
        </w:rPr>
        <w:t>й</w:t>
      </w:r>
      <w:r w:rsidRPr="00896D17">
        <w:rPr>
          <w:rFonts w:ascii="Times New Roman" w:hAnsi="Times New Roman" w:cs="Times New Roman"/>
          <w:sz w:val="24"/>
          <w:szCs w:val="24"/>
        </w:rPr>
        <w:t xml:space="preserve"> поля. Калибровочные теории являются центральной парадигмой в современной теоретической физике. Три из четырех фундаментальных сил в природе описываются калибровочными теориями. И с помощью</w:t>
      </w:r>
      <w:r w:rsidR="008C1426">
        <w:rPr>
          <w:rFonts w:ascii="Times New Roman" w:hAnsi="Times New Roman" w:cs="Times New Roman"/>
          <w:sz w:val="24"/>
          <w:szCs w:val="24"/>
        </w:rPr>
        <w:t xml:space="preserve"> голографии они важны сейчас в</w:t>
      </w:r>
      <w:r w:rsidRPr="00896D17">
        <w:rPr>
          <w:rFonts w:ascii="Times New Roman" w:hAnsi="Times New Roman" w:cs="Times New Roman"/>
          <w:sz w:val="24"/>
          <w:szCs w:val="24"/>
        </w:rPr>
        <w:t xml:space="preserve"> исследовании четвертой фундаментальной силы</w:t>
      </w:r>
      <w:r w:rsidR="008C1426">
        <w:rPr>
          <w:rFonts w:ascii="Times New Roman" w:hAnsi="Times New Roman" w:cs="Times New Roman"/>
          <w:sz w:val="24"/>
          <w:szCs w:val="24"/>
        </w:rPr>
        <w:t>,</w:t>
      </w:r>
      <w:r w:rsidRPr="00896D17">
        <w:rPr>
          <w:rFonts w:ascii="Times New Roman" w:hAnsi="Times New Roman" w:cs="Times New Roman"/>
          <w:sz w:val="24"/>
          <w:szCs w:val="24"/>
        </w:rPr>
        <w:t xml:space="preserve"> гравитации. Кроме того, калибровочные теории становятся все более важным краеугольным камнем физики конденсированного состояния. Поэтому важно попытаться дать точное определение энтропии запутанности для калибровочных теорий. Однако это весьма непросто. В такой теории, как спиновая система или теория скалярного поля, в которой локализованы физические возбуждения, гильбертово пространство состояний допускает разложение тензорного произведения в терминах локальных степеней свободы. Чтобы получить энтропию запутанности, связанную с областью пространства, мы сначала возьмем след по степеням свободы не интересующей на</w:t>
      </w:r>
      <w:r w:rsidR="008C1426">
        <w:rPr>
          <w:rFonts w:ascii="Times New Roman" w:hAnsi="Times New Roman" w:cs="Times New Roman"/>
          <w:sz w:val="24"/>
          <w:szCs w:val="24"/>
        </w:rPr>
        <w:t xml:space="preserve">с части системы, чтобы получить редуцированную </w:t>
      </w:r>
      <w:bookmarkStart w:id="0" w:name="_GoBack"/>
      <w:bookmarkEnd w:id="0"/>
      <w:r w:rsidRPr="00896D17">
        <w:rPr>
          <w:rFonts w:ascii="Times New Roman" w:hAnsi="Times New Roman" w:cs="Times New Roman"/>
          <w:sz w:val="24"/>
          <w:szCs w:val="24"/>
        </w:rPr>
        <w:t xml:space="preserve">матрицу плотности. Затем мы вычислим энтропию фон Неймана этой матрицы плотности, чтобы получить энтропию запутанности. В калибровочной теории, в отличие от спиновой системы или теории скалярного поля, физические степени свободы не всегда локальны в пространстве-времени. В результате в гильбертовом пространстве физических калибровочно-инвариантных состояний не допускается описание локального тензорного произведения, и без такого разложения неясно, как определить матрицу плотности, связанную с некоторой областью пространства, и получить энтропию запутанности. В своей работе я использую метод, основанный на представлении непрерывного пространства-времени как </w:t>
      </w:r>
      <w:proofErr w:type="spellStart"/>
      <w:r w:rsidRPr="00896D17">
        <w:rPr>
          <w:rFonts w:ascii="Times New Roman" w:hAnsi="Times New Roman" w:cs="Times New Roman"/>
          <w:sz w:val="24"/>
          <w:szCs w:val="24"/>
        </w:rPr>
        <w:t>дискретизованной</w:t>
      </w:r>
      <w:proofErr w:type="spellEnd"/>
      <w:r w:rsidRPr="00896D17">
        <w:rPr>
          <w:rFonts w:ascii="Times New Roman" w:hAnsi="Times New Roman" w:cs="Times New Roman"/>
          <w:sz w:val="24"/>
          <w:szCs w:val="24"/>
        </w:rPr>
        <w:t xml:space="preserve"> решетки и методах решеточной квантовой теории поля.</w:t>
      </w:r>
    </w:p>
    <w:sectPr w:rsidR="00564440" w:rsidRPr="00896D17" w:rsidSect="00564440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659"/>
    <w:rsid w:val="001C19D9"/>
    <w:rsid w:val="00564440"/>
    <w:rsid w:val="00896D17"/>
    <w:rsid w:val="008C1426"/>
    <w:rsid w:val="00D41842"/>
    <w:rsid w:val="00EB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1ECD3"/>
  <w15:chartTrackingRefBased/>
  <w15:docId w15:val="{413DF359-7181-4D65-BC59-7FF52117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Тимофей</dc:creator>
  <cp:keywords/>
  <dc:description/>
  <cp:lastModifiedBy>Тимофей</cp:lastModifiedBy>
  <cp:revision>5</cp:revision>
  <dcterms:created xsi:type="dcterms:W3CDTF">2020-03-01T13:28:00Z</dcterms:created>
  <dcterms:modified xsi:type="dcterms:W3CDTF">2020-03-01T13:49:00Z</dcterms:modified>
</cp:coreProperties>
</file>