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1A3B" w:rsidRPr="00485573" w:rsidRDefault="007F3CD6" w:rsidP="004855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855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ОРГАНИЗАЦИЯ НАУЧНО-ИССЛЕДОВАТЕЛЬСКОЙ ДЕЯТЕЛЬНОСТИ УЧАЩИХСЯ</w:t>
      </w:r>
      <w:r w:rsidR="00A90EA3" w:rsidRPr="004855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СТУДЕНТОВ</w:t>
      </w:r>
      <w:r w:rsidRPr="004855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КАК</w:t>
      </w:r>
      <w:r w:rsidR="00A90EA3" w:rsidRPr="004855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ФАКТОР САМОРЕАЛИЗАЦИИ ОДАРЕННЫЙ</w:t>
      </w:r>
      <w:r w:rsidRPr="004855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A90EA3" w:rsidRPr="004855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МОЛОДЕЖИ</w:t>
      </w:r>
      <w:r w:rsidRPr="004855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СРЕДСТВО ПОВЫШЕНИЯ </w:t>
      </w:r>
      <w:r w:rsidR="00757D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</w:r>
      <w:r w:rsidRPr="004855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КАЧЕСТВА ОБРАЗОВАНИЯ</w:t>
      </w:r>
    </w:p>
    <w:p w:rsidR="00C01A3B" w:rsidRPr="00485573" w:rsidRDefault="00C01A3B" w:rsidP="0048557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85573" w:rsidRDefault="00C01A3B" w:rsidP="0048557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24"/>
          <w:szCs w:val="24"/>
          <w:vertAlign w:val="superscript"/>
        </w:rPr>
      </w:pPr>
      <w:r w:rsidRPr="00485573">
        <w:rPr>
          <w:rFonts w:ascii="Times New Roman" w:hAnsi="Times New Roman" w:cs="Times New Roman"/>
          <w:b/>
          <w:i/>
          <w:sz w:val="24"/>
          <w:szCs w:val="24"/>
        </w:rPr>
        <w:t>Чаленко А</w:t>
      </w:r>
      <w:r w:rsidR="00485573">
        <w:rPr>
          <w:rFonts w:ascii="Times New Roman" w:hAnsi="Times New Roman" w:cs="Times New Roman"/>
          <w:b/>
          <w:i/>
          <w:sz w:val="24"/>
          <w:szCs w:val="24"/>
        </w:rPr>
        <w:t>нжелика Валерьевна</w:t>
      </w:r>
      <w:proofErr w:type="gramStart"/>
      <w:r w:rsidR="00485573" w:rsidRPr="00485573">
        <w:rPr>
          <w:rFonts w:ascii="Times New Roman" w:hAnsi="Times New Roman" w:cs="Times New Roman"/>
          <w:b/>
          <w:i/>
          <w:sz w:val="24"/>
          <w:szCs w:val="24"/>
          <w:vertAlign w:val="superscript"/>
        </w:rPr>
        <w:t>1</w:t>
      </w:r>
      <w:proofErr w:type="gramEnd"/>
      <w:r w:rsidRPr="00485573">
        <w:rPr>
          <w:rFonts w:ascii="Times New Roman" w:hAnsi="Times New Roman" w:cs="Times New Roman"/>
          <w:b/>
          <w:i/>
          <w:sz w:val="24"/>
          <w:szCs w:val="24"/>
        </w:rPr>
        <w:t xml:space="preserve">, </w:t>
      </w:r>
      <w:proofErr w:type="spellStart"/>
      <w:r w:rsidRPr="00485573">
        <w:rPr>
          <w:rFonts w:ascii="Times New Roman" w:hAnsi="Times New Roman" w:cs="Times New Roman"/>
          <w:b/>
          <w:i/>
          <w:sz w:val="24"/>
          <w:szCs w:val="24"/>
        </w:rPr>
        <w:t>Корсунов</w:t>
      </w:r>
      <w:proofErr w:type="spellEnd"/>
      <w:r w:rsidRPr="00485573">
        <w:rPr>
          <w:rFonts w:ascii="Times New Roman" w:hAnsi="Times New Roman" w:cs="Times New Roman"/>
          <w:b/>
          <w:i/>
          <w:sz w:val="24"/>
          <w:szCs w:val="24"/>
        </w:rPr>
        <w:t xml:space="preserve"> К</w:t>
      </w:r>
      <w:r w:rsidR="00485573">
        <w:rPr>
          <w:rFonts w:ascii="Times New Roman" w:hAnsi="Times New Roman" w:cs="Times New Roman"/>
          <w:b/>
          <w:i/>
          <w:sz w:val="24"/>
          <w:szCs w:val="24"/>
        </w:rPr>
        <w:t>онстантин Анатольевич</w:t>
      </w:r>
      <w:r w:rsidR="00485573" w:rsidRPr="00485573">
        <w:rPr>
          <w:rFonts w:ascii="Times New Roman" w:hAnsi="Times New Roman" w:cs="Times New Roman"/>
          <w:b/>
          <w:i/>
          <w:sz w:val="24"/>
          <w:szCs w:val="24"/>
          <w:vertAlign w:val="superscript"/>
        </w:rPr>
        <w:t>2</w:t>
      </w:r>
      <w:r w:rsidRPr="00485573">
        <w:rPr>
          <w:rFonts w:ascii="Times New Roman" w:hAnsi="Times New Roman" w:cs="Times New Roman"/>
          <w:b/>
          <w:i/>
          <w:sz w:val="24"/>
          <w:szCs w:val="24"/>
        </w:rPr>
        <w:t>, Поляченко Е</w:t>
      </w:r>
      <w:r w:rsidR="00485573">
        <w:rPr>
          <w:rFonts w:ascii="Times New Roman" w:hAnsi="Times New Roman" w:cs="Times New Roman"/>
          <w:b/>
          <w:i/>
          <w:sz w:val="24"/>
          <w:szCs w:val="24"/>
        </w:rPr>
        <w:t xml:space="preserve">лена </w:t>
      </w:r>
      <w:r w:rsidRPr="00485573">
        <w:rPr>
          <w:rFonts w:ascii="Times New Roman" w:hAnsi="Times New Roman" w:cs="Times New Roman"/>
          <w:b/>
          <w:i/>
          <w:sz w:val="24"/>
          <w:szCs w:val="24"/>
        </w:rPr>
        <w:t>Ю</w:t>
      </w:r>
      <w:r w:rsidR="00485573">
        <w:rPr>
          <w:rFonts w:ascii="Times New Roman" w:hAnsi="Times New Roman" w:cs="Times New Roman"/>
          <w:b/>
          <w:i/>
          <w:sz w:val="24"/>
          <w:szCs w:val="24"/>
        </w:rPr>
        <w:t>рьевна</w:t>
      </w:r>
      <w:r w:rsidR="00485573" w:rsidRPr="00485573">
        <w:rPr>
          <w:rFonts w:ascii="Times New Roman" w:hAnsi="Times New Roman" w:cs="Times New Roman"/>
          <w:b/>
          <w:i/>
          <w:sz w:val="24"/>
          <w:szCs w:val="24"/>
          <w:vertAlign w:val="superscript"/>
        </w:rPr>
        <w:t>3</w:t>
      </w:r>
    </w:p>
    <w:p w:rsidR="00593611" w:rsidRPr="00AE112C" w:rsidRDefault="00593611" w:rsidP="00593611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AE112C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1 </w:t>
      </w:r>
      <w:r w:rsidRPr="00AE112C">
        <w:rPr>
          <w:rFonts w:ascii="Times New Roman" w:hAnsi="Times New Roman" w:cs="Times New Roman"/>
          <w:i/>
          <w:sz w:val="24"/>
          <w:szCs w:val="24"/>
        </w:rPr>
        <w:t>к.т.н.,</w:t>
      </w:r>
      <w:r w:rsidRPr="00AE112C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</w:t>
      </w:r>
      <w:r w:rsidRPr="00AE112C">
        <w:rPr>
          <w:rFonts w:ascii="Times New Roman" w:hAnsi="Times New Roman" w:cs="Times New Roman"/>
          <w:i/>
          <w:sz w:val="24"/>
          <w:szCs w:val="24"/>
        </w:rPr>
        <w:t>доцент кафедры физики и химии;</w:t>
      </w:r>
    </w:p>
    <w:p w:rsidR="00593611" w:rsidRPr="00AE112C" w:rsidRDefault="00593611" w:rsidP="00593611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AE112C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2 </w:t>
      </w:r>
      <w:r w:rsidRPr="00AE112C">
        <w:rPr>
          <w:rFonts w:ascii="Times New Roman" w:hAnsi="Times New Roman" w:cs="Times New Roman"/>
          <w:i/>
          <w:sz w:val="24"/>
          <w:szCs w:val="24"/>
        </w:rPr>
        <w:t>д.т.н.,</w:t>
      </w:r>
      <w:r w:rsidRPr="00AE112C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</w:t>
      </w:r>
      <w:r w:rsidRPr="00AE112C">
        <w:rPr>
          <w:rFonts w:ascii="Times New Roman" w:hAnsi="Times New Roman" w:cs="Times New Roman"/>
          <w:i/>
          <w:sz w:val="24"/>
          <w:szCs w:val="24"/>
        </w:rPr>
        <w:t>профессор кафедры физики и химии;</w:t>
      </w:r>
    </w:p>
    <w:p w:rsidR="00593611" w:rsidRPr="00AE112C" w:rsidRDefault="00593611" w:rsidP="00593611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AE112C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3 </w:t>
      </w:r>
      <w:r w:rsidRPr="00AE112C">
        <w:rPr>
          <w:rFonts w:ascii="Times New Roman" w:hAnsi="Times New Roman" w:cs="Times New Roman"/>
          <w:i/>
          <w:sz w:val="24"/>
          <w:szCs w:val="24"/>
        </w:rPr>
        <w:t>ст. преп. кафедры информатики и программной инженерии</w:t>
      </w:r>
    </w:p>
    <w:p w:rsidR="00C01A3B" w:rsidRPr="00AE112C" w:rsidRDefault="00A92594" w:rsidP="00485573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AE112C">
        <w:rPr>
          <w:rFonts w:ascii="Times New Roman" w:hAnsi="Times New Roman" w:cs="Times New Roman"/>
          <w:i/>
          <w:sz w:val="24"/>
          <w:szCs w:val="24"/>
        </w:rPr>
        <w:t>ГОУ ВПО «</w:t>
      </w:r>
      <w:r w:rsidR="00C01A3B" w:rsidRPr="00AE112C">
        <w:rPr>
          <w:rFonts w:ascii="Times New Roman" w:hAnsi="Times New Roman" w:cs="Times New Roman"/>
          <w:i/>
          <w:sz w:val="24"/>
          <w:szCs w:val="24"/>
        </w:rPr>
        <w:t>Луганск</w:t>
      </w:r>
      <w:r w:rsidRPr="00AE112C">
        <w:rPr>
          <w:rFonts w:ascii="Times New Roman" w:hAnsi="Times New Roman" w:cs="Times New Roman"/>
          <w:i/>
          <w:sz w:val="24"/>
          <w:szCs w:val="24"/>
        </w:rPr>
        <w:t>ий</w:t>
      </w:r>
      <w:r w:rsidR="00C01A3B" w:rsidRPr="00AE112C">
        <w:rPr>
          <w:rFonts w:ascii="Times New Roman" w:hAnsi="Times New Roman" w:cs="Times New Roman"/>
          <w:i/>
          <w:sz w:val="24"/>
          <w:szCs w:val="24"/>
        </w:rPr>
        <w:t xml:space="preserve"> национальн</w:t>
      </w:r>
      <w:r w:rsidRPr="00AE112C">
        <w:rPr>
          <w:rFonts w:ascii="Times New Roman" w:hAnsi="Times New Roman" w:cs="Times New Roman"/>
          <w:i/>
          <w:sz w:val="24"/>
          <w:szCs w:val="24"/>
        </w:rPr>
        <w:t xml:space="preserve">ый </w:t>
      </w:r>
      <w:r w:rsidR="00C01A3B" w:rsidRPr="00AE112C">
        <w:rPr>
          <w:rFonts w:ascii="Times New Roman" w:hAnsi="Times New Roman" w:cs="Times New Roman"/>
          <w:i/>
          <w:sz w:val="24"/>
          <w:szCs w:val="24"/>
        </w:rPr>
        <w:t>университет им</w:t>
      </w:r>
      <w:r w:rsidRPr="00AE112C">
        <w:rPr>
          <w:rFonts w:ascii="Times New Roman" w:hAnsi="Times New Roman" w:cs="Times New Roman"/>
          <w:i/>
          <w:sz w:val="24"/>
          <w:szCs w:val="24"/>
        </w:rPr>
        <w:t>.</w:t>
      </w:r>
      <w:r w:rsidR="00C01A3B" w:rsidRPr="00AE112C">
        <w:rPr>
          <w:rFonts w:ascii="Times New Roman" w:hAnsi="Times New Roman" w:cs="Times New Roman"/>
          <w:i/>
          <w:sz w:val="24"/>
          <w:szCs w:val="24"/>
        </w:rPr>
        <w:t xml:space="preserve"> Владимира Даля</w:t>
      </w:r>
      <w:r w:rsidRPr="00AE112C">
        <w:rPr>
          <w:rFonts w:ascii="Times New Roman" w:hAnsi="Times New Roman" w:cs="Times New Roman"/>
          <w:i/>
          <w:sz w:val="24"/>
          <w:szCs w:val="24"/>
        </w:rPr>
        <w:t>»</w:t>
      </w:r>
    </w:p>
    <w:p w:rsidR="00AE112C" w:rsidRDefault="00AE112C" w:rsidP="00485573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AE112C">
        <w:rPr>
          <w:rFonts w:ascii="Times New Roman" w:hAnsi="Times New Roman" w:cs="Times New Roman"/>
          <w:i/>
          <w:sz w:val="24"/>
          <w:szCs w:val="24"/>
        </w:rPr>
        <w:t>г. Луганск, Луганская народная республика</w:t>
      </w:r>
    </w:p>
    <w:p w:rsidR="00AE112C" w:rsidRPr="00AE112C" w:rsidRDefault="00AE112C" w:rsidP="00485573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sz w:val="24"/>
          <w:szCs w:val="24"/>
          <w:lang w:val="de-DE"/>
        </w:rPr>
      </w:pPr>
      <w:proofErr w:type="spellStart"/>
      <w:r w:rsidRPr="00AE112C">
        <w:rPr>
          <w:rFonts w:ascii="Times New Roman" w:hAnsi="Times New Roman" w:cs="Times New Roman"/>
          <w:i/>
          <w:sz w:val="24"/>
          <w:szCs w:val="24"/>
          <w:lang w:val="de-DE"/>
        </w:rPr>
        <w:t>E-mail</w:t>
      </w:r>
      <w:proofErr w:type="spellEnd"/>
      <w:r w:rsidRPr="00AE112C">
        <w:rPr>
          <w:rFonts w:ascii="Times New Roman" w:hAnsi="Times New Roman" w:cs="Times New Roman"/>
          <w:i/>
          <w:sz w:val="24"/>
          <w:szCs w:val="24"/>
          <w:lang w:val="de-DE"/>
        </w:rPr>
        <w:t>: lg_noum@inbox.ru</w:t>
      </w:r>
    </w:p>
    <w:p w:rsidR="001C7186" w:rsidRPr="00AE112C" w:rsidRDefault="001C7186" w:rsidP="0048557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  <w:lang w:val="de-DE"/>
        </w:rPr>
      </w:pPr>
    </w:p>
    <w:p w:rsidR="00AD16B3" w:rsidRPr="00485573" w:rsidRDefault="00F520C4" w:rsidP="00AE112C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55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Главная задача современного образования </w:t>
      </w:r>
      <w:r w:rsidR="00645330" w:rsidRPr="00485573">
        <w:rPr>
          <w:rFonts w:ascii="Times New Roman" w:hAnsi="Times New Roman" w:cs="Times New Roman"/>
          <w:sz w:val="24"/>
          <w:szCs w:val="24"/>
        </w:rPr>
        <w:t>–</w:t>
      </w:r>
      <w:r w:rsidRPr="004855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раскрытие способностей каждого обучаемого, воспитание порядочного и патриотичного гражданина, личности, готовой к жизни в высокотехнологическом и конкурентном мире. В </w:t>
      </w:r>
      <w:r w:rsidR="00A17991" w:rsidRPr="00485573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время</w:t>
      </w:r>
      <w:r w:rsidRPr="004855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необходимо образовательное пространство, направленное на развитие в каждом обучающемся потребности к саморазвитию, </w:t>
      </w:r>
      <w:proofErr w:type="spellStart"/>
      <w:r w:rsidR="009D0205" w:rsidRPr="00485573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самоорганизуемому</w:t>
      </w:r>
      <w:proofErr w:type="spellEnd"/>
      <w:r w:rsidRPr="004855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самоконтролируемому поведению, способности к осуществлению ответственного выбора собственной индивидуальной образовательной траектории.</w:t>
      </w:r>
    </w:p>
    <w:p w:rsidR="00AD16B3" w:rsidRPr="00485573" w:rsidRDefault="00AD16B3" w:rsidP="00AE112C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55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Происходящие в обществе процессы, обусловленные нарастающим потоком информации, возрастающими темпами научно-технического прогресса, возникновением новых технологий, выдвигают новые требования к деятельности учебных заведений, связанных с развитием творческого потенциала молодежи, формированием у </w:t>
      </w:r>
      <w:r w:rsidR="00A17991" w:rsidRPr="004855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учащихся и </w:t>
      </w:r>
      <w:r w:rsidRPr="004855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студентов знаний, умений и навыков, необходимых для формирования креативных способностей к научному творчеству. </w:t>
      </w:r>
    </w:p>
    <w:p w:rsidR="008D2F6F" w:rsidRPr="00485573" w:rsidRDefault="00AD16B3" w:rsidP="00AE112C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55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Можно выделить два направления, призванные решать </w:t>
      </w:r>
      <w:r w:rsidR="00A17991" w:rsidRPr="004855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эти вопросы. Первое направление – </w:t>
      </w:r>
      <w:r w:rsidRPr="004855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 </w:t>
      </w:r>
      <w:r w:rsidR="00A17991" w:rsidRPr="00485573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научного общества учащейся молодежи (НОУМ)</w:t>
      </w:r>
      <w:r w:rsidR="004368AA" w:rsidRPr="004855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исследовательской деятельности школьников</w:t>
      </w:r>
      <w:r w:rsidR="00A17991" w:rsidRPr="004855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485573">
        <w:rPr>
          <w:rFonts w:ascii="Times New Roman" w:eastAsia="Times New Roman" w:hAnsi="Times New Roman" w:cs="Times New Roman"/>
          <w:sz w:val="24"/>
          <w:szCs w:val="24"/>
          <w:lang w:eastAsia="ru-RU"/>
        </w:rPr>
        <w:t>а второе</w:t>
      </w:r>
      <w:r w:rsidR="00CE2370" w:rsidRPr="00485573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4855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продолжение – работа со студентами</w:t>
      </w:r>
      <w:r w:rsidR="00A90EA3" w:rsidRPr="0048557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9313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F2EE7" w:rsidRPr="00485573" w:rsidRDefault="004F2EE7" w:rsidP="00AE112C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485573">
        <w:rPr>
          <w:rFonts w:ascii="Times New Roman" w:hAnsi="Times New Roman" w:cs="Times New Roman"/>
          <w:sz w:val="24"/>
          <w:szCs w:val="24"/>
        </w:rPr>
        <w:t>Научное общество учащейся молодежи является самостоятельным формированием, которое объединяет учащихся общеобразовательных учебных заведений, способных к научному поиску, заинтересованных в повышении своего интеллектуального и культурного уровня, стремящихся к углублению знаний, как по отдельным предметам, так и в области современных научных знаний.</w:t>
      </w:r>
    </w:p>
    <w:p w:rsidR="00C220F5" w:rsidRPr="00485573" w:rsidRDefault="005322D6" w:rsidP="00AE112C">
      <w:pPr>
        <w:spacing w:after="0" w:line="240" w:lineRule="auto"/>
        <w:ind w:firstLine="397"/>
        <w:jc w:val="both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  <w:r w:rsidRPr="00485573">
        <w:rPr>
          <w:rFonts w:ascii="Times New Roman" w:hAnsi="Times New Roman" w:cs="Times New Roman"/>
          <w:sz w:val="24"/>
          <w:szCs w:val="24"/>
        </w:rPr>
        <w:t xml:space="preserve">Основная задача научного общества заключается в </w:t>
      </w:r>
      <w:r w:rsidR="00A610E9" w:rsidRPr="00485573">
        <w:rPr>
          <w:rFonts w:ascii="Times New Roman" w:hAnsi="Times New Roman" w:cs="Times New Roman"/>
          <w:sz w:val="24"/>
          <w:szCs w:val="24"/>
        </w:rPr>
        <w:t>раскрытии</w:t>
      </w:r>
      <w:r w:rsidRPr="00485573">
        <w:rPr>
          <w:rFonts w:ascii="Times New Roman" w:hAnsi="Times New Roman" w:cs="Times New Roman"/>
          <w:sz w:val="24"/>
          <w:szCs w:val="24"/>
        </w:rPr>
        <w:t xml:space="preserve"> индивидуальности каждого обучающегося, в возможности развить </w:t>
      </w:r>
      <w:r w:rsidR="004F2EE7" w:rsidRPr="00485573">
        <w:rPr>
          <w:rFonts w:ascii="Times New Roman" w:hAnsi="Times New Roman" w:cs="Times New Roman"/>
          <w:sz w:val="24"/>
          <w:szCs w:val="24"/>
        </w:rPr>
        <w:t>свой</w:t>
      </w:r>
      <w:r w:rsidRPr="00485573">
        <w:rPr>
          <w:rFonts w:ascii="Times New Roman" w:hAnsi="Times New Roman" w:cs="Times New Roman"/>
          <w:sz w:val="24"/>
          <w:szCs w:val="24"/>
        </w:rPr>
        <w:t xml:space="preserve"> интеллект в сам</w:t>
      </w:r>
      <w:r w:rsidR="004F2EE7" w:rsidRPr="00485573">
        <w:rPr>
          <w:rFonts w:ascii="Times New Roman" w:hAnsi="Times New Roman" w:cs="Times New Roman"/>
          <w:sz w:val="24"/>
          <w:szCs w:val="24"/>
        </w:rPr>
        <w:t>остоятельной творческой работе</w:t>
      </w:r>
      <w:r w:rsidR="00C220F5" w:rsidRPr="00485573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 Итогом работы является конкурс исследовательских работ учащейся молодежи и итоговая научно-практическая конференция научного общества, проводимые обычно во время весенних каникул школьников.</w:t>
      </w:r>
    </w:p>
    <w:p w:rsidR="00C220F5" w:rsidRPr="00485573" w:rsidRDefault="004F2EE7" w:rsidP="00AE112C">
      <w:pPr>
        <w:pStyle w:val="a6"/>
        <w:spacing w:after="0" w:line="240" w:lineRule="auto"/>
        <w:ind w:left="0" w:firstLine="39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85573">
        <w:rPr>
          <w:rFonts w:ascii="Times New Roman" w:hAnsi="Times New Roman" w:cs="Times New Roman"/>
          <w:sz w:val="24"/>
          <w:szCs w:val="24"/>
        </w:rPr>
        <w:t>Научно-исследовательская работа студентов представляет собой дальнейшее развитие навыков исследовательской деятельности учащихся. НИР студентов предполагает формирование креативных способностей к научному творчеству и способствует развитию интеллектуальных и предметных исследовательских умений и навыков.</w:t>
      </w:r>
      <w:r w:rsidR="00C220F5" w:rsidRPr="00485573">
        <w:rPr>
          <w:rFonts w:ascii="Times New Roman" w:hAnsi="Times New Roman" w:cs="Times New Roman"/>
          <w:sz w:val="24"/>
          <w:szCs w:val="24"/>
        </w:rPr>
        <w:t xml:space="preserve"> Основной оценкой научно-исследовательской работы студентов является использование полученных ими результатов при подготовке и написании научной статьи, тезисов и квалификационной выпускной работы бакалавра.</w:t>
      </w:r>
    </w:p>
    <w:p w:rsidR="00C91FBC" w:rsidRDefault="000348AC" w:rsidP="00757D74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7D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Срок реализации </w:t>
      </w:r>
      <w:r w:rsidR="00C9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рассматриваемого </w:t>
      </w:r>
      <w:r w:rsidRPr="00757D7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проекта рассчитан</w:t>
      </w:r>
      <w:r w:rsidR="00AA27DF" w:rsidRPr="00757D74">
        <w:rPr>
          <w:rFonts w:ascii="Times New Roman" w:eastAsia="Times New Roman" w:hAnsi="Times New Roman" w:cs="Times New Roman"/>
          <w:sz w:val="24"/>
          <w:szCs w:val="24"/>
          <w:lang w:eastAsia="ru-RU"/>
        </w:rPr>
        <w:t>: для школьников</w:t>
      </w:r>
      <w:r w:rsidR="00BF6738" w:rsidRPr="00757D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5 лет</w:t>
      </w:r>
      <w:r w:rsidR="00C9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(7-11 классы)</w:t>
      </w:r>
      <w:r w:rsidR="00BF6738" w:rsidRPr="00757D7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Pr="00757D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A27DF" w:rsidRPr="00757D74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студентов – 4 года.</w:t>
      </w:r>
    </w:p>
    <w:p w:rsidR="00757D74" w:rsidRPr="00757D74" w:rsidRDefault="00757D74" w:rsidP="00757D74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7D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Рабочая программа для школьников состоит из 10 семестров (1-6 семестры – обучение, 3-8 семестры – проектная деятельность, 7-10 семестры – исследовательская </w:t>
      </w:r>
      <w:r w:rsidRPr="00757D7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деятельность). Скользящий график позволяет в полной мере соответствовать интеллектуальному и психологическому уровню развития подростков. Достаточно большое количество времени отдано обучению, т.к. спектр научных направлений работы научного общества широк и соответствует направлениям подготовки бакалавров и магистров, т.е. ориентирован на выбор будущей профессии. Многие направления не только не входят в школьную программу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предметов</w:t>
      </w:r>
      <w:r w:rsidRPr="00757D74">
        <w:rPr>
          <w:rFonts w:ascii="Times New Roman" w:eastAsia="Times New Roman" w:hAnsi="Times New Roman" w:cs="Times New Roman"/>
          <w:sz w:val="24"/>
          <w:szCs w:val="24"/>
          <w:lang w:eastAsia="ru-RU"/>
        </w:rPr>
        <w:t>, но и является узкоспециализированными (медицина, системы искусственного интеллекта, ресурсосберегающие технологии, астрофизика и т.п.). Кроме обучения школьники в начальных семестрах получают навыки работы с источниками информации, опыт ведения научного д</w:t>
      </w:r>
      <w:r w:rsidR="00C91FBC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испута и публичных выступлений.</w:t>
      </w:r>
    </w:p>
    <w:p w:rsidR="00757D74" w:rsidRPr="00757D74" w:rsidRDefault="00757D74" w:rsidP="00757D74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7D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Следующим этапом работы является проектная деятельность. Проект позволяет, заранее зная результат, реализовать полученные знания в виде конечного продукта. Итогом реализации являются действующие модели, мультимедийные материалы и т.п. </w:t>
      </w:r>
    </w:p>
    <w:p w:rsidR="00757D74" w:rsidRPr="00757D74" w:rsidRDefault="00757D74" w:rsidP="00757D74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7D74">
        <w:rPr>
          <w:rFonts w:ascii="Times New Roman" w:eastAsia="Times New Roman" w:hAnsi="Times New Roman" w:cs="Times New Roman"/>
          <w:sz w:val="24"/>
          <w:szCs w:val="24"/>
          <w:lang w:eastAsia="ru-RU"/>
        </w:rPr>
        <w:t>Итоговым этапом является исследовательская работа школьника. Режим работы – индивидуальный под контролем научного руководителя. На данном этапе результат заранее неизвестен или известен частично в виде гипотезы. Проблематика работы соответствует современным перспективным направлениям науки и реализуется с использованием материально-технической базы вуза. Апробация работы происходит во время конкурсов научно-исследовательских работ школьников городского, республиканского и международного уровней, а также при участии в работе научно-практических конференциях молодых ученых, подготовке и публикации научных статей в периодических изданиях. Молодежь не только видит перспективные направления, но и может реализовать свои самые смелые мечты. Работая с ведущими учеными вуза на переднем крае науки, подростки получают возможность реализовать себя в проектах научных исследований кафедр и воочию увидеть результаты своего труда.</w:t>
      </w:r>
    </w:p>
    <w:p w:rsidR="00757D74" w:rsidRDefault="00757D74" w:rsidP="00757D74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757D74">
        <w:rPr>
          <w:rFonts w:ascii="Times New Roman" w:hAnsi="Times New Roman" w:cs="Times New Roman"/>
          <w:sz w:val="24"/>
          <w:szCs w:val="24"/>
        </w:rPr>
        <w:t>Рабочая программа для студентов состоит из 4 курсов (</w:t>
      </w:r>
      <w:r w:rsidRPr="00757D74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757D74">
        <w:rPr>
          <w:rFonts w:ascii="Times New Roman" w:hAnsi="Times New Roman" w:cs="Times New Roman"/>
          <w:sz w:val="24"/>
          <w:szCs w:val="24"/>
        </w:rPr>
        <w:t>-</w:t>
      </w:r>
      <w:r w:rsidRPr="00757D74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757D74">
        <w:rPr>
          <w:rFonts w:ascii="Times New Roman" w:hAnsi="Times New Roman" w:cs="Times New Roman"/>
          <w:sz w:val="24"/>
          <w:szCs w:val="24"/>
        </w:rPr>
        <w:t xml:space="preserve"> курсы – проектная деятельность, </w:t>
      </w:r>
      <w:r w:rsidRPr="00757D74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757D74">
        <w:rPr>
          <w:rFonts w:ascii="Times New Roman" w:hAnsi="Times New Roman" w:cs="Times New Roman"/>
          <w:sz w:val="24"/>
          <w:szCs w:val="24"/>
        </w:rPr>
        <w:t>-</w:t>
      </w:r>
      <w:r w:rsidRPr="00757D74">
        <w:rPr>
          <w:rFonts w:ascii="Times New Roman" w:hAnsi="Times New Roman" w:cs="Times New Roman"/>
          <w:sz w:val="24"/>
          <w:szCs w:val="24"/>
          <w:lang w:val="en-US"/>
        </w:rPr>
        <w:t>IV</w:t>
      </w:r>
      <w:r w:rsidRPr="00757D74">
        <w:rPr>
          <w:rFonts w:ascii="Times New Roman" w:hAnsi="Times New Roman" w:cs="Times New Roman"/>
          <w:sz w:val="24"/>
          <w:szCs w:val="24"/>
        </w:rPr>
        <w:t xml:space="preserve"> курсы – научно-исследовательская). Проектная деятельность соответствует семинарам, лабораторному практикуму и курсовому проектированию. На старших курсах, изучая дисциплины выбранной специальности, студенты привлекаются к работе по научным тематикам своих кафедры и участвуют в реализации научных проектов хозрас</w:t>
      </w:r>
      <w:bookmarkStart w:id="0" w:name="_GoBack"/>
      <w:bookmarkEnd w:id="0"/>
      <w:r w:rsidRPr="00757D74">
        <w:rPr>
          <w:rFonts w:ascii="Times New Roman" w:hAnsi="Times New Roman" w:cs="Times New Roman"/>
          <w:sz w:val="24"/>
          <w:szCs w:val="24"/>
        </w:rPr>
        <w:t>четного направления.</w:t>
      </w:r>
    </w:p>
    <w:p w:rsidR="004D10A5" w:rsidRPr="004D10A5" w:rsidRDefault="004D10A5" w:rsidP="004D10A5">
      <w:pPr>
        <w:spacing w:after="0" w:line="240" w:lineRule="auto"/>
        <w:ind w:firstLine="39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4D10A5">
        <w:rPr>
          <w:rFonts w:ascii="Times New Roman" w:hAnsi="Times New Roman" w:cs="Times New Roman"/>
          <w:sz w:val="24"/>
          <w:szCs w:val="24"/>
        </w:rPr>
        <w:t xml:space="preserve">Эффективность реализации характеризуется повышением роли индивидуальных достижений учащихся, повышением степени социальной удовлетворенности образовательным процессом со стороны учащихся и их родителей. </w:t>
      </w:r>
    </w:p>
    <w:tbl>
      <w:tblPr>
        <w:tblStyle w:val="a8"/>
        <w:tblW w:w="5000" w:type="pct"/>
        <w:tblLayout w:type="fixed"/>
        <w:tblLook w:val="04A0" w:firstRow="1" w:lastRow="0" w:firstColumn="1" w:lastColumn="0" w:noHBand="0" w:noVBand="1"/>
      </w:tblPr>
      <w:tblGrid>
        <w:gridCol w:w="6345"/>
        <w:gridCol w:w="1559"/>
        <w:gridCol w:w="1496"/>
      </w:tblGrid>
      <w:tr w:rsidR="004D10A5" w:rsidRPr="004D10A5" w:rsidTr="004D10A5">
        <w:trPr>
          <w:trHeight w:val="498"/>
        </w:trPr>
        <w:tc>
          <w:tcPr>
            <w:tcW w:w="3375" w:type="pct"/>
            <w:vMerge w:val="restart"/>
            <w:vAlign w:val="center"/>
          </w:tcPr>
          <w:p w:rsidR="004D10A5" w:rsidRPr="004D10A5" w:rsidRDefault="004D10A5" w:rsidP="004D10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10A5">
              <w:rPr>
                <w:rFonts w:ascii="Times New Roman" w:hAnsi="Times New Roman" w:cs="Times New Roman"/>
                <w:sz w:val="24"/>
                <w:szCs w:val="24"/>
              </w:rPr>
              <w:t>Качественные показатели</w:t>
            </w:r>
          </w:p>
        </w:tc>
        <w:tc>
          <w:tcPr>
            <w:tcW w:w="1625" w:type="pct"/>
            <w:gridSpan w:val="2"/>
            <w:vAlign w:val="center"/>
          </w:tcPr>
          <w:p w:rsidR="004D10A5" w:rsidRPr="004D10A5" w:rsidRDefault="004D10A5" w:rsidP="004D10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10A5">
              <w:rPr>
                <w:rFonts w:ascii="Times New Roman" w:hAnsi="Times New Roman" w:cs="Times New Roman"/>
                <w:sz w:val="24"/>
                <w:szCs w:val="24"/>
              </w:rPr>
              <w:t>Количественные показатели, %</w:t>
            </w:r>
          </w:p>
        </w:tc>
      </w:tr>
      <w:tr w:rsidR="004D10A5" w:rsidRPr="004D10A5" w:rsidTr="004D10A5">
        <w:trPr>
          <w:trHeight w:val="471"/>
        </w:trPr>
        <w:tc>
          <w:tcPr>
            <w:tcW w:w="3375" w:type="pct"/>
            <w:vMerge/>
            <w:vAlign w:val="center"/>
          </w:tcPr>
          <w:p w:rsidR="004D10A5" w:rsidRPr="004D10A5" w:rsidRDefault="004D10A5" w:rsidP="004D10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pct"/>
            <w:vAlign w:val="center"/>
          </w:tcPr>
          <w:p w:rsidR="004D10A5" w:rsidRPr="004D10A5" w:rsidRDefault="004D10A5" w:rsidP="004D10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10A5">
              <w:rPr>
                <w:rFonts w:ascii="Times New Roman" w:hAnsi="Times New Roman" w:cs="Times New Roman"/>
                <w:sz w:val="24"/>
                <w:szCs w:val="24"/>
              </w:rPr>
              <w:t>2016-2017</w:t>
            </w:r>
          </w:p>
        </w:tc>
        <w:tc>
          <w:tcPr>
            <w:tcW w:w="796" w:type="pct"/>
            <w:vAlign w:val="center"/>
          </w:tcPr>
          <w:p w:rsidR="004D10A5" w:rsidRPr="004D10A5" w:rsidRDefault="004D10A5" w:rsidP="004D10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10A5">
              <w:rPr>
                <w:rFonts w:ascii="Times New Roman" w:hAnsi="Times New Roman" w:cs="Times New Roman"/>
                <w:sz w:val="24"/>
                <w:szCs w:val="24"/>
              </w:rPr>
              <w:t>2017-2018</w:t>
            </w:r>
          </w:p>
        </w:tc>
      </w:tr>
      <w:tr w:rsidR="004D10A5" w:rsidRPr="004D10A5" w:rsidTr="004D10A5">
        <w:tc>
          <w:tcPr>
            <w:tcW w:w="3375" w:type="pct"/>
          </w:tcPr>
          <w:p w:rsidR="004D10A5" w:rsidRPr="004D10A5" w:rsidRDefault="004D10A5" w:rsidP="004D10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10A5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качества образования </w:t>
            </w:r>
            <w:proofErr w:type="gramStart"/>
            <w:r w:rsidRPr="004D10A5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829" w:type="pct"/>
          </w:tcPr>
          <w:p w:rsidR="004D10A5" w:rsidRPr="004D10A5" w:rsidRDefault="004D10A5" w:rsidP="004D10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10A5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796" w:type="pct"/>
          </w:tcPr>
          <w:p w:rsidR="004D10A5" w:rsidRPr="004D10A5" w:rsidRDefault="004D10A5" w:rsidP="004D10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10A5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4D10A5" w:rsidRPr="004D10A5" w:rsidTr="004D10A5">
        <w:tc>
          <w:tcPr>
            <w:tcW w:w="3375" w:type="pct"/>
          </w:tcPr>
          <w:p w:rsidR="004D10A5" w:rsidRPr="004D10A5" w:rsidRDefault="004D10A5" w:rsidP="004D10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10A5">
              <w:rPr>
                <w:rFonts w:ascii="Times New Roman" w:hAnsi="Times New Roman" w:cs="Times New Roman"/>
                <w:sz w:val="24"/>
                <w:szCs w:val="24"/>
              </w:rPr>
              <w:t>сопровождение и развитие одаренных учащихся: результативность участия в олимпиадах и конкурсах</w:t>
            </w:r>
          </w:p>
        </w:tc>
        <w:tc>
          <w:tcPr>
            <w:tcW w:w="829" w:type="pct"/>
          </w:tcPr>
          <w:p w:rsidR="004D10A5" w:rsidRPr="004D10A5" w:rsidRDefault="004D10A5" w:rsidP="004D10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10A5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796" w:type="pct"/>
          </w:tcPr>
          <w:p w:rsidR="004D10A5" w:rsidRPr="004D10A5" w:rsidRDefault="004D10A5" w:rsidP="004D10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10A5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4D10A5" w:rsidRPr="004D10A5" w:rsidTr="004D10A5">
        <w:tc>
          <w:tcPr>
            <w:tcW w:w="3375" w:type="pct"/>
          </w:tcPr>
          <w:p w:rsidR="004D10A5" w:rsidRPr="004D10A5" w:rsidRDefault="004D10A5" w:rsidP="004D10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10A5">
              <w:rPr>
                <w:rFonts w:ascii="Times New Roman" w:hAnsi="Times New Roman" w:cs="Times New Roman"/>
                <w:sz w:val="24"/>
                <w:szCs w:val="24"/>
              </w:rPr>
              <w:t xml:space="preserve">освоение педагогами образовательных технологий </w:t>
            </w:r>
          </w:p>
        </w:tc>
        <w:tc>
          <w:tcPr>
            <w:tcW w:w="829" w:type="pct"/>
          </w:tcPr>
          <w:p w:rsidR="004D10A5" w:rsidRPr="004D10A5" w:rsidRDefault="004D10A5" w:rsidP="004D10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10A5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796" w:type="pct"/>
          </w:tcPr>
          <w:p w:rsidR="004D10A5" w:rsidRPr="004D10A5" w:rsidRDefault="004D10A5" w:rsidP="004D10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10A5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</w:tr>
    </w:tbl>
    <w:p w:rsidR="00635671" w:rsidRPr="00757D74" w:rsidRDefault="0023759F" w:rsidP="00757D74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757D74">
        <w:rPr>
          <w:rFonts w:ascii="Times New Roman" w:hAnsi="Times New Roman" w:cs="Times New Roman"/>
          <w:sz w:val="24"/>
          <w:szCs w:val="24"/>
        </w:rPr>
        <w:t xml:space="preserve">Участие </w:t>
      </w:r>
      <w:r w:rsidR="0052439C" w:rsidRPr="00757D74">
        <w:rPr>
          <w:rFonts w:ascii="Times New Roman" w:hAnsi="Times New Roman" w:cs="Times New Roman"/>
          <w:sz w:val="24"/>
          <w:szCs w:val="24"/>
        </w:rPr>
        <w:t>в исследовательской работе</w:t>
      </w:r>
      <w:r w:rsidR="00635671" w:rsidRPr="00757D74">
        <w:rPr>
          <w:rFonts w:ascii="Times New Roman" w:hAnsi="Times New Roman" w:cs="Times New Roman"/>
          <w:sz w:val="24"/>
          <w:szCs w:val="24"/>
        </w:rPr>
        <w:t xml:space="preserve"> развивает интеллект и эрудицию, стимулирует познавательную деятельность </w:t>
      </w:r>
      <w:r w:rsidR="0052439C" w:rsidRPr="00757D74">
        <w:rPr>
          <w:rFonts w:ascii="Times New Roman" w:hAnsi="Times New Roman" w:cs="Times New Roman"/>
          <w:sz w:val="24"/>
          <w:szCs w:val="24"/>
        </w:rPr>
        <w:t>обучаемых</w:t>
      </w:r>
      <w:r w:rsidR="00635671" w:rsidRPr="00757D74">
        <w:rPr>
          <w:rFonts w:ascii="Times New Roman" w:hAnsi="Times New Roman" w:cs="Times New Roman"/>
          <w:sz w:val="24"/>
          <w:szCs w:val="24"/>
        </w:rPr>
        <w:t>, способствует самостоятельному критическому осмыслению научных результатов. Развитие творческой личности в процессе научно-исследовательской деятельности является одной из социально значимых задач современного образования. Научно-исследовательская деятельность по своей структуре и задачам предоставляет наиболее благоприятные условия для развития творческого потенциала: креативного мышления, интуиции, нестандартного воображения; помогает «запустить» механизм саморазвития и самореализации; создает мотивацию к научно-познавательной деятельности; формирует черты креативной личности.</w:t>
      </w:r>
    </w:p>
    <w:sectPr w:rsidR="00635671" w:rsidRPr="00757D74" w:rsidSect="00485573">
      <w:pgSz w:w="11906" w:h="16838" w:code="9"/>
      <w:pgMar w:top="1134" w:right="1361" w:bottom="1134" w:left="1361" w:header="1134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2121" w:rsidRDefault="00432121" w:rsidP="00860855">
      <w:pPr>
        <w:spacing w:after="0" w:line="240" w:lineRule="auto"/>
      </w:pPr>
      <w:r>
        <w:separator/>
      </w:r>
    </w:p>
  </w:endnote>
  <w:endnote w:type="continuationSeparator" w:id="0">
    <w:p w:rsidR="00432121" w:rsidRDefault="00432121" w:rsidP="008608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2121" w:rsidRDefault="00432121" w:rsidP="00860855">
      <w:pPr>
        <w:spacing w:after="0" w:line="240" w:lineRule="auto"/>
      </w:pPr>
      <w:r>
        <w:separator/>
      </w:r>
    </w:p>
  </w:footnote>
  <w:footnote w:type="continuationSeparator" w:id="0">
    <w:p w:rsidR="00432121" w:rsidRDefault="00432121" w:rsidP="008608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6476A"/>
    <w:multiLevelType w:val="hybridMultilevel"/>
    <w:tmpl w:val="4288E310"/>
    <w:lvl w:ilvl="0" w:tplc="06A424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5BA681D"/>
    <w:multiLevelType w:val="hybridMultilevel"/>
    <w:tmpl w:val="F454EE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D97297"/>
    <w:multiLevelType w:val="hybridMultilevel"/>
    <w:tmpl w:val="C97AFB16"/>
    <w:lvl w:ilvl="0" w:tplc="98D6D9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4477B52"/>
    <w:multiLevelType w:val="hybridMultilevel"/>
    <w:tmpl w:val="348AFBFC"/>
    <w:lvl w:ilvl="0" w:tplc="18FE2E6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2E5F24EA"/>
    <w:multiLevelType w:val="hybridMultilevel"/>
    <w:tmpl w:val="2124A39E"/>
    <w:lvl w:ilvl="0" w:tplc="92A8A11E">
      <w:start w:val="1"/>
      <w:numFmt w:val="decimal"/>
      <w:lvlText w:val="%1."/>
      <w:lvlJc w:val="left"/>
      <w:pPr>
        <w:tabs>
          <w:tab w:val="num" w:pos="2547"/>
        </w:tabs>
        <w:ind w:left="254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5">
    <w:nsid w:val="32DA185D"/>
    <w:multiLevelType w:val="hybridMultilevel"/>
    <w:tmpl w:val="D5A244EA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3637078F"/>
    <w:multiLevelType w:val="hybridMultilevel"/>
    <w:tmpl w:val="3D52D4C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E6F56F9"/>
    <w:multiLevelType w:val="hybridMultilevel"/>
    <w:tmpl w:val="427AD726"/>
    <w:lvl w:ilvl="0" w:tplc="C1AEBB26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E246E98"/>
    <w:multiLevelType w:val="hybridMultilevel"/>
    <w:tmpl w:val="FC3AC000"/>
    <w:lvl w:ilvl="0" w:tplc="0419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>
    <w:nsid w:val="4EB52FFF"/>
    <w:multiLevelType w:val="hybridMultilevel"/>
    <w:tmpl w:val="F23C7D7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B51099B"/>
    <w:multiLevelType w:val="hybridMultilevel"/>
    <w:tmpl w:val="4170BEC0"/>
    <w:lvl w:ilvl="0" w:tplc="C1AEBB26">
      <w:start w:val="1"/>
      <w:numFmt w:val="decimal"/>
      <w:lvlText w:val="%1."/>
      <w:lvlJc w:val="left"/>
      <w:pPr>
        <w:ind w:left="1428" w:hanging="7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C0626DB"/>
    <w:multiLevelType w:val="hybridMultilevel"/>
    <w:tmpl w:val="977C1614"/>
    <w:lvl w:ilvl="0" w:tplc="C1AEBB26">
      <w:start w:val="1"/>
      <w:numFmt w:val="decimal"/>
      <w:lvlText w:val="%1."/>
      <w:lvlJc w:val="left"/>
      <w:pPr>
        <w:ind w:left="1428" w:hanging="7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63E47060"/>
    <w:multiLevelType w:val="hybridMultilevel"/>
    <w:tmpl w:val="92A2ED0C"/>
    <w:lvl w:ilvl="0" w:tplc="78CE10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79C0F79"/>
    <w:multiLevelType w:val="hybridMultilevel"/>
    <w:tmpl w:val="6EFC2E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84A360C"/>
    <w:multiLevelType w:val="hybridMultilevel"/>
    <w:tmpl w:val="CF628414"/>
    <w:lvl w:ilvl="0" w:tplc="27C630A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68A676D7"/>
    <w:multiLevelType w:val="hybridMultilevel"/>
    <w:tmpl w:val="8D624DC4"/>
    <w:lvl w:ilvl="0" w:tplc="703E7DE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>
    <w:nsid w:val="6B1D0819"/>
    <w:multiLevelType w:val="hybridMultilevel"/>
    <w:tmpl w:val="A364DC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CE55AB1"/>
    <w:multiLevelType w:val="hybridMultilevel"/>
    <w:tmpl w:val="3E7C7BB0"/>
    <w:lvl w:ilvl="0" w:tplc="1D244C4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75CF4902"/>
    <w:multiLevelType w:val="hybridMultilevel"/>
    <w:tmpl w:val="17C4060A"/>
    <w:lvl w:ilvl="0" w:tplc="C1AEBB26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99D5773"/>
    <w:multiLevelType w:val="hybridMultilevel"/>
    <w:tmpl w:val="92B486DC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>
    <w:nsid w:val="7E926A8F"/>
    <w:multiLevelType w:val="hybridMultilevel"/>
    <w:tmpl w:val="65D4F94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3"/>
  </w:num>
  <w:num w:numId="3">
    <w:abstractNumId w:val="7"/>
  </w:num>
  <w:num w:numId="4">
    <w:abstractNumId w:val="18"/>
  </w:num>
  <w:num w:numId="5">
    <w:abstractNumId w:val="11"/>
  </w:num>
  <w:num w:numId="6">
    <w:abstractNumId w:val="16"/>
  </w:num>
  <w:num w:numId="7">
    <w:abstractNumId w:val="19"/>
  </w:num>
  <w:num w:numId="8">
    <w:abstractNumId w:val="10"/>
  </w:num>
  <w:num w:numId="9">
    <w:abstractNumId w:val="1"/>
  </w:num>
  <w:num w:numId="10">
    <w:abstractNumId w:val="17"/>
  </w:num>
  <w:num w:numId="11">
    <w:abstractNumId w:val="6"/>
  </w:num>
  <w:num w:numId="12">
    <w:abstractNumId w:val="5"/>
  </w:num>
  <w:num w:numId="13">
    <w:abstractNumId w:val="12"/>
  </w:num>
  <w:num w:numId="14">
    <w:abstractNumId w:val="14"/>
  </w:num>
  <w:num w:numId="15">
    <w:abstractNumId w:val="3"/>
  </w:num>
  <w:num w:numId="16">
    <w:abstractNumId w:val="8"/>
  </w:num>
  <w:num w:numId="17">
    <w:abstractNumId w:val="15"/>
  </w:num>
  <w:num w:numId="18">
    <w:abstractNumId w:val="0"/>
  </w:num>
  <w:num w:numId="19">
    <w:abstractNumId w:val="2"/>
  </w:num>
  <w:num w:numId="20">
    <w:abstractNumId w:val="20"/>
  </w:num>
  <w:num w:numId="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287F"/>
    <w:rsid w:val="00012CDF"/>
    <w:rsid w:val="000209A8"/>
    <w:rsid w:val="0002280E"/>
    <w:rsid w:val="00023B1D"/>
    <w:rsid w:val="0002439B"/>
    <w:rsid w:val="000246F4"/>
    <w:rsid w:val="000263F6"/>
    <w:rsid w:val="00026650"/>
    <w:rsid w:val="00031A57"/>
    <w:rsid w:val="00033123"/>
    <w:rsid w:val="000348AC"/>
    <w:rsid w:val="00034F1F"/>
    <w:rsid w:val="00037B3D"/>
    <w:rsid w:val="00037E2B"/>
    <w:rsid w:val="0004270B"/>
    <w:rsid w:val="00045A76"/>
    <w:rsid w:val="00050B73"/>
    <w:rsid w:val="000519BE"/>
    <w:rsid w:val="00060C8A"/>
    <w:rsid w:val="00065305"/>
    <w:rsid w:val="00065D18"/>
    <w:rsid w:val="0006690C"/>
    <w:rsid w:val="000669CA"/>
    <w:rsid w:val="00072FEC"/>
    <w:rsid w:val="000852EB"/>
    <w:rsid w:val="0008772C"/>
    <w:rsid w:val="000919A7"/>
    <w:rsid w:val="00094A1D"/>
    <w:rsid w:val="000A1E1E"/>
    <w:rsid w:val="000B0952"/>
    <w:rsid w:val="000B36EF"/>
    <w:rsid w:val="000B449B"/>
    <w:rsid w:val="000B7FF5"/>
    <w:rsid w:val="000D414D"/>
    <w:rsid w:val="000D469F"/>
    <w:rsid w:val="000D4B3F"/>
    <w:rsid w:val="000E0412"/>
    <w:rsid w:val="000E4EBB"/>
    <w:rsid w:val="000E638D"/>
    <w:rsid w:val="000F76D3"/>
    <w:rsid w:val="000F7B92"/>
    <w:rsid w:val="00100110"/>
    <w:rsid w:val="00100DFE"/>
    <w:rsid w:val="00106F7F"/>
    <w:rsid w:val="001106E8"/>
    <w:rsid w:val="00115E19"/>
    <w:rsid w:val="001177E3"/>
    <w:rsid w:val="001211B5"/>
    <w:rsid w:val="00123975"/>
    <w:rsid w:val="00132668"/>
    <w:rsid w:val="00133B8E"/>
    <w:rsid w:val="00135C30"/>
    <w:rsid w:val="001360C8"/>
    <w:rsid w:val="00137B52"/>
    <w:rsid w:val="00142D27"/>
    <w:rsid w:val="00150761"/>
    <w:rsid w:val="00164260"/>
    <w:rsid w:val="00176578"/>
    <w:rsid w:val="0018059A"/>
    <w:rsid w:val="001810E2"/>
    <w:rsid w:val="00181B50"/>
    <w:rsid w:val="0019258E"/>
    <w:rsid w:val="001A1179"/>
    <w:rsid w:val="001B0B03"/>
    <w:rsid w:val="001B4DBF"/>
    <w:rsid w:val="001C3534"/>
    <w:rsid w:val="001C3CF5"/>
    <w:rsid w:val="001C7186"/>
    <w:rsid w:val="001D2069"/>
    <w:rsid w:val="001D4649"/>
    <w:rsid w:val="001D5BBF"/>
    <w:rsid w:val="001E1123"/>
    <w:rsid w:val="001E59E0"/>
    <w:rsid w:val="001E6659"/>
    <w:rsid w:val="001F05A7"/>
    <w:rsid w:val="001F6A51"/>
    <w:rsid w:val="001F7AFE"/>
    <w:rsid w:val="00203F9C"/>
    <w:rsid w:val="00205997"/>
    <w:rsid w:val="00206580"/>
    <w:rsid w:val="00210DEA"/>
    <w:rsid w:val="00212D34"/>
    <w:rsid w:val="0022039A"/>
    <w:rsid w:val="00223DA7"/>
    <w:rsid w:val="002269EA"/>
    <w:rsid w:val="00232859"/>
    <w:rsid w:val="002331AE"/>
    <w:rsid w:val="0023759F"/>
    <w:rsid w:val="00241D40"/>
    <w:rsid w:val="0024474C"/>
    <w:rsid w:val="00247A7D"/>
    <w:rsid w:val="002528B0"/>
    <w:rsid w:val="002563E8"/>
    <w:rsid w:val="00261525"/>
    <w:rsid w:val="00264914"/>
    <w:rsid w:val="00264ED4"/>
    <w:rsid w:val="002650AB"/>
    <w:rsid w:val="002813C3"/>
    <w:rsid w:val="00285440"/>
    <w:rsid w:val="00292DCB"/>
    <w:rsid w:val="002931AC"/>
    <w:rsid w:val="00293AFE"/>
    <w:rsid w:val="002957A3"/>
    <w:rsid w:val="00297A74"/>
    <w:rsid w:val="002A34A9"/>
    <w:rsid w:val="002B0B50"/>
    <w:rsid w:val="002B2E4A"/>
    <w:rsid w:val="002C0A29"/>
    <w:rsid w:val="002C73D1"/>
    <w:rsid w:val="002D24FE"/>
    <w:rsid w:val="002D2722"/>
    <w:rsid w:val="002D2C9B"/>
    <w:rsid w:val="002D34E7"/>
    <w:rsid w:val="002D4B65"/>
    <w:rsid w:val="002E12E8"/>
    <w:rsid w:val="002E2177"/>
    <w:rsid w:val="002E3812"/>
    <w:rsid w:val="002E7608"/>
    <w:rsid w:val="002F0139"/>
    <w:rsid w:val="003022AD"/>
    <w:rsid w:val="00304993"/>
    <w:rsid w:val="00306622"/>
    <w:rsid w:val="0031237B"/>
    <w:rsid w:val="00314054"/>
    <w:rsid w:val="00315F58"/>
    <w:rsid w:val="00316929"/>
    <w:rsid w:val="003212E9"/>
    <w:rsid w:val="003238ED"/>
    <w:rsid w:val="00324CC4"/>
    <w:rsid w:val="00332652"/>
    <w:rsid w:val="00342544"/>
    <w:rsid w:val="0034549C"/>
    <w:rsid w:val="00347E26"/>
    <w:rsid w:val="00350DAB"/>
    <w:rsid w:val="00353DAA"/>
    <w:rsid w:val="00356F0D"/>
    <w:rsid w:val="003632E8"/>
    <w:rsid w:val="003665DD"/>
    <w:rsid w:val="0036700A"/>
    <w:rsid w:val="0037478F"/>
    <w:rsid w:val="0037526D"/>
    <w:rsid w:val="0039330E"/>
    <w:rsid w:val="0039334D"/>
    <w:rsid w:val="00393818"/>
    <w:rsid w:val="00396177"/>
    <w:rsid w:val="00396EAE"/>
    <w:rsid w:val="003A1065"/>
    <w:rsid w:val="003A1A8C"/>
    <w:rsid w:val="003A21F3"/>
    <w:rsid w:val="003B042E"/>
    <w:rsid w:val="003B12C4"/>
    <w:rsid w:val="003B318C"/>
    <w:rsid w:val="003C4957"/>
    <w:rsid w:val="003C5CA9"/>
    <w:rsid w:val="003D455D"/>
    <w:rsid w:val="003D456C"/>
    <w:rsid w:val="003D5EB1"/>
    <w:rsid w:val="003E0033"/>
    <w:rsid w:val="003E1048"/>
    <w:rsid w:val="003E3316"/>
    <w:rsid w:val="003E3B39"/>
    <w:rsid w:val="003E43DF"/>
    <w:rsid w:val="003E6DA6"/>
    <w:rsid w:val="003E7A21"/>
    <w:rsid w:val="003E7CF8"/>
    <w:rsid w:val="003F0780"/>
    <w:rsid w:val="003F1EE1"/>
    <w:rsid w:val="003F40CB"/>
    <w:rsid w:val="003F638A"/>
    <w:rsid w:val="00407B90"/>
    <w:rsid w:val="00412B8A"/>
    <w:rsid w:val="00413D64"/>
    <w:rsid w:val="004237D8"/>
    <w:rsid w:val="00424B95"/>
    <w:rsid w:val="004254DB"/>
    <w:rsid w:val="00432121"/>
    <w:rsid w:val="00433D5D"/>
    <w:rsid w:val="004350CC"/>
    <w:rsid w:val="00435904"/>
    <w:rsid w:val="004368AA"/>
    <w:rsid w:val="00440D88"/>
    <w:rsid w:val="00441B28"/>
    <w:rsid w:val="00442959"/>
    <w:rsid w:val="0044392C"/>
    <w:rsid w:val="00447320"/>
    <w:rsid w:val="00450AF6"/>
    <w:rsid w:val="00453D05"/>
    <w:rsid w:val="00462265"/>
    <w:rsid w:val="0046287F"/>
    <w:rsid w:val="00462AEE"/>
    <w:rsid w:val="00463182"/>
    <w:rsid w:val="00467592"/>
    <w:rsid w:val="00474160"/>
    <w:rsid w:val="004747A6"/>
    <w:rsid w:val="00474FAF"/>
    <w:rsid w:val="00477E97"/>
    <w:rsid w:val="00480B94"/>
    <w:rsid w:val="004810B7"/>
    <w:rsid w:val="004828A9"/>
    <w:rsid w:val="00482BE5"/>
    <w:rsid w:val="00485573"/>
    <w:rsid w:val="00493EB9"/>
    <w:rsid w:val="00494A1A"/>
    <w:rsid w:val="00497EAE"/>
    <w:rsid w:val="004A3BE8"/>
    <w:rsid w:val="004B5FE4"/>
    <w:rsid w:val="004C1260"/>
    <w:rsid w:val="004C14F6"/>
    <w:rsid w:val="004C1F35"/>
    <w:rsid w:val="004C3096"/>
    <w:rsid w:val="004C4EE6"/>
    <w:rsid w:val="004C6ABF"/>
    <w:rsid w:val="004D10A5"/>
    <w:rsid w:val="004D1A79"/>
    <w:rsid w:val="004D1B37"/>
    <w:rsid w:val="004E45DC"/>
    <w:rsid w:val="004F2EE7"/>
    <w:rsid w:val="00500387"/>
    <w:rsid w:val="00511296"/>
    <w:rsid w:val="00515397"/>
    <w:rsid w:val="00523879"/>
    <w:rsid w:val="0052439C"/>
    <w:rsid w:val="00525A10"/>
    <w:rsid w:val="0052636C"/>
    <w:rsid w:val="005270F0"/>
    <w:rsid w:val="00531D6C"/>
    <w:rsid w:val="005322D6"/>
    <w:rsid w:val="00532E0F"/>
    <w:rsid w:val="005473DD"/>
    <w:rsid w:val="005479F4"/>
    <w:rsid w:val="005505F8"/>
    <w:rsid w:val="00550F1A"/>
    <w:rsid w:val="00551828"/>
    <w:rsid w:val="005556E1"/>
    <w:rsid w:val="00571A5B"/>
    <w:rsid w:val="00593611"/>
    <w:rsid w:val="00597F46"/>
    <w:rsid w:val="005A37AA"/>
    <w:rsid w:val="005A3C87"/>
    <w:rsid w:val="005A426A"/>
    <w:rsid w:val="005A4CC7"/>
    <w:rsid w:val="005B32E4"/>
    <w:rsid w:val="005B5BEA"/>
    <w:rsid w:val="005C187A"/>
    <w:rsid w:val="005C2594"/>
    <w:rsid w:val="005C3AAD"/>
    <w:rsid w:val="005D07AB"/>
    <w:rsid w:val="005D2526"/>
    <w:rsid w:val="005D7E62"/>
    <w:rsid w:val="005F2A35"/>
    <w:rsid w:val="005F66F0"/>
    <w:rsid w:val="00605937"/>
    <w:rsid w:val="0060668E"/>
    <w:rsid w:val="006234DF"/>
    <w:rsid w:val="006265D0"/>
    <w:rsid w:val="00634959"/>
    <w:rsid w:val="006351ED"/>
    <w:rsid w:val="00635671"/>
    <w:rsid w:val="00635A48"/>
    <w:rsid w:val="00641409"/>
    <w:rsid w:val="00642E59"/>
    <w:rsid w:val="00644774"/>
    <w:rsid w:val="00645330"/>
    <w:rsid w:val="0064656E"/>
    <w:rsid w:val="00654375"/>
    <w:rsid w:val="00654D86"/>
    <w:rsid w:val="0065558E"/>
    <w:rsid w:val="00672FBC"/>
    <w:rsid w:val="00676276"/>
    <w:rsid w:val="00677003"/>
    <w:rsid w:val="006830BA"/>
    <w:rsid w:val="006835BB"/>
    <w:rsid w:val="006A5514"/>
    <w:rsid w:val="006A7930"/>
    <w:rsid w:val="006B19AD"/>
    <w:rsid w:val="006B3CBD"/>
    <w:rsid w:val="006B43EE"/>
    <w:rsid w:val="006B5F29"/>
    <w:rsid w:val="006C09C2"/>
    <w:rsid w:val="006C6EBE"/>
    <w:rsid w:val="006D330C"/>
    <w:rsid w:val="006D595C"/>
    <w:rsid w:val="006D75C5"/>
    <w:rsid w:val="006E3F94"/>
    <w:rsid w:val="006E6763"/>
    <w:rsid w:val="006E7562"/>
    <w:rsid w:val="006F7596"/>
    <w:rsid w:val="006F7DB2"/>
    <w:rsid w:val="007026D0"/>
    <w:rsid w:val="00704391"/>
    <w:rsid w:val="00705AE0"/>
    <w:rsid w:val="00715704"/>
    <w:rsid w:val="00715CB8"/>
    <w:rsid w:val="007211E9"/>
    <w:rsid w:val="00724279"/>
    <w:rsid w:val="00726E6E"/>
    <w:rsid w:val="00727585"/>
    <w:rsid w:val="007277C5"/>
    <w:rsid w:val="0073452C"/>
    <w:rsid w:val="007378CF"/>
    <w:rsid w:val="00741836"/>
    <w:rsid w:val="00744668"/>
    <w:rsid w:val="007526B7"/>
    <w:rsid w:val="00756EAE"/>
    <w:rsid w:val="00757D74"/>
    <w:rsid w:val="00757E90"/>
    <w:rsid w:val="00762D33"/>
    <w:rsid w:val="0076450E"/>
    <w:rsid w:val="00767EC4"/>
    <w:rsid w:val="0079304C"/>
    <w:rsid w:val="007A3646"/>
    <w:rsid w:val="007A5DD4"/>
    <w:rsid w:val="007B10FB"/>
    <w:rsid w:val="007B3687"/>
    <w:rsid w:val="007B5D7D"/>
    <w:rsid w:val="007C068C"/>
    <w:rsid w:val="007C1432"/>
    <w:rsid w:val="007C1521"/>
    <w:rsid w:val="007C403C"/>
    <w:rsid w:val="007D62C9"/>
    <w:rsid w:val="007E2613"/>
    <w:rsid w:val="007E4FD7"/>
    <w:rsid w:val="007E682E"/>
    <w:rsid w:val="007F2041"/>
    <w:rsid w:val="007F3CD6"/>
    <w:rsid w:val="00802F7B"/>
    <w:rsid w:val="00805627"/>
    <w:rsid w:val="00807160"/>
    <w:rsid w:val="008130DB"/>
    <w:rsid w:val="00820833"/>
    <w:rsid w:val="00821511"/>
    <w:rsid w:val="00846C61"/>
    <w:rsid w:val="00850DC4"/>
    <w:rsid w:val="00854FA7"/>
    <w:rsid w:val="00860855"/>
    <w:rsid w:val="008614A0"/>
    <w:rsid w:val="008657C7"/>
    <w:rsid w:val="00872C8A"/>
    <w:rsid w:val="00873C57"/>
    <w:rsid w:val="00875A07"/>
    <w:rsid w:val="008815A0"/>
    <w:rsid w:val="008864DD"/>
    <w:rsid w:val="008910A4"/>
    <w:rsid w:val="00891427"/>
    <w:rsid w:val="00893A18"/>
    <w:rsid w:val="008942F7"/>
    <w:rsid w:val="00894DBC"/>
    <w:rsid w:val="008B321B"/>
    <w:rsid w:val="008B4227"/>
    <w:rsid w:val="008B7D51"/>
    <w:rsid w:val="008C217F"/>
    <w:rsid w:val="008D19BF"/>
    <w:rsid w:val="008D2F6F"/>
    <w:rsid w:val="008D3C2F"/>
    <w:rsid w:val="008D5141"/>
    <w:rsid w:val="008F226E"/>
    <w:rsid w:val="008F4F0B"/>
    <w:rsid w:val="008F67E8"/>
    <w:rsid w:val="009023CC"/>
    <w:rsid w:val="0091128C"/>
    <w:rsid w:val="009114ED"/>
    <w:rsid w:val="00913E4C"/>
    <w:rsid w:val="0092415B"/>
    <w:rsid w:val="009271CB"/>
    <w:rsid w:val="00927F64"/>
    <w:rsid w:val="0093062E"/>
    <w:rsid w:val="009313F6"/>
    <w:rsid w:val="009342C3"/>
    <w:rsid w:val="00935758"/>
    <w:rsid w:val="009362B9"/>
    <w:rsid w:val="00941DB2"/>
    <w:rsid w:val="009440E7"/>
    <w:rsid w:val="0094557A"/>
    <w:rsid w:val="00950A3A"/>
    <w:rsid w:val="00950F7A"/>
    <w:rsid w:val="009515AE"/>
    <w:rsid w:val="0095658E"/>
    <w:rsid w:val="00970649"/>
    <w:rsid w:val="00972FF1"/>
    <w:rsid w:val="00977CD0"/>
    <w:rsid w:val="009920F0"/>
    <w:rsid w:val="009934A4"/>
    <w:rsid w:val="009948DB"/>
    <w:rsid w:val="009A5440"/>
    <w:rsid w:val="009B0A1A"/>
    <w:rsid w:val="009C27F3"/>
    <w:rsid w:val="009C5D67"/>
    <w:rsid w:val="009D0205"/>
    <w:rsid w:val="009D2577"/>
    <w:rsid w:val="009D3A80"/>
    <w:rsid w:val="009D3DED"/>
    <w:rsid w:val="009D6DA1"/>
    <w:rsid w:val="009E05A0"/>
    <w:rsid w:val="009E56C1"/>
    <w:rsid w:val="009E747E"/>
    <w:rsid w:val="009E74C4"/>
    <w:rsid w:val="009F0CBE"/>
    <w:rsid w:val="009F459E"/>
    <w:rsid w:val="00A034D2"/>
    <w:rsid w:val="00A07FC2"/>
    <w:rsid w:val="00A13945"/>
    <w:rsid w:val="00A14085"/>
    <w:rsid w:val="00A142AD"/>
    <w:rsid w:val="00A14798"/>
    <w:rsid w:val="00A17991"/>
    <w:rsid w:val="00A21FD5"/>
    <w:rsid w:val="00A2358C"/>
    <w:rsid w:val="00A25792"/>
    <w:rsid w:val="00A330B7"/>
    <w:rsid w:val="00A41988"/>
    <w:rsid w:val="00A41DD5"/>
    <w:rsid w:val="00A43D55"/>
    <w:rsid w:val="00A51192"/>
    <w:rsid w:val="00A51F49"/>
    <w:rsid w:val="00A56354"/>
    <w:rsid w:val="00A6093A"/>
    <w:rsid w:val="00A610E9"/>
    <w:rsid w:val="00A62964"/>
    <w:rsid w:val="00A65448"/>
    <w:rsid w:val="00A67BD7"/>
    <w:rsid w:val="00A70D52"/>
    <w:rsid w:val="00A72AB8"/>
    <w:rsid w:val="00A752AF"/>
    <w:rsid w:val="00A90EA3"/>
    <w:rsid w:val="00A9217D"/>
    <w:rsid w:val="00A92594"/>
    <w:rsid w:val="00A925E1"/>
    <w:rsid w:val="00A9366F"/>
    <w:rsid w:val="00A938A5"/>
    <w:rsid w:val="00A945F8"/>
    <w:rsid w:val="00A959B9"/>
    <w:rsid w:val="00A96FF8"/>
    <w:rsid w:val="00AA20EC"/>
    <w:rsid w:val="00AA27DF"/>
    <w:rsid w:val="00AA285B"/>
    <w:rsid w:val="00AA3E88"/>
    <w:rsid w:val="00AA4587"/>
    <w:rsid w:val="00AA513D"/>
    <w:rsid w:val="00AB454A"/>
    <w:rsid w:val="00AC3933"/>
    <w:rsid w:val="00AC39F1"/>
    <w:rsid w:val="00AD16B3"/>
    <w:rsid w:val="00AE112C"/>
    <w:rsid w:val="00AE5DD9"/>
    <w:rsid w:val="00AF3F61"/>
    <w:rsid w:val="00AF661A"/>
    <w:rsid w:val="00AF714F"/>
    <w:rsid w:val="00AF71AC"/>
    <w:rsid w:val="00B06549"/>
    <w:rsid w:val="00B10AE2"/>
    <w:rsid w:val="00B32529"/>
    <w:rsid w:val="00B33599"/>
    <w:rsid w:val="00B372FF"/>
    <w:rsid w:val="00B374C1"/>
    <w:rsid w:val="00B40401"/>
    <w:rsid w:val="00B42997"/>
    <w:rsid w:val="00B4665F"/>
    <w:rsid w:val="00B46736"/>
    <w:rsid w:val="00B51D7E"/>
    <w:rsid w:val="00B55786"/>
    <w:rsid w:val="00B6713B"/>
    <w:rsid w:val="00B7214D"/>
    <w:rsid w:val="00B73A2B"/>
    <w:rsid w:val="00B73B34"/>
    <w:rsid w:val="00B81604"/>
    <w:rsid w:val="00B937A4"/>
    <w:rsid w:val="00B97A14"/>
    <w:rsid w:val="00BA02ED"/>
    <w:rsid w:val="00BA1D2E"/>
    <w:rsid w:val="00BA20B6"/>
    <w:rsid w:val="00BA35C5"/>
    <w:rsid w:val="00BA76E8"/>
    <w:rsid w:val="00BB2432"/>
    <w:rsid w:val="00BB2BA3"/>
    <w:rsid w:val="00BB5810"/>
    <w:rsid w:val="00BC7BAF"/>
    <w:rsid w:val="00BD2F27"/>
    <w:rsid w:val="00BD5071"/>
    <w:rsid w:val="00BE1BDC"/>
    <w:rsid w:val="00BE6335"/>
    <w:rsid w:val="00BE7EAE"/>
    <w:rsid w:val="00BF3D10"/>
    <w:rsid w:val="00BF449F"/>
    <w:rsid w:val="00BF4B76"/>
    <w:rsid w:val="00BF6738"/>
    <w:rsid w:val="00C01A3B"/>
    <w:rsid w:val="00C07D78"/>
    <w:rsid w:val="00C107B5"/>
    <w:rsid w:val="00C146EC"/>
    <w:rsid w:val="00C17760"/>
    <w:rsid w:val="00C2178C"/>
    <w:rsid w:val="00C219C4"/>
    <w:rsid w:val="00C220F5"/>
    <w:rsid w:val="00C23339"/>
    <w:rsid w:val="00C23EE6"/>
    <w:rsid w:val="00C24C69"/>
    <w:rsid w:val="00C2540D"/>
    <w:rsid w:val="00C260E2"/>
    <w:rsid w:val="00C340DE"/>
    <w:rsid w:val="00C35128"/>
    <w:rsid w:val="00C52329"/>
    <w:rsid w:val="00C53AEC"/>
    <w:rsid w:val="00C5564C"/>
    <w:rsid w:val="00C6098E"/>
    <w:rsid w:val="00C654F7"/>
    <w:rsid w:val="00C70DE3"/>
    <w:rsid w:val="00C741AD"/>
    <w:rsid w:val="00C7741D"/>
    <w:rsid w:val="00C87E22"/>
    <w:rsid w:val="00C9188F"/>
    <w:rsid w:val="00C91FBC"/>
    <w:rsid w:val="00CA1335"/>
    <w:rsid w:val="00CA2410"/>
    <w:rsid w:val="00CB2AF0"/>
    <w:rsid w:val="00CB2DB7"/>
    <w:rsid w:val="00CB40EA"/>
    <w:rsid w:val="00CB5C8E"/>
    <w:rsid w:val="00CC21F5"/>
    <w:rsid w:val="00CC4583"/>
    <w:rsid w:val="00CC6017"/>
    <w:rsid w:val="00CD37B2"/>
    <w:rsid w:val="00CD424E"/>
    <w:rsid w:val="00CD69AE"/>
    <w:rsid w:val="00CD6D57"/>
    <w:rsid w:val="00CE058C"/>
    <w:rsid w:val="00CE1BA8"/>
    <w:rsid w:val="00CE2370"/>
    <w:rsid w:val="00CF7418"/>
    <w:rsid w:val="00D150F6"/>
    <w:rsid w:val="00D1582A"/>
    <w:rsid w:val="00D21C37"/>
    <w:rsid w:val="00D24265"/>
    <w:rsid w:val="00D35DB5"/>
    <w:rsid w:val="00D36B52"/>
    <w:rsid w:val="00D371F5"/>
    <w:rsid w:val="00D41FD4"/>
    <w:rsid w:val="00D46A68"/>
    <w:rsid w:val="00D55B0F"/>
    <w:rsid w:val="00D57B4D"/>
    <w:rsid w:val="00D6183B"/>
    <w:rsid w:val="00D7381A"/>
    <w:rsid w:val="00D73E61"/>
    <w:rsid w:val="00D7602F"/>
    <w:rsid w:val="00D77CE1"/>
    <w:rsid w:val="00D92640"/>
    <w:rsid w:val="00D92BA1"/>
    <w:rsid w:val="00D9463C"/>
    <w:rsid w:val="00DA387D"/>
    <w:rsid w:val="00DA4972"/>
    <w:rsid w:val="00DA4BAF"/>
    <w:rsid w:val="00DA54C8"/>
    <w:rsid w:val="00DB5F14"/>
    <w:rsid w:val="00DB71E1"/>
    <w:rsid w:val="00DC0A78"/>
    <w:rsid w:val="00DC0FFD"/>
    <w:rsid w:val="00DC668B"/>
    <w:rsid w:val="00DC7919"/>
    <w:rsid w:val="00DE39B5"/>
    <w:rsid w:val="00DE3C8D"/>
    <w:rsid w:val="00DF0590"/>
    <w:rsid w:val="00DF62C9"/>
    <w:rsid w:val="00DF77A6"/>
    <w:rsid w:val="00E01AA6"/>
    <w:rsid w:val="00E020E5"/>
    <w:rsid w:val="00E13230"/>
    <w:rsid w:val="00E16BD2"/>
    <w:rsid w:val="00E17E42"/>
    <w:rsid w:val="00E207C8"/>
    <w:rsid w:val="00E20D50"/>
    <w:rsid w:val="00E248BB"/>
    <w:rsid w:val="00E27BC7"/>
    <w:rsid w:val="00E4340D"/>
    <w:rsid w:val="00E60EC6"/>
    <w:rsid w:val="00E63078"/>
    <w:rsid w:val="00E73DA4"/>
    <w:rsid w:val="00E773B0"/>
    <w:rsid w:val="00E774B5"/>
    <w:rsid w:val="00E820D9"/>
    <w:rsid w:val="00E90CAB"/>
    <w:rsid w:val="00EA0D4A"/>
    <w:rsid w:val="00EA57E4"/>
    <w:rsid w:val="00EB0411"/>
    <w:rsid w:val="00EB12B4"/>
    <w:rsid w:val="00EB132F"/>
    <w:rsid w:val="00EB40C7"/>
    <w:rsid w:val="00EB4890"/>
    <w:rsid w:val="00EB5EE2"/>
    <w:rsid w:val="00EC09C7"/>
    <w:rsid w:val="00EC1FA9"/>
    <w:rsid w:val="00EC47E0"/>
    <w:rsid w:val="00ED069A"/>
    <w:rsid w:val="00ED4FD2"/>
    <w:rsid w:val="00ED69AF"/>
    <w:rsid w:val="00EE6974"/>
    <w:rsid w:val="00EF6CAB"/>
    <w:rsid w:val="00EF71BA"/>
    <w:rsid w:val="00F10B82"/>
    <w:rsid w:val="00F13063"/>
    <w:rsid w:val="00F138FF"/>
    <w:rsid w:val="00F15F6F"/>
    <w:rsid w:val="00F16C4C"/>
    <w:rsid w:val="00F177CF"/>
    <w:rsid w:val="00F218F9"/>
    <w:rsid w:val="00F26597"/>
    <w:rsid w:val="00F32AA9"/>
    <w:rsid w:val="00F32D3E"/>
    <w:rsid w:val="00F5058C"/>
    <w:rsid w:val="00F51132"/>
    <w:rsid w:val="00F520C4"/>
    <w:rsid w:val="00F5394A"/>
    <w:rsid w:val="00F6383A"/>
    <w:rsid w:val="00F6759F"/>
    <w:rsid w:val="00F74049"/>
    <w:rsid w:val="00F80D2D"/>
    <w:rsid w:val="00F8167C"/>
    <w:rsid w:val="00F817A0"/>
    <w:rsid w:val="00F84E86"/>
    <w:rsid w:val="00F85163"/>
    <w:rsid w:val="00F85D36"/>
    <w:rsid w:val="00F8779B"/>
    <w:rsid w:val="00F97BEF"/>
    <w:rsid w:val="00FA0877"/>
    <w:rsid w:val="00FA77CE"/>
    <w:rsid w:val="00FB22D5"/>
    <w:rsid w:val="00FB5BCE"/>
    <w:rsid w:val="00FC1AF9"/>
    <w:rsid w:val="00FC2A4C"/>
    <w:rsid w:val="00FC310A"/>
    <w:rsid w:val="00FC73B0"/>
    <w:rsid w:val="00FD0566"/>
    <w:rsid w:val="00FD3D19"/>
    <w:rsid w:val="00FD6481"/>
    <w:rsid w:val="00FD6ABF"/>
    <w:rsid w:val="00FE3CEB"/>
    <w:rsid w:val="00FE583F"/>
    <w:rsid w:val="00FE5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20F5"/>
  </w:style>
  <w:style w:type="paragraph" w:styleId="1">
    <w:name w:val="heading 1"/>
    <w:basedOn w:val="a"/>
    <w:next w:val="a"/>
    <w:link w:val="10"/>
    <w:uiPriority w:val="9"/>
    <w:qFormat/>
    <w:rsid w:val="00023B1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4C1F3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F3D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F3D10"/>
    <w:rPr>
      <w:rFonts w:ascii="Tahoma" w:hAnsi="Tahoma" w:cs="Tahoma"/>
      <w:sz w:val="16"/>
      <w:szCs w:val="16"/>
    </w:rPr>
  </w:style>
  <w:style w:type="character" w:styleId="a5">
    <w:name w:val="Placeholder Text"/>
    <w:basedOn w:val="a0"/>
    <w:uiPriority w:val="99"/>
    <w:semiHidden/>
    <w:rsid w:val="00550F1A"/>
    <w:rPr>
      <w:color w:val="808080"/>
    </w:rPr>
  </w:style>
  <w:style w:type="paragraph" w:styleId="a6">
    <w:name w:val="List Paragraph"/>
    <w:basedOn w:val="a"/>
    <w:uiPriority w:val="34"/>
    <w:qFormat/>
    <w:rsid w:val="00E16BD2"/>
    <w:pPr>
      <w:ind w:left="720"/>
      <w:contextualSpacing/>
    </w:pPr>
  </w:style>
  <w:style w:type="paragraph" w:customStyle="1" w:styleId="Default">
    <w:name w:val="Default"/>
    <w:rsid w:val="00846C6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C654F7"/>
    <w:rPr>
      <w:color w:val="0000FF" w:themeColor="hyperlink"/>
      <w:u w:val="single"/>
    </w:rPr>
  </w:style>
  <w:style w:type="table" w:styleId="a8">
    <w:name w:val="Table Grid"/>
    <w:basedOn w:val="a1"/>
    <w:uiPriority w:val="59"/>
    <w:rsid w:val="00ED69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semiHidden/>
    <w:unhideWhenUsed/>
    <w:rsid w:val="005A42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header"/>
    <w:basedOn w:val="a"/>
    <w:link w:val="ab"/>
    <w:uiPriority w:val="99"/>
    <w:unhideWhenUsed/>
    <w:rsid w:val="008608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860855"/>
  </w:style>
  <w:style w:type="paragraph" w:styleId="ac">
    <w:name w:val="footer"/>
    <w:basedOn w:val="a"/>
    <w:link w:val="ad"/>
    <w:uiPriority w:val="99"/>
    <w:unhideWhenUsed/>
    <w:rsid w:val="008608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860855"/>
  </w:style>
  <w:style w:type="character" w:customStyle="1" w:styleId="20">
    <w:name w:val="Заголовок 2 Знак"/>
    <w:basedOn w:val="a0"/>
    <w:link w:val="2"/>
    <w:uiPriority w:val="9"/>
    <w:rsid w:val="004C1F3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23B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e">
    <w:name w:val="TOC Heading"/>
    <w:basedOn w:val="1"/>
    <w:next w:val="a"/>
    <w:uiPriority w:val="39"/>
    <w:semiHidden/>
    <w:unhideWhenUsed/>
    <w:qFormat/>
    <w:rsid w:val="00023B1D"/>
    <w:pPr>
      <w:outlineLvl w:val="9"/>
    </w:pPr>
    <w:rPr>
      <w:lang w:eastAsia="ru-RU"/>
    </w:rPr>
  </w:style>
  <w:style w:type="paragraph" w:styleId="21">
    <w:name w:val="toc 2"/>
    <w:basedOn w:val="a"/>
    <w:next w:val="a"/>
    <w:autoRedefine/>
    <w:uiPriority w:val="39"/>
    <w:unhideWhenUsed/>
    <w:rsid w:val="00023B1D"/>
    <w:pPr>
      <w:spacing w:after="100"/>
      <w:ind w:left="220"/>
    </w:pPr>
  </w:style>
  <w:style w:type="paragraph" w:styleId="11">
    <w:name w:val="toc 1"/>
    <w:basedOn w:val="a"/>
    <w:next w:val="a"/>
    <w:autoRedefine/>
    <w:uiPriority w:val="39"/>
    <w:unhideWhenUsed/>
    <w:rsid w:val="00023B1D"/>
    <w:pPr>
      <w:spacing w:after="10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20F5"/>
  </w:style>
  <w:style w:type="paragraph" w:styleId="1">
    <w:name w:val="heading 1"/>
    <w:basedOn w:val="a"/>
    <w:next w:val="a"/>
    <w:link w:val="10"/>
    <w:uiPriority w:val="9"/>
    <w:qFormat/>
    <w:rsid w:val="00023B1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4C1F3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F3D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F3D10"/>
    <w:rPr>
      <w:rFonts w:ascii="Tahoma" w:hAnsi="Tahoma" w:cs="Tahoma"/>
      <w:sz w:val="16"/>
      <w:szCs w:val="16"/>
    </w:rPr>
  </w:style>
  <w:style w:type="character" w:styleId="a5">
    <w:name w:val="Placeholder Text"/>
    <w:basedOn w:val="a0"/>
    <w:uiPriority w:val="99"/>
    <w:semiHidden/>
    <w:rsid w:val="00550F1A"/>
    <w:rPr>
      <w:color w:val="808080"/>
    </w:rPr>
  </w:style>
  <w:style w:type="paragraph" w:styleId="a6">
    <w:name w:val="List Paragraph"/>
    <w:basedOn w:val="a"/>
    <w:uiPriority w:val="34"/>
    <w:qFormat/>
    <w:rsid w:val="00E16BD2"/>
    <w:pPr>
      <w:ind w:left="720"/>
      <w:contextualSpacing/>
    </w:pPr>
  </w:style>
  <w:style w:type="paragraph" w:customStyle="1" w:styleId="Default">
    <w:name w:val="Default"/>
    <w:rsid w:val="00846C6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C654F7"/>
    <w:rPr>
      <w:color w:val="0000FF" w:themeColor="hyperlink"/>
      <w:u w:val="single"/>
    </w:rPr>
  </w:style>
  <w:style w:type="table" w:styleId="a8">
    <w:name w:val="Table Grid"/>
    <w:basedOn w:val="a1"/>
    <w:uiPriority w:val="59"/>
    <w:rsid w:val="00ED69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semiHidden/>
    <w:unhideWhenUsed/>
    <w:rsid w:val="005A42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header"/>
    <w:basedOn w:val="a"/>
    <w:link w:val="ab"/>
    <w:uiPriority w:val="99"/>
    <w:unhideWhenUsed/>
    <w:rsid w:val="008608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860855"/>
  </w:style>
  <w:style w:type="paragraph" w:styleId="ac">
    <w:name w:val="footer"/>
    <w:basedOn w:val="a"/>
    <w:link w:val="ad"/>
    <w:uiPriority w:val="99"/>
    <w:unhideWhenUsed/>
    <w:rsid w:val="008608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860855"/>
  </w:style>
  <w:style w:type="character" w:customStyle="1" w:styleId="20">
    <w:name w:val="Заголовок 2 Знак"/>
    <w:basedOn w:val="a0"/>
    <w:link w:val="2"/>
    <w:uiPriority w:val="9"/>
    <w:rsid w:val="004C1F3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23B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e">
    <w:name w:val="TOC Heading"/>
    <w:basedOn w:val="1"/>
    <w:next w:val="a"/>
    <w:uiPriority w:val="39"/>
    <w:semiHidden/>
    <w:unhideWhenUsed/>
    <w:qFormat/>
    <w:rsid w:val="00023B1D"/>
    <w:pPr>
      <w:outlineLvl w:val="9"/>
    </w:pPr>
    <w:rPr>
      <w:lang w:eastAsia="ru-RU"/>
    </w:rPr>
  </w:style>
  <w:style w:type="paragraph" w:styleId="21">
    <w:name w:val="toc 2"/>
    <w:basedOn w:val="a"/>
    <w:next w:val="a"/>
    <w:autoRedefine/>
    <w:uiPriority w:val="39"/>
    <w:unhideWhenUsed/>
    <w:rsid w:val="00023B1D"/>
    <w:pPr>
      <w:spacing w:after="100"/>
      <w:ind w:left="220"/>
    </w:pPr>
  </w:style>
  <w:style w:type="paragraph" w:styleId="11">
    <w:name w:val="toc 1"/>
    <w:basedOn w:val="a"/>
    <w:next w:val="a"/>
    <w:autoRedefine/>
    <w:uiPriority w:val="39"/>
    <w:unhideWhenUsed/>
    <w:rsid w:val="00023B1D"/>
    <w:pPr>
      <w:spacing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3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90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456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3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85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37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1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9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45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55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46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1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69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9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94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52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99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51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72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22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54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22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8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07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89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96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12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55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41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37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4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23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40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05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0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EF6FEE-F631-4560-928D-884F2F2508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2</Pages>
  <Words>998</Words>
  <Characters>5689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KOPT</Company>
  <LinksUpToDate>false</LinksUpToDate>
  <CharactersWithSpaces>6674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</dc:creator>
  <cp:lastModifiedBy>regent</cp:lastModifiedBy>
  <cp:revision>4</cp:revision>
  <cp:lastPrinted>2018-03-02T08:57:00Z</cp:lastPrinted>
  <dcterms:created xsi:type="dcterms:W3CDTF">2018-03-25T17:07:00Z</dcterms:created>
  <dcterms:modified xsi:type="dcterms:W3CDTF">2018-03-25T18:47:00Z</dcterms:modified>
</cp:coreProperties>
</file>