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AF4" w:rsidRPr="00557C9C" w:rsidRDefault="007D5AF4" w:rsidP="00C42086">
      <w:pPr>
        <w:contextualSpacing/>
        <w:jc w:val="center"/>
        <w:rPr>
          <w:b/>
          <w:sz w:val="24"/>
          <w:szCs w:val="24"/>
        </w:rPr>
      </w:pPr>
      <w:r w:rsidRPr="00557C9C">
        <w:rPr>
          <w:b/>
          <w:sz w:val="24"/>
          <w:szCs w:val="24"/>
        </w:rPr>
        <w:t xml:space="preserve">Модификация поверхности </w:t>
      </w:r>
      <w:proofErr w:type="spellStart"/>
      <w:r w:rsidRPr="00557C9C">
        <w:rPr>
          <w:b/>
          <w:sz w:val="24"/>
          <w:szCs w:val="24"/>
          <w:lang w:val="en-US"/>
        </w:rPr>
        <w:t>CuO</w:t>
      </w:r>
      <w:proofErr w:type="spellEnd"/>
      <w:r w:rsidRPr="00557C9C">
        <w:rPr>
          <w:b/>
          <w:sz w:val="24"/>
          <w:szCs w:val="24"/>
        </w:rPr>
        <w:t xml:space="preserve"> </w:t>
      </w:r>
      <w:proofErr w:type="spellStart"/>
      <w:r w:rsidRPr="00557C9C">
        <w:rPr>
          <w:b/>
          <w:sz w:val="24"/>
          <w:szCs w:val="24"/>
        </w:rPr>
        <w:t>наночастицами</w:t>
      </w:r>
      <w:proofErr w:type="spellEnd"/>
      <w:r w:rsidRPr="00557C9C">
        <w:rPr>
          <w:b/>
          <w:sz w:val="24"/>
          <w:szCs w:val="24"/>
        </w:rPr>
        <w:t xml:space="preserve"> серебра</w:t>
      </w:r>
    </w:p>
    <w:p w:rsidR="00C4567C" w:rsidRPr="00557C9C" w:rsidRDefault="00C4567C" w:rsidP="0021412D">
      <w:pPr>
        <w:contextualSpacing/>
        <w:jc w:val="center"/>
        <w:rPr>
          <w:b/>
          <w:i/>
          <w:sz w:val="24"/>
          <w:szCs w:val="24"/>
        </w:rPr>
      </w:pPr>
      <w:r w:rsidRPr="00557C9C">
        <w:rPr>
          <w:b/>
          <w:i/>
          <w:sz w:val="24"/>
          <w:szCs w:val="24"/>
        </w:rPr>
        <w:t>Саломатина А.И.</w:t>
      </w:r>
    </w:p>
    <w:p w:rsidR="00C933E4" w:rsidRPr="00557C9C" w:rsidRDefault="00C4567C" w:rsidP="0021412D">
      <w:pPr>
        <w:contextualSpacing/>
        <w:jc w:val="center"/>
        <w:rPr>
          <w:i/>
          <w:sz w:val="24"/>
          <w:szCs w:val="24"/>
        </w:rPr>
      </w:pPr>
      <w:r w:rsidRPr="00557C9C">
        <w:rPr>
          <w:i/>
          <w:sz w:val="24"/>
          <w:szCs w:val="24"/>
        </w:rPr>
        <w:t>Донской государс</w:t>
      </w:r>
      <w:r w:rsidR="00F6561B" w:rsidRPr="00557C9C">
        <w:rPr>
          <w:i/>
          <w:sz w:val="24"/>
          <w:szCs w:val="24"/>
        </w:rPr>
        <w:t xml:space="preserve">твенный технический университет, </w:t>
      </w:r>
      <w:r w:rsidR="00C933E4" w:rsidRPr="00557C9C">
        <w:rPr>
          <w:i/>
          <w:sz w:val="24"/>
          <w:szCs w:val="24"/>
        </w:rPr>
        <w:t>Росто</w:t>
      </w:r>
      <w:r w:rsidR="00EE3454">
        <w:rPr>
          <w:i/>
          <w:sz w:val="24"/>
          <w:szCs w:val="24"/>
        </w:rPr>
        <w:t>в</w:t>
      </w:r>
      <w:r w:rsidR="00C933E4" w:rsidRPr="00557C9C">
        <w:rPr>
          <w:i/>
          <w:sz w:val="24"/>
          <w:szCs w:val="24"/>
        </w:rPr>
        <w:t xml:space="preserve">-на-Дону, Россия </w:t>
      </w:r>
    </w:p>
    <w:p w:rsidR="00C4567C" w:rsidRPr="00557C9C" w:rsidRDefault="00125099" w:rsidP="0021412D">
      <w:pPr>
        <w:contextualSpacing/>
        <w:jc w:val="center"/>
        <w:rPr>
          <w:i/>
          <w:sz w:val="24"/>
          <w:szCs w:val="24"/>
          <w:lang w:val="en-US"/>
        </w:rPr>
      </w:pPr>
      <w:r w:rsidRPr="00557C9C">
        <w:rPr>
          <w:i/>
          <w:sz w:val="24"/>
          <w:szCs w:val="24"/>
          <w:lang w:val="en-US"/>
        </w:rPr>
        <w:t xml:space="preserve">E-mail: </w:t>
      </w:r>
      <w:r w:rsidR="00F6561B" w:rsidRPr="00C42086">
        <w:rPr>
          <w:i/>
          <w:sz w:val="24"/>
          <w:szCs w:val="24"/>
          <w:lang w:val="en-US"/>
        </w:rPr>
        <w:t>salomatina-a97@mail.ru</w:t>
      </w:r>
    </w:p>
    <w:p w:rsidR="00644736" w:rsidRDefault="009D7E74" w:rsidP="00D942CF">
      <w:pPr>
        <w:spacing w:after="0" w:afterAutospacing="0"/>
        <w:ind w:firstLine="680"/>
        <w:jc w:val="both"/>
        <w:rPr>
          <w:sz w:val="24"/>
          <w:szCs w:val="24"/>
        </w:rPr>
      </w:pPr>
      <w:r w:rsidRPr="00557C9C">
        <w:rPr>
          <w:sz w:val="24"/>
          <w:szCs w:val="24"/>
        </w:rPr>
        <w:t>С</w:t>
      </w:r>
      <w:bookmarkStart w:id="0" w:name="_GoBack"/>
      <w:bookmarkEnd w:id="0"/>
      <w:r w:rsidRPr="00557C9C">
        <w:rPr>
          <w:sz w:val="24"/>
          <w:szCs w:val="24"/>
        </w:rPr>
        <w:t>оздание материалов для катализа является одним из актуальных нап</w:t>
      </w:r>
      <w:r w:rsidR="009C13D7">
        <w:rPr>
          <w:sz w:val="24"/>
          <w:szCs w:val="24"/>
        </w:rPr>
        <w:t xml:space="preserve">равлений развития </w:t>
      </w:r>
      <w:proofErr w:type="spellStart"/>
      <w:r w:rsidR="009C13D7">
        <w:rPr>
          <w:sz w:val="24"/>
          <w:szCs w:val="24"/>
        </w:rPr>
        <w:t>нанотехнологий</w:t>
      </w:r>
      <w:proofErr w:type="spellEnd"/>
      <w:r w:rsidRPr="00557C9C">
        <w:rPr>
          <w:sz w:val="24"/>
          <w:szCs w:val="24"/>
        </w:rPr>
        <w:t xml:space="preserve">. </w:t>
      </w:r>
      <w:r w:rsidR="00BA7F8C" w:rsidRPr="00557C9C">
        <w:rPr>
          <w:sz w:val="24"/>
          <w:szCs w:val="24"/>
        </w:rPr>
        <w:t>Разработка</w:t>
      </w:r>
      <w:r w:rsidRPr="00557C9C">
        <w:rPr>
          <w:sz w:val="24"/>
          <w:szCs w:val="24"/>
        </w:rPr>
        <w:t xml:space="preserve"> полупроводниковых </w:t>
      </w:r>
      <w:proofErr w:type="spellStart"/>
      <w:r w:rsidRPr="00557C9C">
        <w:rPr>
          <w:sz w:val="24"/>
          <w:szCs w:val="24"/>
        </w:rPr>
        <w:t>фотокаталитически</w:t>
      </w:r>
      <w:proofErr w:type="spellEnd"/>
      <w:r w:rsidRPr="00557C9C">
        <w:rPr>
          <w:sz w:val="24"/>
          <w:szCs w:val="24"/>
        </w:rPr>
        <w:t xml:space="preserve"> активных материалов</w:t>
      </w:r>
      <w:r w:rsidR="00BA7F8C" w:rsidRPr="00557C9C">
        <w:rPr>
          <w:sz w:val="24"/>
          <w:szCs w:val="24"/>
        </w:rPr>
        <w:t xml:space="preserve"> направлено</w:t>
      </w:r>
      <w:r w:rsidR="0082317B" w:rsidRPr="00557C9C">
        <w:rPr>
          <w:sz w:val="24"/>
          <w:szCs w:val="24"/>
        </w:rPr>
        <w:t>, в том числе,</w:t>
      </w:r>
      <w:r w:rsidR="00BA7F8C" w:rsidRPr="00557C9C">
        <w:rPr>
          <w:sz w:val="24"/>
          <w:szCs w:val="24"/>
        </w:rPr>
        <w:t xml:space="preserve"> на решение</w:t>
      </w:r>
      <w:r w:rsidR="003C3496" w:rsidRPr="00557C9C">
        <w:rPr>
          <w:sz w:val="24"/>
          <w:szCs w:val="24"/>
        </w:rPr>
        <w:t xml:space="preserve"> проблемы ресурсосбережения</w:t>
      </w:r>
      <w:r w:rsidR="00557C9C" w:rsidRPr="00557C9C">
        <w:rPr>
          <w:sz w:val="24"/>
          <w:szCs w:val="24"/>
        </w:rPr>
        <w:t>.</w:t>
      </w:r>
      <w:r w:rsidR="00BA7F8C" w:rsidRPr="00557C9C">
        <w:rPr>
          <w:sz w:val="24"/>
          <w:szCs w:val="24"/>
        </w:rPr>
        <w:t xml:space="preserve"> Одним из перспективных материалов является оксид меди (</w:t>
      </w:r>
      <w:r w:rsidR="00BA7F8C" w:rsidRPr="00557C9C">
        <w:rPr>
          <w:sz w:val="24"/>
          <w:szCs w:val="24"/>
          <w:lang w:val="en-US"/>
        </w:rPr>
        <w:t>II</w:t>
      </w:r>
      <w:r w:rsidR="00BA7F8C" w:rsidRPr="00557C9C">
        <w:rPr>
          <w:sz w:val="24"/>
          <w:szCs w:val="24"/>
        </w:rPr>
        <w:t>) по причине его относительн</w:t>
      </w:r>
      <w:r w:rsidR="00644736">
        <w:rPr>
          <w:sz w:val="24"/>
          <w:szCs w:val="24"/>
        </w:rPr>
        <w:t xml:space="preserve">о низкой стоимости и доступности </w:t>
      </w:r>
      <w:r w:rsidR="00BA7F8C" w:rsidRPr="00557C9C">
        <w:rPr>
          <w:sz w:val="24"/>
          <w:szCs w:val="24"/>
        </w:rPr>
        <w:t>[</w:t>
      </w:r>
      <w:r w:rsidR="002C2961" w:rsidRPr="00557C9C">
        <w:rPr>
          <w:sz w:val="24"/>
          <w:szCs w:val="24"/>
        </w:rPr>
        <w:t>1</w:t>
      </w:r>
      <w:r w:rsidR="0082317B" w:rsidRPr="00557C9C">
        <w:rPr>
          <w:sz w:val="24"/>
          <w:szCs w:val="24"/>
        </w:rPr>
        <w:t>]</w:t>
      </w:r>
      <w:r w:rsidR="00BA7F8C" w:rsidRPr="00557C9C">
        <w:rPr>
          <w:sz w:val="24"/>
          <w:szCs w:val="24"/>
        </w:rPr>
        <w:t xml:space="preserve">. Однако, по сравнению с уже получившим коммерческое применение диоксидом титана, </w:t>
      </w:r>
      <w:proofErr w:type="spellStart"/>
      <w:r w:rsidR="00BA7F8C" w:rsidRPr="00557C9C">
        <w:rPr>
          <w:sz w:val="24"/>
          <w:szCs w:val="24"/>
        </w:rPr>
        <w:t>CuO</w:t>
      </w:r>
      <w:proofErr w:type="spellEnd"/>
      <w:r w:rsidR="00BA7F8C" w:rsidRPr="00557C9C">
        <w:rPr>
          <w:sz w:val="24"/>
          <w:szCs w:val="24"/>
        </w:rPr>
        <w:t xml:space="preserve"> </w:t>
      </w:r>
      <w:r w:rsidR="00A27F6E">
        <w:rPr>
          <w:sz w:val="24"/>
          <w:szCs w:val="24"/>
        </w:rPr>
        <w:t xml:space="preserve">имеет ряд недостатков, </w:t>
      </w:r>
      <w:r w:rsidR="0082317B" w:rsidRPr="00557C9C">
        <w:rPr>
          <w:sz w:val="24"/>
          <w:szCs w:val="24"/>
        </w:rPr>
        <w:t>основным</w:t>
      </w:r>
      <w:r w:rsidR="009E3CEC" w:rsidRPr="00557C9C">
        <w:rPr>
          <w:sz w:val="24"/>
          <w:szCs w:val="24"/>
        </w:rPr>
        <w:t>и из которых являю</w:t>
      </w:r>
      <w:r w:rsidR="0082317B" w:rsidRPr="00557C9C">
        <w:rPr>
          <w:sz w:val="24"/>
          <w:szCs w:val="24"/>
        </w:rPr>
        <w:t xml:space="preserve">тся низкая </w:t>
      </w:r>
      <w:proofErr w:type="spellStart"/>
      <w:r w:rsidR="0082317B" w:rsidRPr="00557C9C">
        <w:rPr>
          <w:sz w:val="24"/>
          <w:szCs w:val="24"/>
        </w:rPr>
        <w:t>фотокаталитическая</w:t>
      </w:r>
      <w:proofErr w:type="spellEnd"/>
      <w:r w:rsidR="0082317B" w:rsidRPr="00557C9C">
        <w:rPr>
          <w:sz w:val="24"/>
          <w:szCs w:val="24"/>
        </w:rPr>
        <w:t xml:space="preserve"> активность,</w:t>
      </w:r>
      <w:r w:rsidR="0021412D">
        <w:rPr>
          <w:sz w:val="24"/>
          <w:szCs w:val="24"/>
        </w:rPr>
        <w:t xml:space="preserve"> для повышения которой </w:t>
      </w:r>
      <w:r w:rsidR="009E3CEC" w:rsidRPr="00557C9C">
        <w:rPr>
          <w:sz w:val="24"/>
          <w:szCs w:val="24"/>
        </w:rPr>
        <w:t xml:space="preserve">перспективным представляется модификация поверхности </w:t>
      </w:r>
      <w:r w:rsidR="00FB0A00" w:rsidRPr="00557C9C">
        <w:rPr>
          <w:sz w:val="24"/>
          <w:szCs w:val="24"/>
        </w:rPr>
        <w:t xml:space="preserve">материала </w:t>
      </w:r>
      <w:proofErr w:type="spellStart"/>
      <w:r w:rsidR="00FB0A00" w:rsidRPr="00557C9C">
        <w:rPr>
          <w:sz w:val="24"/>
          <w:szCs w:val="24"/>
        </w:rPr>
        <w:t>наночастицами</w:t>
      </w:r>
      <w:proofErr w:type="spellEnd"/>
      <w:r w:rsidR="00FB0A00" w:rsidRPr="00557C9C">
        <w:rPr>
          <w:sz w:val="24"/>
          <w:szCs w:val="24"/>
        </w:rPr>
        <w:t xml:space="preserve"> благородных металлов, углеродными материалами [</w:t>
      </w:r>
      <w:r w:rsidR="002C2961" w:rsidRPr="00557C9C">
        <w:rPr>
          <w:sz w:val="24"/>
          <w:szCs w:val="24"/>
        </w:rPr>
        <w:t>2</w:t>
      </w:r>
      <w:r w:rsidR="00FB0A00" w:rsidRPr="00557C9C">
        <w:rPr>
          <w:sz w:val="24"/>
          <w:szCs w:val="24"/>
        </w:rPr>
        <w:t>].</w:t>
      </w:r>
    </w:p>
    <w:p w:rsidR="000B5966" w:rsidRPr="00C42086" w:rsidRDefault="009D7E74" w:rsidP="00D942CF">
      <w:pPr>
        <w:spacing w:after="0" w:afterAutospacing="0"/>
        <w:ind w:firstLine="680"/>
        <w:jc w:val="both"/>
        <w:rPr>
          <w:sz w:val="24"/>
          <w:szCs w:val="24"/>
        </w:rPr>
      </w:pPr>
      <w:r w:rsidRPr="00557C9C">
        <w:rPr>
          <w:sz w:val="24"/>
          <w:szCs w:val="24"/>
        </w:rPr>
        <w:t>Цель</w:t>
      </w:r>
      <w:r w:rsidR="00C83844" w:rsidRPr="00557C9C">
        <w:rPr>
          <w:sz w:val="24"/>
          <w:szCs w:val="24"/>
        </w:rPr>
        <w:t xml:space="preserve"> данной работы заключается в разработке метода</w:t>
      </w:r>
      <w:r w:rsidR="00182B67" w:rsidRPr="00557C9C">
        <w:rPr>
          <w:sz w:val="24"/>
          <w:szCs w:val="24"/>
        </w:rPr>
        <w:t xml:space="preserve"> модификации поверхности оксида меди (</w:t>
      </w:r>
      <w:r w:rsidR="00182B67" w:rsidRPr="00557C9C">
        <w:rPr>
          <w:sz w:val="24"/>
          <w:szCs w:val="24"/>
          <w:lang w:val="en-US"/>
        </w:rPr>
        <w:t>II</w:t>
      </w:r>
      <w:r w:rsidR="00182B67" w:rsidRPr="00557C9C">
        <w:rPr>
          <w:sz w:val="24"/>
          <w:szCs w:val="24"/>
        </w:rPr>
        <w:t xml:space="preserve">) </w:t>
      </w:r>
      <w:proofErr w:type="spellStart"/>
      <w:r w:rsidR="00182B67" w:rsidRPr="00557C9C">
        <w:rPr>
          <w:sz w:val="24"/>
          <w:szCs w:val="24"/>
        </w:rPr>
        <w:t>наночастицами</w:t>
      </w:r>
      <w:proofErr w:type="spellEnd"/>
      <w:r w:rsidR="00182B67" w:rsidRPr="00557C9C">
        <w:rPr>
          <w:sz w:val="24"/>
          <w:szCs w:val="24"/>
        </w:rPr>
        <w:t xml:space="preserve"> серебра</w:t>
      </w:r>
      <w:r w:rsidR="00557C9C" w:rsidRPr="00557C9C">
        <w:rPr>
          <w:sz w:val="24"/>
          <w:szCs w:val="24"/>
        </w:rPr>
        <w:t xml:space="preserve">. </w:t>
      </w:r>
      <w:proofErr w:type="spellStart"/>
      <w:r w:rsidR="00644736">
        <w:rPr>
          <w:sz w:val="24"/>
          <w:szCs w:val="24"/>
        </w:rPr>
        <w:t>Наночастицы</w:t>
      </w:r>
      <w:proofErr w:type="spellEnd"/>
      <w:r w:rsidR="00644736">
        <w:rPr>
          <w:sz w:val="24"/>
          <w:szCs w:val="24"/>
        </w:rPr>
        <w:t xml:space="preserve"> </w:t>
      </w:r>
      <w:proofErr w:type="spellStart"/>
      <w:r w:rsidR="00644736">
        <w:rPr>
          <w:sz w:val="24"/>
          <w:szCs w:val="24"/>
        </w:rPr>
        <w:t>CuO</w:t>
      </w:r>
      <w:proofErr w:type="spellEnd"/>
      <w:r w:rsidR="00644736">
        <w:rPr>
          <w:sz w:val="24"/>
          <w:szCs w:val="24"/>
        </w:rPr>
        <w:t xml:space="preserve">, </w:t>
      </w:r>
      <w:proofErr w:type="gramStart"/>
      <w:r w:rsidR="00182B67" w:rsidRPr="00557C9C">
        <w:rPr>
          <w:sz w:val="24"/>
          <w:szCs w:val="24"/>
        </w:rPr>
        <w:t>полученные</w:t>
      </w:r>
      <w:proofErr w:type="gramEnd"/>
      <w:r w:rsidR="00182B67" w:rsidRPr="00557C9C">
        <w:rPr>
          <w:sz w:val="24"/>
          <w:szCs w:val="24"/>
        </w:rPr>
        <w:t xml:space="preserve"> прокаливанием основного сульфата меди (</w:t>
      </w:r>
      <w:r w:rsidR="00182B67" w:rsidRPr="00557C9C">
        <w:rPr>
          <w:sz w:val="24"/>
          <w:szCs w:val="24"/>
          <w:lang w:val="en-US"/>
        </w:rPr>
        <w:t>II</w:t>
      </w:r>
      <w:r w:rsidR="00182B67" w:rsidRPr="00557C9C">
        <w:rPr>
          <w:sz w:val="24"/>
          <w:szCs w:val="24"/>
        </w:rPr>
        <w:t xml:space="preserve">) – </w:t>
      </w:r>
      <w:proofErr w:type="spellStart"/>
      <w:r w:rsidR="00182B67" w:rsidRPr="00557C9C">
        <w:rPr>
          <w:sz w:val="24"/>
          <w:szCs w:val="24"/>
        </w:rPr>
        <w:t>брошантита</w:t>
      </w:r>
      <w:proofErr w:type="spellEnd"/>
      <w:r w:rsidR="00182B67" w:rsidRPr="00557C9C">
        <w:rPr>
          <w:rFonts w:eastAsia="Calibri"/>
          <w:sz w:val="24"/>
          <w:szCs w:val="24"/>
        </w:rPr>
        <w:t xml:space="preserve">, обрабатывали раствором </w:t>
      </w:r>
      <w:proofErr w:type="spellStart"/>
      <w:proofErr w:type="gramStart"/>
      <w:r w:rsidR="00182B67" w:rsidRPr="00557C9C">
        <w:rPr>
          <w:rFonts w:eastAsia="Calibri"/>
          <w:sz w:val="24"/>
          <w:szCs w:val="24"/>
          <w:lang w:val="en-US"/>
        </w:rPr>
        <w:t>SnCl</w:t>
      </w:r>
      <w:proofErr w:type="spellEnd"/>
      <w:r w:rsidR="00182B67" w:rsidRPr="00557C9C">
        <w:rPr>
          <w:rFonts w:eastAsia="Calibri"/>
          <w:sz w:val="24"/>
          <w:szCs w:val="24"/>
          <w:vertAlign w:val="subscript"/>
        </w:rPr>
        <w:t>2</w:t>
      </w:r>
      <w:r w:rsidR="00182B67" w:rsidRPr="00557C9C">
        <w:rPr>
          <w:rFonts w:eastAsia="Calibri"/>
          <w:sz w:val="24"/>
          <w:szCs w:val="24"/>
        </w:rPr>
        <w:t xml:space="preserve">, после чего </w:t>
      </w:r>
      <w:r w:rsidR="0058102D">
        <w:rPr>
          <w:rFonts w:eastAsia="Calibri"/>
          <w:sz w:val="24"/>
          <w:szCs w:val="24"/>
        </w:rPr>
        <w:t>осадок отделяли.</w:t>
      </w:r>
      <w:proofErr w:type="gramEnd"/>
      <w:r w:rsidR="0058102D">
        <w:rPr>
          <w:rFonts w:eastAsia="Calibri"/>
          <w:sz w:val="24"/>
          <w:szCs w:val="24"/>
        </w:rPr>
        <w:t xml:space="preserve"> Далее </w:t>
      </w:r>
      <w:r w:rsidR="004C43A4" w:rsidRPr="00557C9C">
        <w:rPr>
          <w:rFonts w:eastAsia="Calibri"/>
          <w:sz w:val="24"/>
          <w:szCs w:val="24"/>
        </w:rPr>
        <w:t xml:space="preserve">порошок оксида меди </w:t>
      </w:r>
      <w:proofErr w:type="spellStart"/>
      <w:r w:rsidR="004C43A4" w:rsidRPr="00557C9C">
        <w:rPr>
          <w:rFonts w:eastAsia="Calibri"/>
          <w:sz w:val="24"/>
          <w:szCs w:val="24"/>
        </w:rPr>
        <w:t>диспергировали</w:t>
      </w:r>
      <w:proofErr w:type="spellEnd"/>
      <w:r w:rsidR="004C43A4" w:rsidRPr="00557C9C">
        <w:rPr>
          <w:rFonts w:eastAsia="Calibri"/>
          <w:sz w:val="24"/>
          <w:szCs w:val="24"/>
        </w:rPr>
        <w:t xml:space="preserve"> в спиртовом растворе нитрата серебра</w:t>
      </w:r>
      <w:r w:rsidR="005B4D94" w:rsidRPr="00557C9C">
        <w:rPr>
          <w:rFonts w:eastAsia="Calibri"/>
          <w:sz w:val="24"/>
          <w:szCs w:val="24"/>
        </w:rPr>
        <w:t xml:space="preserve">, затем осадок центрифугировали, многократно промывая </w:t>
      </w:r>
      <w:proofErr w:type="spellStart"/>
      <w:r w:rsidR="005B4D94" w:rsidRPr="00557C9C">
        <w:rPr>
          <w:rFonts w:eastAsia="Calibri"/>
          <w:sz w:val="24"/>
          <w:szCs w:val="24"/>
        </w:rPr>
        <w:t>изопропанолом</w:t>
      </w:r>
      <w:proofErr w:type="spellEnd"/>
      <w:r w:rsidR="005B4D94" w:rsidRPr="00557C9C">
        <w:rPr>
          <w:rFonts w:eastAsia="Calibri"/>
          <w:sz w:val="24"/>
          <w:szCs w:val="24"/>
        </w:rPr>
        <w:t>.</w:t>
      </w:r>
      <w:r w:rsidR="004C43A4" w:rsidRPr="00557C9C">
        <w:rPr>
          <w:rFonts w:eastAsia="Calibri"/>
          <w:sz w:val="24"/>
          <w:szCs w:val="24"/>
        </w:rPr>
        <w:t xml:space="preserve"> </w:t>
      </w:r>
      <w:r w:rsidR="005B4D94" w:rsidRPr="00557C9C">
        <w:rPr>
          <w:rFonts w:eastAsia="Calibri"/>
          <w:sz w:val="24"/>
          <w:szCs w:val="24"/>
        </w:rPr>
        <w:t>Полученный продукт исследовали методами рентгенофазового анализа</w:t>
      </w:r>
      <w:r w:rsidR="006A7527" w:rsidRPr="00557C9C">
        <w:rPr>
          <w:rFonts w:eastAsia="Calibri"/>
          <w:sz w:val="24"/>
          <w:szCs w:val="24"/>
        </w:rPr>
        <w:t xml:space="preserve"> </w:t>
      </w:r>
      <w:r w:rsidR="006A7527" w:rsidRPr="00557C9C">
        <w:rPr>
          <w:sz w:val="24"/>
          <w:szCs w:val="24"/>
        </w:rPr>
        <w:t>(</w:t>
      </w:r>
      <w:r w:rsidR="006A7527" w:rsidRPr="00557C9C">
        <w:rPr>
          <w:sz w:val="24"/>
          <w:szCs w:val="24"/>
          <w:lang w:val="en-US"/>
        </w:rPr>
        <w:t>ARL</w:t>
      </w:r>
      <w:r w:rsidR="006A7527" w:rsidRPr="00557C9C">
        <w:rPr>
          <w:sz w:val="24"/>
          <w:szCs w:val="24"/>
        </w:rPr>
        <w:t>’</w:t>
      </w:r>
      <w:proofErr w:type="spellStart"/>
      <w:r w:rsidR="006A7527" w:rsidRPr="00557C9C">
        <w:rPr>
          <w:sz w:val="24"/>
          <w:szCs w:val="24"/>
          <w:lang w:val="en-US"/>
        </w:rPr>
        <w:t>Xtra</w:t>
      </w:r>
      <w:proofErr w:type="spellEnd"/>
      <w:r w:rsidR="006A7527" w:rsidRPr="00557C9C">
        <w:rPr>
          <w:sz w:val="24"/>
          <w:szCs w:val="24"/>
        </w:rPr>
        <w:t>)</w:t>
      </w:r>
      <w:r w:rsidR="005B4D94" w:rsidRPr="00557C9C">
        <w:rPr>
          <w:rFonts w:eastAsia="Calibri"/>
          <w:sz w:val="24"/>
          <w:szCs w:val="24"/>
        </w:rPr>
        <w:t xml:space="preserve"> и атомно-силовой микроскопии</w:t>
      </w:r>
      <w:r w:rsidR="006A7527" w:rsidRPr="00557C9C">
        <w:rPr>
          <w:rFonts w:eastAsia="Calibri"/>
          <w:sz w:val="24"/>
          <w:szCs w:val="24"/>
        </w:rPr>
        <w:t xml:space="preserve"> </w:t>
      </w:r>
      <w:r w:rsidR="006A7527" w:rsidRPr="00557C9C">
        <w:rPr>
          <w:sz w:val="24"/>
          <w:szCs w:val="24"/>
        </w:rPr>
        <w:t>(</w:t>
      </w:r>
      <w:r w:rsidR="006A7527" w:rsidRPr="00557C9C">
        <w:rPr>
          <w:sz w:val="24"/>
          <w:szCs w:val="24"/>
          <w:lang w:val="en-US"/>
        </w:rPr>
        <w:t>AFM</w:t>
      </w:r>
      <w:r w:rsidR="006A7527" w:rsidRPr="00557C9C">
        <w:rPr>
          <w:sz w:val="24"/>
          <w:szCs w:val="24"/>
        </w:rPr>
        <w:t xml:space="preserve"> </w:t>
      </w:r>
      <w:proofErr w:type="spellStart"/>
      <w:r w:rsidR="006A7527" w:rsidRPr="00557C9C">
        <w:rPr>
          <w:sz w:val="24"/>
          <w:szCs w:val="24"/>
          <w:lang w:val="en-US"/>
        </w:rPr>
        <w:t>Phywe</w:t>
      </w:r>
      <w:proofErr w:type="spellEnd"/>
      <w:r w:rsidR="006A7527" w:rsidRPr="00557C9C">
        <w:rPr>
          <w:sz w:val="24"/>
          <w:szCs w:val="24"/>
        </w:rPr>
        <w:t xml:space="preserve">, </w:t>
      </w:r>
      <w:proofErr w:type="spellStart"/>
      <w:r w:rsidR="006A7527" w:rsidRPr="00557C9C">
        <w:rPr>
          <w:sz w:val="24"/>
          <w:szCs w:val="24"/>
        </w:rPr>
        <w:t>полуконтактный</w:t>
      </w:r>
      <w:proofErr w:type="spellEnd"/>
      <w:r w:rsidR="006A7527" w:rsidRPr="00557C9C">
        <w:rPr>
          <w:sz w:val="24"/>
          <w:szCs w:val="24"/>
        </w:rPr>
        <w:t xml:space="preserve"> метод)</w:t>
      </w:r>
      <w:r w:rsidR="00C42086">
        <w:rPr>
          <w:rFonts w:eastAsia="Calibri"/>
          <w:sz w:val="24"/>
          <w:szCs w:val="24"/>
        </w:rPr>
        <w:t>.</w:t>
      </w:r>
    </w:p>
    <w:p w:rsidR="00CA122C" w:rsidRDefault="00773C51" w:rsidP="00D942CF">
      <w:pPr>
        <w:spacing w:after="0" w:afterAutospacing="0"/>
        <w:ind w:firstLine="680"/>
        <w:jc w:val="both"/>
        <w:rPr>
          <w:sz w:val="24"/>
          <w:szCs w:val="24"/>
          <w:lang w:val="en-US"/>
        </w:rPr>
      </w:pPr>
      <w:r w:rsidRPr="00557C9C">
        <w:rPr>
          <w:rFonts w:eastAsia="Calibri"/>
          <w:sz w:val="24"/>
          <w:szCs w:val="24"/>
        </w:rPr>
        <w:t xml:space="preserve">В ходе данной работы получен </w:t>
      </w:r>
      <w:r w:rsidR="002A3AA7" w:rsidRPr="00557C9C">
        <w:rPr>
          <w:sz w:val="24"/>
          <w:szCs w:val="24"/>
        </w:rPr>
        <w:t xml:space="preserve">фотокатализатор на основе </w:t>
      </w:r>
      <w:proofErr w:type="spellStart"/>
      <w:r w:rsidR="002A3AA7" w:rsidRPr="00557C9C">
        <w:rPr>
          <w:sz w:val="24"/>
          <w:szCs w:val="24"/>
          <w:lang w:val="en-US"/>
        </w:rPr>
        <w:t>CuO</w:t>
      </w:r>
      <w:proofErr w:type="spellEnd"/>
      <w:r w:rsidR="002A3AA7" w:rsidRPr="00557C9C">
        <w:rPr>
          <w:sz w:val="24"/>
          <w:szCs w:val="24"/>
        </w:rPr>
        <w:t xml:space="preserve">, модифицирована поверхность </w:t>
      </w:r>
      <w:proofErr w:type="spellStart"/>
      <w:r w:rsidR="002A3AA7" w:rsidRPr="00557C9C">
        <w:rPr>
          <w:sz w:val="24"/>
          <w:szCs w:val="24"/>
          <w:lang w:val="en-US"/>
        </w:rPr>
        <w:t>CuO</w:t>
      </w:r>
      <w:proofErr w:type="spellEnd"/>
      <w:r w:rsidR="002A3AA7" w:rsidRPr="00557C9C">
        <w:rPr>
          <w:sz w:val="24"/>
          <w:szCs w:val="24"/>
        </w:rPr>
        <w:t xml:space="preserve"> </w:t>
      </w:r>
      <w:proofErr w:type="spellStart"/>
      <w:r w:rsidR="002A3AA7" w:rsidRPr="00557C9C">
        <w:rPr>
          <w:sz w:val="24"/>
          <w:szCs w:val="24"/>
        </w:rPr>
        <w:t>наночастицами</w:t>
      </w:r>
      <w:proofErr w:type="spellEnd"/>
      <w:r w:rsidR="002A3AA7" w:rsidRPr="00557C9C">
        <w:rPr>
          <w:sz w:val="24"/>
          <w:szCs w:val="24"/>
        </w:rPr>
        <w:t xml:space="preserve"> серебра. С помощью</w:t>
      </w:r>
      <w:r w:rsidR="00C35150" w:rsidRPr="00557C9C">
        <w:rPr>
          <w:sz w:val="24"/>
          <w:szCs w:val="24"/>
        </w:rPr>
        <w:t xml:space="preserve"> метода </w:t>
      </w:r>
      <w:r w:rsidR="002A3AA7" w:rsidRPr="00557C9C">
        <w:rPr>
          <w:sz w:val="24"/>
          <w:szCs w:val="24"/>
        </w:rPr>
        <w:t>АСМ установлено, что</w:t>
      </w:r>
      <w:r w:rsidR="002C2961" w:rsidRPr="00557C9C">
        <w:rPr>
          <w:sz w:val="24"/>
          <w:szCs w:val="24"/>
        </w:rPr>
        <w:t xml:space="preserve"> синтезированный материал</w:t>
      </w:r>
      <w:r w:rsidR="002A3AA7" w:rsidRPr="00557C9C">
        <w:rPr>
          <w:sz w:val="24"/>
          <w:szCs w:val="24"/>
        </w:rPr>
        <w:t xml:space="preserve"> входит в рамки </w:t>
      </w:r>
      <w:proofErr w:type="spellStart"/>
      <w:r w:rsidR="002A3AA7" w:rsidRPr="00557C9C">
        <w:rPr>
          <w:sz w:val="24"/>
          <w:szCs w:val="24"/>
        </w:rPr>
        <w:t>наноразмерного</w:t>
      </w:r>
      <w:proofErr w:type="spellEnd"/>
      <w:r w:rsidR="002A3AA7" w:rsidRPr="00557C9C">
        <w:rPr>
          <w:sz w:val="24"/>
          <w:szCs w:val="24"/>
        </w:rPr>
        <w:t xml:space="preserve"> масштаба и составляет порядка 50 нм в высоту и около 50 </w:t>
      </w:r>
      <w:proofErr w:type="spellStart"/>
      <w:r w:rsidR="002A3AA7" w:rsidRPr="00557C9C">
        <w:rPr>
          <w:sz w:val="24"/>
          <w:szCs w:val="24"/>
        </w:rPr>
        <w:t>нм</w:t>
      </w:r>
      <w:proofErr w:type="spellEnd"/>
      <w:r w:rsidR="002A3AA7" w:rsidRPr="00557C9C">
        <w:rPr>
          <w:sz w:val="24"/>
          <w:szCs w:val="24"/>
        </w:rPr>
        <w:t xml:space="preserve"> в длину</w:t>
      </w:r>
      <w:r w:rsidR="00C42086" w:rsidRPr="00C42086">
        <w:rPr>
          <w:sz w:val="24"/>
          <w:szCs w:val="24"/>
        </w:rPr>
        <w:t>.</w:t>
      </w:r>
    </w:p>
    <w:p w:rsidR="00D942CF" w:rsidRPr="00D942CF" w:rsidRDefault="00D942CF" w:rsidP="00D942CF">
      <w:pPr>
        <w:spacing w:after="0" w:afterAutospacing="0"/>
        <w:ind w:firstLine="680"/>
        <w:jc w:val="both"/>
        <w:rPr>
          <w:sz w:val="24"/>
          <w:szCs w:val="24"/>
          <w:lang w:val="en-US"/>
        </w:rPr>
      </w:pPr>
    </w:p>
    <w:p w:rsidR="0021412D" w:rsidRPr="0021412D" w:rsidRDefault="00B43E38" w:rsidP="00D942CF">
      <w:pPr>
        <w:spacing w:after="0" w:afterAutospacing="0"/>
        <w:jc w:val="center"/>
        <w:rPr>
          <w:sz w:val="24"/>
          <w:szCs w:val="24"/>
          <w:lang w:val="en-US"/>
        </w:rPr>
      </w:pPr>
      <w:r w:rsidRPr="00B43E38">
        <w:rPr>
          <w:b/>
          <w:sz w:val="24"/>
          <w:szCs w:val="24"/>
        </w:rPr>
        <w:t>Литератур</w:t>
      </w:r>
      <w:r w:rsidR="0021412D">
        <w:rPr>
          <w:b/>
          <w:sz w:val="24"/>
          <w:szCs w:val="24"/>
        </w:rPr>
        <w:t>а</w:t>
      </w:r>
    </w:p>
    <w:p w:rsidR="0021412D" w:rsidRPr="00567A34" w:rsidRDefault="002C2961" w:rsidP="009A56C1">
      <w:pPr>
        <w:pStyle w:val="a8"/>
        <w:numPr>
          <w:ilvl w:val="0"/>
          <w:numId w:val="3"/>
        </w:numPr>
        <w:rPr>
          <w:color w:val="222222"/>
          <w:sz w:val="24"/>
          <w:szCs w:val="24"/>
          <w:shd w:val="clear" w:color="auto" w:fill="FFFFFF"/>
          <w:lang w:val="en-US"/>
        </w:rPr>
      </w:pPr>
      <w:r w:rsidRPr="0021412D">
        <w:rPr>
          <w:color w:val="222222"/>
          <w:sz w:val="24"/>
          <w:szCs w:val="24"/>
          <w:shd w:val="clear" w:color="auto" w:fill="FFFFFF"/>
          <w:lang w:val="en-US"/>
        </w:rPr>
        <w:t>Liu, X., Li, Z., Zhao, C., Zhao, W., Yan</w:t>
      </w:r>
      <w:r w:rsidR="00557C9C" w:rsidRPr="0021412D">
        <w:rPr>
          <w:color w:val="222222"/>
          <w:sz w:val="24"/>
          <w:szCs w:val="24"/>
          <w:shd w:val="clear" w:color="auto" w:fill="FFFFFF"/>
          <w:lang w:val="en-US"/>
        </w:rPr>
        <w:t xml:space="preserve">g, J., Wang, Y., &amp; Li, F. </w:t>
      </w:r>
      <w:r w:rsidRPr="0021412D">
        <w:rPr>
          <w:color w:val="222222"/>
          <w:sz w:val="24"/>
          <w:szCs w:val="24"/>
          <w:shd w:val="clear" w:color="auto" w:fill="FFFFFF"/>
          <w:lang w:val="en-US"/>
        </w:rPr>
        <w:t xml:space="preserve">Facile synthesis of core–shell </w:t>
      </w:r>
      <w:proofErr w:type="spellStart"/>
      <w:r w:rsidRPr="0021412D">
        <w:rPr>
          <w:color w:val="222222"/>
          <w:sz w:val="24"/>
          <w:szCs w:val="24"/>
          <w:shd w:val="clear" w:color="auto" w:fill="FFFFFF"/>
          <w:lang w:val="en-US"/>
        </w:rPr>
        <w:t>CuO</w:t>
      </w:r>
      <w:proofErr w:type="spellEnd"/>
      <w:r w:rsidRPr="0021412D">
        <w:rPr>
          <w:color w:val="222222"/>
          <w:sz w:val="24"/>
          <w:szCs w:val="24"/>
          <w:shd w:val="clear" w:color="auto" w:fill="FFFFFF"/>
          <w:lang w:val="en-US"/>
        </w:rPr>
        <w:t>/Ag nanowires with enhanced photocatalytic and enhancement in photocurrent</w:t>
      </w:r>
      <w:r w:rsidR="00340B01" w:rsidRPr="0021412D">
        <w:rPr>
          <w:color w:val="222222"/>
          <w:sz w:val="24"/>
          <w:szCs w:val="24"/>
          <w:shd w:val="clear" w:color="auto" w:fill="FFFFFF"/>
          <w:lang w:val="en-US"/>
        </w:rPr>
        <w:t xml:space="preserve"> //</w:t>
      </w:r>
      <w:r w:rsidRPr="0021412D">
        <w:rPr>
          <w:iCs/>
          <w:color w:val="222222"/>
          <w:sz w:val="24"/>
          <w:szCs w:val="24"/>
          <w:shd w:val="clear" w:color="auto" w:fill="FFFFFF"/>
          <w:lang w:val="en-US"/>
        </w:rPr>
        <w:t>Journal of colloid and interface science</w:t>
      </w:r>
      <w:r w:rsidR="00340B01" w:rsidRPr="0021412D">
        <w:rPr>
          <w:color w:val="222222"/>
          <w:sz w:val="24"/>
          <w:szCs w:val="24"/>
          <w:shd w:val="clear" w:color="auto" w:fill="FFFFFF"/>
          <w:lang w:val="en-US"/>
        </w:rPr>
        <w:t>. 2014,</w:t>
      </w:r>
      <w:r w:rsidRPr="0021412D">
        <w:rPr>
          <w:rStyle w:val="apple-converted-space"/>
          <w:color w:val="222222"/>
          <w:sz w:val="24"/>
          <w:szCs w:val="24"/>
          <w:shd w:val="clear" w:color="auto" w:fill="FFFFFF"/>
          <w:lang w:val="en-US"/>
        </w:rPr>
        <w:t> </w:t>
      </w:r>
      <w:r w:rsidRPr="0021412D">
        <w:rPr>
          <w:iCs/>
          <w:color w:val="222222"/>
          <w:sz w:val="24"/>
          <w:szCs w:val="24"/>
          <w:shd w:val="clear" w:color="auto" w:fill="FFFFFF"/>
          <w:lang w:val="en-US"/>
        </w:rPr>
        <w:t>419</w:t>
      </w:r>
      <w:r w:rsidR="00567A34" w:rsidRPr="00567A34">
        <w:rPr>
          <w:color w:val="222222"/>
          <w:sz w:val="24"/>
          <w:szCs w:val="24"/>
          <w:shd w:val="clear" w:color="auto" w:fill="FFFFFF"/>
          <w:lang w:val="en-US"/>
        </w:rPr>
        <w:t xml:space="preserve">. </w:t>
      </w:r>
      <w:r w:rsidR="00340B01" w:rsidRPr="0021412D">
        <w:rPr>
          <w:color w:val="222222"/>
          <w:sz w:val="24"/>
          <w:szCs w:val="24"/>
          <w:shd w:val="clear" w:color="auto" w:fill="FFFFFF"/>
          <w:lang w:val="en-US"/>
        </w:rPr>
        <w:t>p.</w:t>
      </w:r>
      <w:r w:rsidRPr="0021412D">
        <w:rPr>
          <w:color w:val="222222"/>
          <w:sz w:val="24"/>
          <w:szCs w:val="24"/>
          <w:shd w:val="clear" w:color="auto" w:fill="FFFFFF"/>
          <w:lang w:val="en-US"/>
        </w:rPr>
        <w:t>9-16.</w:t>
      </w:r>
      <w:r w:rsidR="0021412D" w:rsidRPr="0021412D">
        <w:rPr>
          <w:color w:val="222222"/>
          <w:sz w:val="24"/>
          <w:szCs w:val="24"/>
          <w:shd w:val="clear" w:color="auto" w:fill="FFFFFF"/>
          <w:lang w:val="en-US"/>
        </w:rPr>
        <w:t xml:space="preserve">  </w:t>
      </w:r>
    </w:p>
    <w:p w:rsidR="002C2961" w:rsidRPr="00C42086" w:rsidRDefault="002C2961" w:rsidP="00C42086">
      <w:pPr>
        <w:pStyle w:val="a8"/>
        <w:numPr>
          <w:ilvl w:val="0"/>
          <w:numId w:val="3"/>
        </w:numPr>
        <w:rPr>
          <w:color w:val="222222"/>
          <w:sz w:val="24"/>
          <w:szCs w:val="24"/>
          <w:shd w:val="clear" w:color="auto" w:fill="FFFFFF"/>
        </w:rPr>
      </w:pPr>
      <w:r w:rsidRPr="0021412D">
        <w:rPr>
          <w:color w:val="222222"/>
          <w:sz w:val="24"/>
          <w:szCs w:val="24"/>
          <w:shd w:val="clear" w:color="auto" w:fill="FFFFFF"/>
          <w:lang w:val="en-US"/>
        </w:rPr>
        <w:t>Yang, J., Li, Z., Zhao, W., Zhao, C., Wang, Y., &amp; Liu, X. (2014). Controllable synthesis of Ag–</w:t>
      </w:r>
      <w:proofErr w:type="spellStart"/>
      <w:r w:rsidRPr="0021412D">
        <w:rPr>
          <w:color w:val="222222"/>
          <w:sz w:val="24"/>
          <w:szCs w:val="24"/>
          <w:shd w:val="clear" w:color="auto" w:fill="FFFFFF"/>
          <w:lang w:val="en-US"/>
        </w:rPr>
        <w:t>CuO</w:t>
      </w:r>
      <w:proofErr w:type="spellEnd"/>
      <w:r w:rsidRPr="0021412D">
        <w:rPr>
          <w:color w:val="222222"/>
          <w:sz w:val="24"/>
          <w:szCs w:val="24"/>
          <w:shd w:val="clear" w:color="auto" w:fill="FFFFFF"/>
          <w:lang w:val="en-US"/>
        </w:rPr>
        <w:t xml:space="preserve"> composite </w:t>
      </w:r>
      <w:proofErr w:type="spellStart"/>
      <w:r w:rsidRPr="0021412D">
        <w:rPr>
          <w:color w:val="222222"/>
          <w:sz w:val="24"/>
          <w:szCs w:val="24"/>
          <w:shd w:val="clear" w:color="auto" w:fill="FFFFFF"/>
          <w:lang w:val="en-US"/>
        </w:rPr>
        <w:t>nanosheets</w:t>
      </w:r>
      <w:proofErr w:type="spellEnd"/>
      <w:r w:rsidRPr="0021412D">
        <w:rPr>
          <w:color w:val="222222"/>
          <w:sz w:val="24"/>
          <w:szCs w:val="24"/>
          <w:shd w:val="clear" w:color="auto" w:fill="FFFFFF"/>
          <w:lang w:val="en-US"/>
        </w:rPr>
        <w:t xml:space="preserve"> with enhanced photocatalytic property</w:t>
      </w:r>
      <w:r w:rsidR="00340B01" w:rsidRPr="0021412D">
        <w:rPr>
          <w:color w:val="222222"/>
          <w:sz w:val="24"/>
          <w:szCs w:val="24"/>
          <w:shd w:val="clear" w:color="auto" w:fill="FFFFFF"/>
          <w:lang w:val="en-US"/>
        </w:rPr>
        <w:t>//</w:t>
      </w:r>
      <w:r w:rsidRPr="0021412D">
        <w:rPr>
          <w:iCs/>
          <w:color w:val="222222"/>
          <w:sz w:val="24"/>
          <w:szCs w:val="24"/>
          <w:shd w:val="clear" w:color="auto" w:fill="FFFFFF"/>
          <w:lang w:val="en-US"/>
        </w:rPr>
        <w:t>Materials Letters</w:t>
      </w:r>
      <w:r w:rsidR="00340B01" w:rsidRPr="0021412D">
        <w:rPr>
          <w:color w:val="222222"/>
          <w:sz w:val="24"/>
          <w:szCs w:val="24"/>
          <w:shd w:val="clear" w:color="auto" w:fill="FFFFFF"/>
          <w:lang w:val="en-US"/>
        </w:rPr>
        <w:t xml:space="preserve">. 2014, </w:t>
      </w:r>
      <w:r w:rsidRPr="0021412D">
        <w:rPr>
          <w:iCs/>
          <w:color w:val="222222"/>
          <w:sz w:val="24"/>
          <w:szCs w:val="24"/>
          <w:shd w:val="clear" w:color="auto" w:fill="FFFFFF"/>
          <w:lang w:val="en-US"/>
        </w:rPr>
        <w:t>120</w:t>
      </w:r>
      <w:r w:rsidR="00567A34">
        <w:rPr>
          <w:color w:val="222222"/>
          <w:sz w:val="24"/>
          <w:szCs w:val="24"/>
          <w:shd w:val="clear" w:color="auto" w:fill="FFFFFF"/>
        </w:rPr>
        <w:t xml:space="preserve">. </w:t>
      </w:r>
      <w:proofErr w:type="gramStart"/>
      <w:r w:rsidR="00340B01" w:rsidRPr="0021412D">
        <w:rPr>
          <w:color w:val="222222"/>
          <w:sz w:val="24"/>
          <w:szCs w:val="24"/>
          <w:shd w:val="clear" w:color="auto" w:fill="FFFFFF"/>
          <w:lang w:val="en-US"/>
        </w:rPr>
        <w:t>p.</w:t>
      </w:r>
      <w:r w:rsidR="00C42086">
        <w:rPr>
          <w:color w:val="222222"/>
          <w:sz w:val="24"/>
          <w:szCs w:val="24"/>
          <w:shd w:val="clear" w:color="auto" w:fill="FFFFFF"/>
          <w:lang w:val="en-US"/>
        </w:rPr>
        <w:t>16-19</w:t>
      </w:r>
      <w:proofErr w:type="gramEnd"/>
      <w:r w:rsidR="00C42086">
        <w:rPr>
          <w:color w:val="222222"/>
          <w:sz w:val="24"/>
          <w:szCs w:val="24"/>
          <w:shd w:val="clear" w:color="auto" w:fill="FFFFFF"/>
          <w:lang w:val="en-US"/>
        </w:rPr>
        <w:t>.</w:t>
      </w:r>
    </w:p>
    <w:sectPr w:rsidR="002C2961" w:rsidRPr="00C42086" w:rsidSect="00D942CF">
      <w:pgSz w:w="11906" w:h="16838"/>
      <w:pgMar w:top="1418" w:right="1134" w:bottom="1418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lang w:val="en-US"/>
      </w:rPr>
    </w:lvl>
  </w:abstractNum>
  <w:abstractNum w:abstractNumId="1">
    <w:nsid w:val="52C051B8"/>
    <w:multiLevelType w:val="hybridMultilevel"/>
    <w:tmpl w:val="B00C3EE6"/>
    <w:lvl w:ilvl="0" w:tplc="735CF01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496DC1"/>
    <w:multiLevelType w:val="hybridMultilevel"/>
    <w:tmpl w:val="11F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7E74"/>
    <w:rsid w:val="00007BAD"/>
    <w:rsid w:val="00010FF3"/>
    <w:rsid w:val="00062ACC"/>
    <w:rsid w:val="00073788"/>
    <w:rsid w:val="000B5966"/>
    <w:rsid w:val="00110E0A"/>
    <w:rsid w:val="00125099"/>
    <w:rsid w:val="00182B67"/>
    <w:rsid w:val="001A7C04"/>
    <w:rsid w:val="0021412D"/>
    <w:rsid w:val="00276663"/>
    <w:rsid w:val="002A3AA7"/>
    <w:rsid w:val="002C2961"/>
    <w:rsid w:val="00340B01"/>
    <w:rsid w:val="00344461"/>
    <w:rsid w:val="003C3496"/>
    <w:rsid w:val="003D3FA6"/>
    <w:rsid w:val="003F27EA"/>
    <w:rsid w:val="004C43A4"/>
    <w:rsid w:val="00557C9C"/>
    <w:rsid w:val="00567A34"/>
    <w:rsid w:val="0058102D"/>
    <w:rsid w:val="005A04BB"/>
    <w:rsid w:val="005B3231"/>
    <w:rsid w:val="005B42FC"/>
    <w:rsid w:val="005B4D94"/>
    <w:rsid w:val="00644736"/>
    <w:rsid w:val="006A7527"/>
    <w:rsid w:val="00773C51"/>
    <w:rsid w:val="007D5AF4"/>
    <w:rsid w:val="0082317B"/>
    <w:rsid w:val="009651A7"/>
    <w:rsid w:val="009A56C1"/>
    <w:rsid w:val="009C13D7"/>
    <w:rsid w:val="009D7E74"/>
    <w:rsid w:val="009E3CEC"/>
    <w:rsid w:val="00A022AF"/>
    <w:rsid w:val="00A27F6E"/>
    <w:rsid w:val="00AF7AA5"/>
    <w:rsid w:val="00B14921"/>
    <w:rsid w:val="00B43E38"/>
    <w:rsid w:val="00BA7F8C"/>
    <w:rsid w:val="00BC6F3D"/>
    <w:rsid w:val="00BE1BB9"/>
    <w:rsid w:val="00C33F2D"/>
    <w:rsid w:val="00C35150"/>
    <w:rsid w:val="00C42086"/>
    <w:rsid w:val="00C4567C"/>
    <w:rsid w:val="00C8224C"/>
    <w:rsid w:val="00C83844"/>
    <w:rsid w:val="00C933E4"/>
    <w:rsid w:val="00CA122C"/>
    <w:rsid w:val="00D16101"/>
    <w:rsid w:val="00D80342"/>
    <w:rsid w:val="00D942CF"/>
    <w:rsid w:val="00DC63B0"/>
    <w:rsid w:val="00DF2612"/>
    <w:rsid w:val="00DF78C6"/>
    <w:rsid w:val="00EC435E"/>
    <w:rsid w:val="00EE3454"/>
    <w:rsid w:val="00F6561B"/>
    <w:rsid w:val="00FB0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00" w:afterAutospacing="1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663"/>
  </w:style>
  <w:style w:type="paragraph" w:styleId="3">
    <w:name w:val="heading 3"/>
    <w:basedOn w:val="a"/>
    <w:next w:val="a"/>
    <w:link w:val="30"/>
    <w:uiPriority w:val="9"/>
    <w:unhideWhenUsed/>
    <w:qFormat/>
    <w:rsid w:val="003F27E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567C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F6561B"/>
    <w:rPr>
      <w:color w:val="0000FF" w:themeColor="hyperlink"/>
      <w:u w:val="single"/>
    </w:rPr>
  </w:style>
  <w:style w:type="character" w:styleId="a5">
    <w:name w:val="Placeholder Text"/>
    <w:basedOn w:val="a0"/>
    <w:uiPriority w:val="99"/>
    <w:semiHidden/>
    <w:rsid w:val="00C83844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C83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3844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3F27E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List Paragraph"/>
    <w:basedOn w:val="a"/>
    <w:uiPriority w:val="34"/>
    <w:qFormat/>
    <w:rsid w:val="002C2961"/>
    <w:pPr>
      <w:ind w:left="720"/>
      <w:contextualSpacing/>
    </w:pPr>
  </w:style>
  <w:style w:type="character" w:customStyle="1" w:styleId="apple-converted-space">
    <w:name w:val="apple-converted-space"/>
    <w:basedOn w:val="a0"/>
    <w:rsid w:val="002C29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Саломатина</dc:creator>
  <cp:keywords/>
  <dc:description/>
  <cp:lastModifiedBy>Елена Кузнецова</cp:lastModifiedBy>
  <cp:revision>6</cp:revision>
  <dcterms:created xsi:type="dcterms:W3CDTF">2017-02-24T09:09:00Z</dcterms:created>
  <dcterms:modified xsi:type="dcterms:W3CDTF">2017-03-18T20:05:00Z</dcterms:modified>
</cp:coreProperties>
</file>