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70" w:rsidRPr="0032443B" w:rsidRDefault="007150E3" w:rsidP="00324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Международное сотрудничество </w:t>
      </w:r>
      <w:r w:rsidR="0032443B" w:rsidRPr="0032443B">
        <w:rPr>
          <w:rFonts w:ascii="Times New Roman" w:hAnsi="Times New Roman" w:cs="Times New Roman"/>
          <w:b/>
          <w:sz w:val="24"/>
          <w:szCs w:val="24"/>
        </w:rPr>
        <w:t>в сфере туризма на современном этапе</w:t>
      </w:r>
    </w:p>
    <w:p w:rsidR="0032443B" w:rsidRDefault="0032443B" w:rsidP="003244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443B">
        <w:rPr>
          <w:rFonts w:ascii="Times New Roman" w:hAnsi="Times New Roman" w:cs="Times New Roman"/>
          <w:b/>
          <w:i/>
          <w:sz w:val="24"/>
          <w:szCs w:val="24"/>
        </w:rPr>
        <w:t>Мирошникова</w:t>
      </w:r>
      <w:proofErr w:type="spellEnd"/>
      <w:r w:rsidRPr="0032443B">
        <w:rPr>
          <w:rFonts w:ascii="Times New Roman" w:hAnsi="Times New Roman" w:cs="Times New Roman"/>
          <w:b/>
          <w:i/>
          <w:sz w:val="24"/>
          <w:szCs w:val="24"/>
        </w:rPr>
        <w:t xml:space="preserve"> Юлия Игоревна</w:t>
      </w:r>
    </w:p>
    <w:p w:rsidR="0032443B" w:rsidRPr="0032443B" w:rsidRDefault="0032443B" w:rsidP="00324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43B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32443B" w:rsidRPr="0032443B" w:rsidRDefault="0032443B" w:rsidP="00324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43B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32443B" w:rsidRPr="0032443B" w:rsidRDefault="0032443B" w:rsidP="00324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43B">
        <w:rPr>
          <w:rFonts w:ascii="Times New Roman" w:hAnsi="Times New Roman" w:cs="Times New Roman"/>
          <w:i/>
          <w:sz w:val="24"/>
          <w:szCs w:val="24"/>
        </w:rPr>
        <w:t>Экономический факультет, Москва, Россия</w:t>
      </w:r>
    </w:p>
    <w:p w:rsidR="0032443B" w:rsidRPr="00B1558C" w:rsidRDefault="0032443B" w:rsidP="00B155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2443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2443B">
        <w:rPr>
          <w:rFonts w:ascii="Times New Roman" w:hAnsi="Times New Roman" w:cs="Times New Roman"/>
          <w:i/>
          <w:sz w:val="24"/>
          <w:szCs w:val="24"/>
        </w:rPr>
        <w:t>-</w:t>
      </w:r>
      <w:r w:rsidRPr="0032443B">
        <w:rPr>
          <w:rFonts w:ascii="Times New Roman" w:hAnsi="Times New Roman" w:cs="Times New Roman"/>
          <w:i/>
          <w:sz w:val="24"/>
          <w:szCs w:val="24"/>
          <w:lang w:val="en-US"/>
        </w:rPr>
        <w:t>mail: 9253202523@mail.ru</w:t>
      </w:r>
    </w:p>
    <w:p w:rsidR="00602B7A" w:rsidRPr="00BB6E10" w:rsidRDefault="007150E3" w:rsidP="0060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6C">
        <w:rPr>
          <w:rFonts w:ascii="Times New Roman" w:hAnsi="Times New Roman" w:cs="Times New Roman"/>
          <w:sz w:val="24"/>
          <w:szCs w:val="24"/>
        </w:rPr>
        <w:t>В современных условиях туризм, а особенно м</w:t>
      </w:r>
      <w:r w:rsidRPr="000D126C">
        <w:rPr>
          <w:rFonts w:ascii="Times New Roman" w:hAnsi="Times New Roman" w:cs="Times New Roman"/>
          <w:sz w:val="24"/>
          <w:szCs w:val="24"/>
        </w:rPr>
        <w:t>еждународный туризм</w:t>
      </w:r>
      <w:r w:rsidRPr="000D126C">
        <w:rPr>
          <w:rFonts w:ascii="Times New Roman" w:hAnsi="Times New Roman" w:cs="Times New Roman"/>
          <w:sz w:val="24"/>
          <w:szCs w:val="24"/>
        </w:rPr>
        <w:t>,</w:t>
      </w:r>
      <w:r w:rsidRPr="000D126C">
        <w:rPr>
          <w:rFonts w:ascii="Times New Roman" w:hAnsi="Times New Roman" w:cs="Times New Roman"/>
          <w:sz w:val="24"/>
          <w:szCs w:val="24"/>
        </w:rPr>
        <w:t xml:space="preserve"> играет значительную роль во взаимодействии экономики и взаим</w:t>
      </w:r>
      <w:r w:rsidRPr="000D126C">
        <w:rPr>
          <w:rFonts w:ascii="Times New Roman" w:hAnsi="Times New Roman" w:cs="Times New Roman"/>
          <w:sz w:val="24"/>
          <w:szCs w:val="24"/>
        </w:rPr>
        <w:t>ном обогащении</w:t>
      </w:r>
      <w:r w:rsidRPr="000D126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Pr="000D126C">
        <w:rPr>
          <w:rFonts w:ascii="Times New Roman" w:hAnsi="Times New Roman" w:cs="Times New Roman"/>
          <w:sz w:val="24"/>
          <w:szCs w:val="24"/>
        </w:rPr>
        <w:t xml:space="preserve"> различных стран</w:t>
      </w:r>
      <w:r w:rsidRPr="000D126C">
        <w:rPr>
          <w:rFonts w:ascii="Times New Roman" w:hAnsi="Times New Roman" w:cs="Times New Roman"/>
          <w:sz w:val="24"/>
          <w:szCs w:val="24"/>
        </w:rPr>
        <w:t xml:space="preserve">. </w:t>
      </w:r>
      <w:r w:rsidRPr="000D126C">
        <w:rPr>
          <w:rFonts w:ascii="Times New Roman" w:hAnsi="Times New Roman" w:cs="Times New Roman"/>
          <w:sz w:val="24"/>
          <w:szCs w:val="24"/>
        </w:rPr>
        <w:t>Так, м</w:t>
      </w:r>
      <w:r w:rsidRPr="000D126C">
        <w:rPr>
          <w:rFonts w:ascii="Times New Roman" w:hAnsi="Times New Roman" w:cs="Times New Roman"/>
          <w:sz w:val="24"/>
          <w:szCs w:val="24"/>
        </w:rPr>
        <w:t xml:space="preserve">еждународный туризм сегодня - это </w:t>
      </w:r>
      <w:r w:rsidR="00B1558C">
        <w:rPr>
          <w:rFonts w:ascii="Times New Roman" w:hAnsi="Times New Roman" w:cs="Times New Roman"/>
          <w:sz w:val="24"/>
          <w:szCs w:val="24"/>
        </w:rPr>
        <w:t xml:space="preserve">одна из наиболее динамично развивающихся сфер. За последние 20 лет среднегодовые темпы роста числа прибытий иностранных туристов в мире составили 5,1%. </w:t>
      </w:r>
      <w:bookmarkStart w:id="0" w:name="_GoBack"/>
      <w:bookmarkEnd w:id="0"/>
      <w:r w:rsidR="00B1558C" w:rsidRPr="00742A70">
        <w:rPr>
          <w:rFonts w:ascii="Times New Roman" w:hAnsi="Times New Roman" w:cs="Times New Roman"/>
          <w:sz w:val="24"/>
          <w:szCs w:val="24"/>
        </w:rPr>
        <w:t>[</w:t>
      </w:r>
      <w:r w:rsidR="00742A70" w:rsidRPr="00742A70">
        <w:rPr>
          <w:rFonts w:ascii="Times New Roman" w:hAnsi="Times New Roman" w:cs="Times New Roman"/>
          <w:sz w:val="24"/>
          <w:szCs w:val="24"/>
        </w:rPr>
        <w:t>2</w:t>
      </w:r>
      <w:r w:rsidR="00B1558C" w:rsidRPr="00742A70">
        <w:rPr>
          <w:rFonts w:ascii="Times New Roman" w:hAnsi="Times New Roman" w:cs="Times New Roman"/>
          <w:sz w:val="24"/>
          <w:szCs w:val="24"/>
        </w:rPr>
        <w:t>]</w:t>
      </w:r>
      <w:r w:rsidR="00B1558C">
        <w:rPr>
          <w:rFonts w:ascii="Times New Roman" w:hAnsi="Times New Roman" w:cs="Times New Roman"/>
          <w:sz w:val="24"/>
          <w:szCs w:val="24"/>
        </w:rPr>
        <w:t xml:space="preserve"> </w:t>
      </w:r>
      <w:r w:rsidR="00602B7A">
        <w:rPr>
          <w:rFonts w:ascii="Times New Roman" w:hAnsi="Times New Roman" w:cs="Times New Roman"/>
          <w:sz w:val="24"/>
          <w:szCs w:val="24"/>
        </w:rPr>
        <w:t xml:space="preserve">В 2012 году общемировой показатель поступлений от международного туризма вырос на 4% и составил 1,075 триллиона долл. США. Вместе с тем произошел рост числа международных прибытий, которое составило 1,035 млрд. </w:t>
      </w:r>
      <w:r w:rsidR="00602B7A" w:rsidRPr="00742A70">
        <w:rPr>
          <w:rFonts w:ascii="Times New Roman" w:hAnsi="Times New Roman" w:cs="Times New Roman"/>
          <w:sz w:val="24"/>
          <w:szCs w:val="24"/>
        </w:rPr>
        <w:t>[</w:t>
      </w:r>
      <w:r w:rsidR="00742A70" w:rsidRPr="00742A70">
        <w:rPr>
          <w:rFonts w:ascii="Times New Roman" w:hAnsi="Times New Roman" w:cs="Times New Roman"/>
          <w:sz w:val="24"/>
          <w:szCs w:val="24"/>
        </w:rPr>
        <w:t>2</w:t>
      </w:r>
      <w:r w:rsidR="00602B7A" w:rsidRPr="00742A70">
        <w:rPr>
          <w:rFonts w:ascii="Times New Roman" w:hAnsi="Times New Roman" w:cs="Times New Roman"/>
          <w:sz w:val="24"/>
          <w:szCs w:val="24"/>
        </w:rPr>
        <w:t>]</w:t>
      </w:r>
    </w:p>
    <w:p w:rsidR="00B1558C" w:rsidRPr="00602B7A" w:rsidRDefault="00B1558C" w:rsidP="0060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 сегодня всемирный охват международн</w:t>
      </w:r>
      <w:r w:rsidR="00602B7A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 xml:space="preserve">туризм начал приобретать с 60-70-х годов 20-го века. Результатом этого стало участие практически всех стран в мировом туристском рынке. Однако все страны, функционирующие на этом рынке, отличаются друг от друга </w:t>
      </w:r>
      <w:r w:rsidR="00BB6E10">
        <w:rPr>
          <w:rFonts w:ascii="Times New Roman" w:hAnsi="Times New Roman" w:cs="Times New Roman"/>
          <w:sz w:val="24"/>
          <w:szCs w:val="24"/>
        </w:rPr>
        <w:t>текущим состоянием и показателями. Так, среди стран мирового рынка можно выделить десятку лид</w:t>
      </w:r>
      <w:r w:rsidR="00602B7A">
        <w:rPr>
          <w:rFonts w:ascii="Times New Roman" w:hAnsi="Times New Roman" w:cs="Times New Roman"/>
          <w:sz w:val="24"/>
          <w:szCs w:val="24"/>
        </w:rPr>
        <w:t>еров по международным прибытиям. Так, в 2011 году самыми популярными туристскими направлениями оказались</w:t>
      </w:r>
      <w:r w:rsidR="00602B7A" w:rsidRPr="00602B7A">
        <w:rPr>
          <w:rFonts w:ascii="Times New Roman" w:hAnsi="Times New Roman" w:cs="Times New Roman"/>
          <w:sz w:val="24"/>
          <w:szCs w:val="24"/>
        </w:rPr>
        <w:t xml:space="preserve">: </w:t>
      </w:r>
      <w:r w:rsidR="00602B7A">
        <w:rPr>
          <w:rFonts w:ascii="Times New Roman" w:hAnsi="Times New Roman" w:cs="Times New Roman"/>
          <w:sz w:val="24"/>
          <w:szCs w:val="24"/>
        </w:rPr>
        <w:t>Франция, США, КНР, Испания, Италия, Турция, Великобритания, Германия, Малайзия и Мексика</w:t>
      </w:r>
      <w:r w:rsidR="00602B7A" w:rsidRPr="00742A70">
        <w:rPr>
          <w:rFonts w:ascii="Times New Roman" w:hAnsi="Times New Roman" w:cs="Times New Roman"/>
          <w:sz w:val="24"/>
          <w:szCs w:val="24"/>
        </w:rPr>
        <w:t xml:space="preserve">. [ </w:t>
      </w:r>
      <w:r w:rsidR="00742A70" w:rsidRPr="00742A70">
        <w:rPr>
          <w:rFonts w:ascii="Times New Roman" w:hAnsi="Times New Roman" w:cs="Times New Roman"/>
          <w:sz w:val="24"/>
          <w:szCs w:val="24"/>
        </w:rPr>
        <w:t>4</w:t>
      </w:r>
      <w:r w:rsidR="00602B7A" w:rsidRPr="00742A70">
        <w:rPr>
          <w:rFonts w:ascii="Times New Roman" w:hAnsi="Times New Roman" w:cs="Times New Roman"/>
          <w:sz w:val="24"/>
          <w:szCs w:val="24"/>
        </w:rPr>
        <w:t>]</w:t>
      </w:r>
    </w:p>
    <w:p w:rsidR="00BB6E10" w:rsidRPr="000D126C" w:rsidRDefault="00602B7A" w:rsidP="0071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самой известной и признанной на туристском рынке организацией является Всемирная туристская организация. Сейчас членами данной организации являются 154 государства. Всемирная туристская организация осуществляет деятельность по финансированию и реализации проектов развития в сфере туризма, а также передает опыт туристской деятельности </w:t>
      </w:r>
      <w:r w:rsidR="00B57F24">
        <w:rPr>
          <w:rFonts w:ascii="Times New Roman" w:hAnsi="Times New Roman" w:cs="Times New Roman"/>
          <w:sz w:val="24"/>
          <w:szCs w:val="24"/>
        </w:rPr>
        <w:t xml:space="preserve">странам для поддержания устойчивого развития.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6C" w:rsidRDefault="000D126C" w:rsidP="0071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6C">
        <w:rPr>
          <w:rFonts w:ascii="Times New Roman" w:hAnsi="Times New Roman" w:cs="Times New Roman"/>
          <w:sz w:val="24"/>
          <w:szCs w:val="24"/>
        </w:rPr>
        <w:t>В настоящее время международное сотрудничество в области туризма развивается преимущественно в двух формах: двустороннее сотрудничество и многостороннее.</w:t>
      </w:r>
      <w:r>
        <w:rPr>
          <w:rFonts w:ascii="Times New Roman" w:hAnsi="Times New Roman" w:cs="Times New Roman"/>
          <w:sz w:val="24"/>
          <w:szCs w:val="24"/>
        </w:rPr>
        <w:t xml:space="preserve"> Двустороннее сотрудничество имеет место тогда, когда две страны </w:t>
      </w:r>
      <w:r w:rsidR="00B1558C">
        <w:rPr>
          <w:rFonts w:ascii="Times New Roman" w:hAnsi="Times New Roman" w:cs="Times New Roman"/>
          <w:sz w:val="24"/>
          <w:szCs w:val="24"/>
        </w:rPr>
        <w:t>заключают договор о долгосрочных действиях, связанных с развитием взаимных туристских связей.</w:t>
      </w:r>
      <w:r w:rsidR="00DB05D2">
        <w:rPr>
          <w:rFonts w:ascii="Times New Roman" w:hAnsi="Times New Roman" w:cs="Times New Roman"/>
          <w:sz w:val="24"/>
          <w:szCs w:val="24"/>
        </w:rPr>
        <w:t xml:space="preserve"> Данная форма сотрудничества широко практикуется в мире, благодаря достаточно простой структуре.</w:t>
      </w:r>
      <w:r w:rsidR="00B1558C">
        <w:rPr>
          <w:rFonts w:ascii="Times New Roman" w:hAnsi="Times New Roman" w:cs="Times New Roman"/>
          <w:sz w:val="24"/>
          <w:szCs w:val="24"/>
        </w:rPr>
        <w:t xml:space="preserve"> На сегодняшний день </w:t>
      </w:r>
      <w:r w:rsidR="00194DD0">
        <w:rPr>
          <w:rFonts w:ascii="Times New Roman" w:hAnsi="Times New Roman" w:cs="Times New Roman"/>
          <w:sz w:val="24"/>
          <w:szCs w:val="24"/>
        </w:rPr>
        <w:t>у Российской Федерации</w:t>
      </w:r>
      <w:r w:rsidR="00DB05D2">
        <w:rPr>
          <w:rFonts w:ascii="Times New Roman" w:hAnsi="Times New Roman" w:cs="Times New Roman"/>
          <w:sz w:val="24"/>
          <w:szCs w:val="24"/>
        </w:rPr>
        <w:t xml:space="preserve"> заключено соглашений о сотрудничестве более, чем с 20 странами, такими как Израиль, Китай, Аргентина, Египет и другие. Что же касается многостороннего сотрудничества, то оно представляет собой координацию совместных действия стран по развитию международного туризма между ними. </w:t>
      </w:r>
    </w:p>
    <w:p w:rsidR="00B57F24" w:rsidRPr="00B57F24" w:rsidRDefault="00B57F24" w:rsidP="0071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2014 год объявлен </w:t>
      </w:r>
      <w:r w:rsidRPr="00B57F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Перекрестным годом культуры России и Великобритании</w:t>
      </w:r>
      <w:r w:rsidRPr="00B57F2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Данное событие позволит более полно рассказать о разнообразных культурах и культурных связях двух стран, их традициях и истории. Основная задача ставится на взаимное обогащение культур, появление новых идей и укрепление отношений между людьми, организациями и государствами.  </w:t>
      </w:r>
      <w:r w:rsidRPr="00742A70">
        <w:rPr>
          <w:rFonts w:ascii="Times New Roman" w:hAnsi="Times New Roman" w:cs="Times New Roman"/>
          <w:sz w:val="24"/>
          <w:szCs w:val="24"/>
        </w:rPr>
        <w:t>[</w:t>
      </w:r>
      <w:r w:rsidR="00742A70" w:rsidRPr="00742A70">
        <w:rPr>
          <w:rFonts w:ascii="Times New Roman" w:hAnsi="Times New Roman" w:cs="Times New Roman"/>
          <w:sz w:val="24"/>
          <w:szCs w:val="24"/>
        </w:rPr>
        <w:t>3</w:t>
      </w:r>
      <w:r w:rsidRPr="00742A70">
        <w:rPr>
          <w:rFonts w:ascii="Times New Roman" w:hAnsi="Times New Roman" w:cs="Times New Roman"/>
          <w:sz w:val="24"/>
          <w:szCs w:val="24"/>
        </w:rPr>
        <w:t>]</w:t>
      </w:r>
      <w:r w:rsidRPr="00B57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данного события планирует</w:t>
      </w:r>
      <w:r>
        <w:rPr>
          <w:rFonts w:ascii="Times New Roman" w:hAnsi="Times New Roman" w:cs="Times New Roman"/>
          <w:sz w:val="24"/>
          <w:szCs w:val="24"/>
        </w:rPr>
        <w:t xml:space="preserve">ся провести более 500 событий, запланированных в различных областях искусства, образования, спорта и науки. Таким образом, это способствует появлению множества возможностей для </w:t>
      </w:r>
      <w:r w:rsidR="00194DD0">
        <w:rPr>
          <w:rFonts w:ascii="Times New Roman" w:hAnsi="Times New Roman" w:cs="Times New Roman"/>
          <w:sz w:val="24"/>
          <w:szCs w:val="24"/>
        </w:rPr>
        <w:t xml:space="preserve">создания новых российско-британских культурных инициатив и дальнейшего укрепления уже существующего сотрудничества двух стран. </w:t>
      </w:r>
    </w:p>
    <w:p w:rsidR="000D126C" w:rsidRPr="000D126C" w:rsidRDefault="000D126C" w:rsidP="0071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58C" w:rsidRPr="00742A70" w:rsidRDefault="00B1558C" w:rsidP="00742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42A70" w:rsidRDefault="0074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42A70">
        <w:rPr>
          <w:rFonts w:ascii="Times New Roman" w:hAnsi="Times New Roman" w:cs="Times New Roman"/>
          <w:sz w:val="24"/>
          <w:szCs w:val="24"/>
        </w:rPr>
        <w:t>Восколович</w:t>
      </w:r>
      <w:proofErr w:type="spellEnd"/>
      <w:r w:rsidRPr="00742A70">
        <w:rPr>
          <w:rFonts w:ascii="Times New Roman" w:hAnsi="Times New Roman" w:cs="Times New Roman"/>
          <w:sz w:val="24"/>
          <w:szCs w:val="24"/>
        </w:rPr>
        <w:t xml:space="preserve"> Н.А. Экономика въездного /выездного туризма / Н.А. </w:t>
      </w:r>
      <w:proofErr w:type="spellStart"/>
      <w:r w:rsidRPr="00742A70">
        <w:rPr>
          <w:rFonts w:ascii="Times New Roman" w:hAnsi="Times New Roman" w:cs="Times New Roman"/>
          <w:sz w:val="24"/>
          <w:szCs w:val="24"/>
        </w:rPr>
        <w:t>Воскол</w:t>
      </w:r>
      <w:r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М.: МГУ, 2003</w:t>
      </w:r>
    </w:p>
    <w:p w:rsidR="00B1558C" w:rsidRDefault="0074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57F24" w:rsidRPr="00B57F24">
        <w:rPr>
          <w:rFonts w:ascii="Times New Roman" w:hAnsi="Times New Roman" w:cs="Times New Roman"/>
          <w:sz w:val="24"/>
          <w:szCs w:val="24"/>
        </w:rPr>
        <w:t>Стратегия развития туризма в Российской Федерации на период до 2015 года Москва - 2008</w:t>
      </w:r>
    </w:p>
    <w:p w:rsidR="00742A70" w:rsidRPr="00742A70" w:rsidRDefault="00742A70" w:rsidP="0074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Ukrussia</w:t>
      </w:r>
      <w:proofErr w:type="spellEnd"/>
      <w:r w:rsidRPr="00742A70">
        <w:rPr>
          <w:rFonts w:ascii="Times New Roman" w:hAnsi="Times New Roman" w:cs="Times New Roman"/>
          <w:sz w:val="24"/>
          <w:szCs w:val="24"/>
        </w:rPr>
        <w:t>2014.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(Официальный сайт </w:t>
      </w:r>
      <w:r w:rsidRPr="00742A7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Перекрестный год культуры России – Великобритании</w:t>
      </w:r>
      <w:r w:rsidRPr="00742A70">
        <w:rPr>
          <w:rFonts w:ascii="Times New Roman" w:hAnsi="Times New Roman" w:cs="Times New Roman"/>
          <w:sz w:val="24"/>
          <w:szCs w:val="24"/>
        </w:rPr>
        <w:t>”)</w:t>
      </w:r>
    </w:p>
    <w:p w:rsidR="00BB6E10" w:rsidRPr="00742A70" w:rsidRDefault="0074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7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="00BB6E10">
        <w:rPr>
          <w:rFonts w:ascii="Times New Roman" w:hAnsi="Times New Roman" w:cs="Times New Roman"/>
          <w:sz w:val="24"/>
          <w:szCs w:val="24"/>
          <w:lang w:val="en-US"/>
        </w:rPr>
        <w:t>media.unwto.org</w:t>
      </w:r>
      <w:proofErr w:type="gramEnd"/>
      <w:r w:rsidRPr="00742A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World Tourism Organization UNWTO</w:t>
      </w:r>
      <w:r w:rsidRPr="00742A7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42A70" w:rsidRPr="00B57F24" w:rsidRDefault="0074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2A70" w:rsidRPr="00B57F24" w:rsidSect="00742A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9"/>
    <w:rsid w:val="000D126C"/>
    <w:rsid w:val="00194DD0"/>
    <w:rsid w:val="0032443B"/>
    <w:rsid w:val="00602B7A"/>
    <w:rsid w:val="00700DA9"/>
    <w:rsid w:val="007150E3"/>
    <w:rsid w:val="00742A70"/>
    <w:rsid w:val="00B1558C"/>
    <w:rsid w:val="00B57F24"/>
    <w:rsid w:val="00BB6E10"/>
    <w:rsid w:val="00BD4570"/>
    <w:rsid w:val="00D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561A-A9EA-49B8-85E5-7B387F2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2014-02-25T15:14:00Z</dcterms:created>
  <dcterms:modified xsi:type="dcterms:W3CDTF">2014-02-25T16:52:00Z</dcterms:modified>
</cp:coreProperties>
</file>