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A3" w:rsidRPr="00B00250" w:rsidRDefault="007941A3" w:rsidP="00FE1B9F">
      <w:pPr>
        <w:jc w:val="center"/>
        <w:rPr>
          <w:b/>
          <w:lang w:val="ru-RU"/>
        </w:rPr>
      </w:pPr>
      <w:r w:rsidRPr="00B00250">
        <w:rPr>
          <w:b/>
          <w:lang w:val="ru-RU"/>
        </w:rPr>
        <w:t>Ирони</w:t>
      </w:r>
      <w:r w:rsidR="00B00250">
        <w:rPr>
          <w:b/>
          <w:lang w:val="ru-RU"/>
        </w:rPr>
        <w:t>я в журнале «</w:t>
      </w:r>
      <w:r w:rsidR="009618F9">
        <w:rPr>
          <w:b/>
          <w:lang w:val="ru-RU"/>
        </w:rPr>
        <w:t>Литература ирмянас</w:t>
      </w:r>
      <w:r w:rsidR="007B3EB3">
        <w:rPr>
          <w:b/>
          <w:lang w:val="ru-RU"/>
        </w:rPr>
        <w:t>» («</w:t>
      </w:r>
      <w:r w:rsidR="007B3EB3">
        <w:rPr>
          <w:b/>
        </w:rPr>
        <w:t>Literatūra ir menas</w:t>
      </w:r>
      <w:r w:rsidRPr="00B00250">
        <w:rPr>
          <w:b/>
          <w:lang w:val="ru-RU"/>
        </w:rPr>
        <w:t>»)</w:t>
      </w:r>
    </w:p>
    <w:p w:rsidR="007941A3" w:rsidRPr="00B00250" w:rsidRDefault="007941A3" w:rsidP="00FE1B9F">
      <w:pPr>
        <w:jc w:val="center"/>
        <w:rPr>
          <w:lang w:val="ru-RU"/>
        </w:rPr>
      </w:pPr>
      <w:r w:rsidRPr="00B00250">
        <w:rPr>
          <w:lang w:val="ru-RU"/>
        </w:rPr>
        <w:t>Алякнайте</w:t>
      </w:r>
      <w:r w:rsidR="00EE64F6">
        <w:rPr>
          <w:lang w:val="en-US"/>
        </w:rPr>
        <w:t xml:space="preserve"> </w:t>
      </w:r>
      <w:r w:rsidR="00090EE5">
        <w:rPr>
          <w:lang w:val="ru-RU"/>
        </w:rPr>
        <w:t>Ауре</w:t>
      </w:r>
      <w:r w:rsidR="00090EE5" w:rsidRPr="00B00250">
        <w:rPr>
          <w:lang w:val="ru-RU"/>
        </w:rPr>
        <w:t>лия</w:t>
      </w:r>
    </w:p>
    <w:p w:rsidR="007941A3" w:rsidRPr="00B00250" w:rsidRDefault="00BD6CD5" w:rsidP="00FE1B9F">
      <w:pPr>
        <w:ind w:right="91"/>
        <w:jc w:val="center"/>
        <w:rPr>
          <w:lang w:val="ru-RU"/>
        </w:rPr>
      </w:pPr>
      <w:r>
        <w:rPr>
          <w:lang w:val="ru-RU"/>
        </w:rPr>
        <w:t>Магистрантка</w:t>
      </w:r>
      <w:r w:rsidR="00090EE5">
        <w:rPr>
          <w:lang w:val="ru-RU"/>
        </w:rPr>
        <w:t xml:space="preserve"> У</w:t>
      </w:r>
      <w:r w:rsidR="007941A3" w:rsidRPr="00B00250">
        <w:rPr>
          <w:lang w:val="ru-RU"/>
        </w:rPr>
        <w:t>ниверситет</w:t>
      </w:r>
      <w:r w:rsidR="00146081">
        <w:rPr>
          <w:lang w:val="ru-RU"/>
        </w:rPr>
        <w:t>а</w:t>
      </w:r>
      <w:r w:rsidR="007941A3" w:rsidRPr="00B00250">
        <w:rPr>
          <w:lang w:val="ru-RU"/>
        </w:rPr>
        <w:t xml:space="preserve"> им. Витаутаса Великого, Каунас, Литва</w:t>
      </w:r>
    </w:p>
    <w:p w:rsidR="007941A3" w:rsidRPr="00B00250" w:rsidRDefault="007941A3" w:rsidP="00EE64F6">
      <w:pPr>
        <w:jc w:val="center"/>
        <w:rPr>
          <w:lang w:val="ru-RU"/>
        </w:rPr>
      </w:pPr>
    </w:p>
    <w:p w:rsidR="007941A3" w:rsidRPr="00DC0DAF" w:rsidRDefault="007941A3" w:rsidP="00EE64F6">
      <w:pPr>
        <w:rPr>
          <w:lang w:val="ru-RU"/>
        </w:rPr>
      </w:pPr>
      <w:r w:rsidRPr="00B00250">
        <w:tab/>
      </w:r>
      <w:r w:rsidR="00097DCE" w:rsidRPr="00DC0DAF">
        <w:rPr>
          <w:lang w:val="ru-RU"/>
        </w:rPr>
        <w:t>В современно</w:t>
      </w:r>
      <w:r w:rsidR="003D54B5" w:rsidRPr="00DC0DAF">
        <w:rPr>
          <w:lang w:val="ru-RU"/>
        </w:rPr>
        <w:t>й</w:t>
      </w:r>
      <w:r w:rsidR="00097DCE" w:rsidRPr="00DC0DAF">
        <w:rPr>
          <w:lang w:val="ru-RU"/>
        </w:rPr>
        <w:t xml:space="preserve"> культур</w:t>
      </w:r>
      <w:r w:rsidR="003D54B5" w:rsidRPr="00DC0DAF">
        <w:rPr>
          <w:lang w:val="ru-RU"/>
        </w:rPr>
        <w:t>е</w:t>
      </w:r>
      <w:r w:rsidR="00097DCE" w:rsidRPr="00DC0DAF">
        <w:rPr>
          <w:lang w:val="ru-RU"/>
        </w:rPr>
        <w:t xml:space="preserve"> ирония </w:t>
      </w:r>
      <w:r w:rsidR="00DC0DAF" w:rsidRPr="00DC0DAF">
        <w:rPr>
          <w:lang w:val="ru-RU"/>
        </w:rPr>
        <w:t>является</w:t>
      </w:r>
      <w:r w:rsidR="003D54B5" w:rsidRPr="00DC0DAF">
        <w:rPr>
          <w:lang w:val="ru-RU"/>
        </w:rPr>
        <w:t>смыслообразующи</w:t>
      </w:r>
      <w:r w:rsidR="00DC0DAF">
        <w:rPr>
          <w:lang w:val="ru-RU"/>
        </w:rPr>
        <w:t>м</w:t>
      </w:r>
      <w:r w:rsidR="00367330" w:rsidRPr="00DC0DAF">
        <w:rPr>
          <w:lang w:val="ru-RU"/>
        </w:rPr>
        <w:t xml:space="preserve"> и оценочным концептом</w:t>
      </w:r>
      <w:r w:rsidR="003D54B5" w:rsidRPr="00DC0DAF">
        <w:rPr>
          <w:lang w:val="ru-RU"/>
        </w:rPr>
        <w:t>. В мировой культуре она воспринимается и  как моде</w:t>
      </w:r>
      <w:r w:rsidR="00097DCE" w:rsidRPr="00DC0DAF">
        <w:rPr>
          <w:lang w:val="ru-RU"/>
        </w:rPr>
        <w:t>ль миро</w:t>
      </w:r>
      <w:r w:rsidR="00DD7A0B">
        <w:rPr>
          <w:lang w:val="ru-RU"/>
        </w:rPr>
        <w:t xml:space="preserve">понимания, </w:t>
      </w:r>
      <w:r w:rsidR="003D54B5" w:rsidRPr="00DC0DAF">
        <w:rPr>
          <w:lang w:val="ru-RU"/>
        </w:rPr>
        <w:t xml:space="preserve">и как коммуникативное средство. </w:t>
      </w:r>
      <w:r w:rsidR="00B00250" w:rsidRPr="00DC0DAF">
        <w:rPr>
          <w:lang w:val="ru-RU"/>
        </w:rPr>
        <w:t>К</w:t>
      </w:r>
      <w:r w:rsidR="003D54B5" w:rsidRPr="00DC0DAF">
        <w:rPr>
          <w:lang w:val="ru-RU"/>
        </w:rPr>
        <w:t>ультура XX-XXI в. связана с</w:t>
      </w:r>
      <w:r w:rsidR="00097DCE" w:rsidRPr="00DC0DAF">
        <w:rPr>
          <w:lang w:val="ru-RU"/>
        </w:rPr>
        <w:t xml:space="preserve"> ирони</w:t>
      </w:r>
      <w:r w:rsidR="009618F9" w:rsidRPr="00DC0DAF">
        <w:rPr>
          <w:lang w:val="ru-RU"/>
        </w:rPr>
        <w:t xml:space="preserve">ей и осознает себя </w:t>
      </w:r>
      <w:r w:rsidR="00B00250" w:rsidRPr="00DC0DAF">
        <w:rPr>
          <w:lang w:val="ru-RU"/>
        </w:rPr>
        <w:t>в свете иронии.</w:t>
      </w:r>
      <w:r w:rsidR="00FE1B9F">
        <w:rPr>
          <w:lang w:val="en-US"/>
        </w:rPr>
        <w:t xml:space="preserve"> </w:t>
      </w:r>
      <w:r w:rsidR="003D54B5" w:rsidRPr="00DC0DAF">
        <w:rPr>
          <w:lang w:val="ru-RU"/>
        </w:rPr>
        <w:t>Современн</w:t>
      </w:r>
      <w:r w:rsidR="00BC49CC">
        <w:rPr>
          <w:lang w:val="ru-RU"/>
        </w:rPr>
        <w:t xml:space="preserve">ые исследователи рассматривают </w:t>
      </w:r>
      <w:r w:rsidR="003D54B5" w:rsidRPr="00DC0DAF">
        <w:rPr>
          <w:lang w:val="ru-RU"/>
        </w:rPr>
        <w:t>иронию</w:t>
      </w:r>
      <w:r w:rsidR="007D52F7" w:rsidRPr="00DC0DAF">
        <w:rPr>
          <w:lang w:val="ru-RU"/>
        </w:rPr>
        <w:t xml:space="preserve"> с различн</w:t>
      </w:r>
      <w:r w:rsidR="00DD7A0B">
        <w:rPr>
          <w:lang w:val="ru-RU"/>
        </w:rPr>
        <w:t>ых позиций, но прежде всего как</w:t>
      </w:r>
      <w:r w:rsidR="00DD7A0B">
        <w:rPr>
          <w:lang w:val="en-US"/>
        </w:rPr>
        <w:t xml:space="preserve"> </w:t>
      </w:r>
      <w:r w:rsidR="003D54B5" w:rsidRPr="00DC0DAF">
        <w:rPr>
          <w:lang w:val="ru-RU"/>
        </w:rPr>
        <w:t>языково</w:t>
      </w:r>
      <w:r w:rsidR="007D52F7" w:rsidRPr="00DC0DAF">
        <w:rPr>
          <w:lang w:val="ru-RU"/>
        </w:rPr>
        <w:t xml:space="preserve">й объект, требующий </w:t>
      </w:r>
      <w:r w:rsidR="003D54B5" w:rsidRPr="00DC0DAF">
        <w:rPr>
          <w:lang w:val="ru-RU"/>
        </w:rPr>
        <w:t xml:space="preserve">междисциплинарного изучения. </w:t>
      </w:r>
      <w:r w:rsidR="00BC49CC">
        <w:rPr>
          <w:lang w:val="ru-RU"/>
        </w:rPr>
        <w:t>Согласно</w:t>
      </w:r>
      <w:r w:rsidR="00380F8A" w:rsidRPr="00DC0DAF">
        <w:rPr>
          <w:lang w:val="ru-RU"/>
        </w:rPr>
        <w:t xml:space="preserve"> Ю. Лотману, элементы иронии могут быть обнаружены в различных текстах – лингвистических, психологических, культурных, поэтому ирония ''сложный и не</w:t>
      </w:r>
      <w:r w:rsidR="00CB1901" w:rsidRPr="00DC0DAF">
        <w:rPr>
          <w:lang w:val="ru-RU"/>
        </w:rPr>
        <w:t xml:space="preserve">однородный феномен'' [Лотман </w:t>
      </w:r>
      <w:r w:rsidR="00380F8A" w:rsidRPr="00DC0DAF">
        <w:rPr>
          <w:lang w:val="ru-RU"/>
        </w:rPr>
        <w:t xml:space="preserve">1994: 205]. </w:t>
      </w:r>
      <w:r w:rsidR="007D52F7" w:rsidRPr="00DC0DAF">
        <w:rPr>
          <w:lang w:val="ru-RU"/>
        </w:rPr>
        <w:t>Историю исследования иронии можно проследить с антики</w:t>
      </w:r>
      <w:r w:rsidR="003D54B5" w:rsidRPr="00DC0DAF">
        <w:rPr>
          <w:lang w:val="ru-RU"/>
        </w:rPr>
        <w:t xml:space="preserve">, </w:t>
      </w:r>
      <w:r w:rsidR="007D52F7" w:rsidRPr="00DC0DAF">
        <w:rPr>
          <w:lang w:val="ru-RU"/>
        </w:rPr>
        <w:t>однако и сегодня в науке нет единого ответа на вопрос о роли этого концепта в тексте. Интересно рассмотреть, как ирония</w:t>
      </w:r>
      <w:r w:rsidRPr="00DC0DAF">
        <w:rPr>
          <w:lang w:val="ru-RU"/>
        </w:rPr>
        <w:t xml:space="preserve"> выражается в </w:t>
      </w:r>
      <w:r w:rsidR="007D52F7" w:rsidRPr="00DC0DAF">
        <w:rPr>
          <w:lang w:val="ru-RU"/>
        </w:rPr>
        <w:t xml:space="preserve">современной </w:t>
      </w:r>
      <w:r w:rsidRPr="00DC0DAF">
        <w:rPr>
          <w:lang w:val="ru-RU"/>
        </w:rPr>
        <w:t>печати. Литовский еженедельник «</w:t>
      </w:r>
      <w:r w:rsidR="00B00250" w:rsidRPr="00DC0DAF">
        <w:rPr>
          <w:lang w:val="ru-RU"/>
        </w:rPr>
        <w:t>Литература ир</w:t>
      </w:r>
      <w:r w:rsidR="00DD7A0B">
        <w:rPr>
          <w:lang w:val="en-US"/>
        </w:rPr>
        <w:t xml:space="preserve"> </w:t>
      </w:r>
      <w:r w:rsidR="00B00250" w:rsidRPr="00DC0DAF">
        <w:rPr>
          <w:lang w:val="ru-RU"/>
        </w:rPr>
        <w:t>мянас»</w:t>
      </w:r>
      <w:r w:rsidR="00D777E3" w:rsidRPr="00DC0DAF">
        <w:rPr>
          <w:lang w:val="ru-RU"/>
        </w:rPr>
        <w:t xml:space="preserve"> посвящен литературе и искусству. Важно</w:t>
      </w:r>
      <w:r w:rsidRPr="00DC0DAF">
        <w:rPr>
          <w:lang w:val="ru-RU"/>
        </w:rPr>
        <w:t xml:space="preserve"> исследовать, </w:t>
      </w:r>
      <w:r w:rsidRPr="00DC0DAF">
        <w:rPr>
          <w:i/>
          <w:lang w:val="ru-RU"/>
        </w:rPr>
        <w:t>какие</w:t>
      </w:r>
      <w:r w:rsidRPr="00DC0DAF">
        <w:rPr>
          <w:lang w:val="ru-RU"/>
        </w:rPr>
        <w:t xml:space="preserve"> способы выражения иронии раскрываются в концепции </w:t>
      </w:r>
      <w:r w:rsidR="00D777E3" w:rsidRPr="00DC0DAF">
        <w:rPr>
          <w:lang w:val="ru-RU"/>
        </w:rPr>
        <w:t xml:space="preserve">популярного </w:t>
      </w:r>
      <w:r w:rsidRPr="00DC0DAF">
        <w:rPr>
          <w:lang w:val="ru-RU"/>
        </w:rPr>
        <w:t xml:space="preserve">журнала, </w:t>
      </w:r>
      <w:r w:rsidR="00DD7A0B">
        <w:rPr>
          <w:i/>
          <w:lang w:val="ru-RU"/>
        </w:rPr>
        <w:t xml:space="preserve">как </w:t>
      </w:r>
      <w:r w:rsidRPr="00DC0DAF">
        <w:rPr>
          <w:i/>
          <w:lang w:val="ru-RU"/>
        </w:rPr>
        <w:t>и что</w:t>
      </w:r>
      <w:r w:rsidR="00FE1B9F">
        <w:rPr>
          <w:i/>
          <w:lang w:val="en-US"/>
        </w:rPr>
        <w:t xml:space="preserve"> </w:t>
      </w:r>
      <w:r w:rsidR="00DC0DAF">
        <w:rPr>
          <w:lang w:val="ru-RU"/>
        </w:rPr>
        <w:t>подвергается иронии</w:t>
      </w:r>
      <w:r w:rsidRPr="00DC0DAF">
        <w:rPr>
          <w:lang w:val="ru-RU"/>
        </w:rPr>
        <w:t>.</w:t>
      </w:r>
    </w:p>
    <w:p w:rsidR="007941A3" w:rsidRPr="00DC0DAF" w:rsidRDefault="007941A3" w:rsidP="00EE64F6">
      <w:pPr>
        <w:rPr>
          <w:lang w:val="ru-RU"/>
        </w:rPr>
      </w:pPr>
      <w:r w:rsidRPr="00DC0DAF">
        <w:rPr>
          <w:lang w:val="ru-RU"/>
        </w:rPr>
        <w:tab/>
        <w:t>В статье анализируется выражение иронии</w:t>
      </w:r>
      <w:r w:rsidR="00BC6E0E" w:rsidRPr="00DC0DAF">
        <w:rPr>
          <w:lang w:val="ru-RU"/>
        </w:rPr>
        <w:t xml:space="preserve"> в журнальных текстах</w:t>
      </w:r>
      <w:r w:rsidRPr="00DC0DAF">
        <w:rPr>
          <w:lang w:val="ru-RU"/>
        </w:rPr>
        <w:t xml:space="preserve"> вербальными и нев</w:t>
      </w:r>
      <w:r w:rsidR="00BC6E0E" w:rsidRPr="00DC0DAF">
        <w:rPr>
          <w:lang w:val="ru-RU"/>
        </w:rPr>
        <w:t>ербальными средствами</w:t>
      </w:r>
      <w:r w:rsidR="004F4182" w:rsidRPr="00DC0DAF">
        <w:rPr>
          <w:lang w:val="ru-RU"/>
        </w:rPr>
        <w:t>.</w:t>
      </w:r>
      <w:r w:rsidR="00BC49CC">
        <w:rPr>
          <w:lang w:val="en-US"/>
        </w:rPr>
        <w:t xml:space="preserve"> </w:t>
      </w:r>
      <w:r w:rsidR="00BC6E0E" w:rsidRPr="00DC0DAF">
        <w:rPr>
          <w:lang w:val="ru-RU"/>
        </w:rPr>
        <w:t>Мы рассматриваем</w:t>
      </w:r>
      <w:r w:rsidR="00DD7A0B">
        <w:rPr>
          <w:i/>
          <w:lang w:val="ru-RU"/>
        </w:rPr>
        <w:t>,</w:t>
      </w:r>
      <w:r w:rsidRPr="00DC0DAF">
        <w:rPr>
          <w:i/>
          <w:lang w:val="ru-RU"/>
        </w:rPr>
        <w:t xml:space="preserve"> что</w:t>
      </w:r>
      <w:r w:rsidR="00FE1B9F">
        <w:rPr>
          <w:i/>
          <w:lang w:val="en-US"/>
        </w:rPr>
        <w:t xml:space="preserve"> </w:t>
      </w:r>
      <w:r w:rsidR="00BC6E0E" w:rsidRPr="00DC0DAF">
        <w:rPr>
          <w:lang w:val="ru-RU"/>
        </w:rPr>
        <w:t>является объектом иронии в современном</w:t>
      </w:r>
      <w:r w:rsidR="004D49C6" w:rsidRPr="00DC0DAF">
        <w:rPr>
          <w:lang w:val="ru-RU"/>
        </w:rPr>
        <w:t xml:space="preserve"> литературн</w:t>
      </w:r>
      <w:r w:rsidR="00BC49CC">
        <w:rPr>
          <w:lang w:val="ru-RU"/>
        </w:rPr>
        <w:t>ом и культурологическом журнале</w:t>
      </w:r>
      <w:r w:rsidR="00BC6E0E" w:rsidRPr="00DC0DAF">
        <w:rPr>
          <w:lang w:val="ru-RU"/>
        </w:rPr>
        <w:t xml:space="preserve"> и приходим к выводу, что, в основном, в ироническом аспекте обсуждаю</w:t>
      </w:r>
      <w:r w:rsidRPr="00DC0DAF">
        <w:rPr>
          <w:lang w:val="ru-RU"/>
        </w:rPr>
        <w:t>тся</w:t>
      </w:r>
      <w:r w:rsidR="00BC49CC">
        <w:rPr>
          <w:lang w:val="ru-RU"/>
        </w:rPr>
        <w:t xml:space="preserve"> явления</w:t>
      </w:r>
      <w:r w:rsidR="00BC6E0E" w:rsidRPr="00DC0DAF">
        <w:rPr>
          <w:lang w:val="ru-RU"/>
        </w:rPr>
        <w:t xml:space="preserve"> поп-культуры</w:t>
      </w:r>
      <w:r w:rsidR="00BC49CC">
        <w:rPr>
          <w:lang w:val="ru-RU"/>
        </w:rPr>
        <w:t>,</w:t>
      </w:r>
      <w:r w:rsidR="00BC49CC">
        <w:rPr>
          <w:lang w:val="en-US"/>
        </w:rPr>
        <w:t xml:space="preserve"> </w:t>
      </w:r>
      <w:r w:rsidR="00BC6E0E" w:rsidRPr="00DC0DAF">
        <w:rPr>
          <w:lang w:val="ru-RU"/>
        </w:rPr>
        <w:t xml:space="preserve">некоторые области </w:t>
      </w:r>
      <w:r w:rsidRPr="00DC0DAF">
        <w:rPr>
          <w:lang w:val="ru-RU"/>
        </w:rPr>
        <w:t xml:space="preserve">искусства и политики. </w:t>
      </w:r>
      <w:r w:rsidR="00BC6E0E" w:rsidRPr="00DC0DAF">
        <w:rPr>
          <w:lang w:val="ru-RU"/>
        </w:rPr>
        <w:t xml:space="preserve">Вместе с тем обращено внимание на формирование </w:t>
      </w:r>
      <w:r w:rsidRPr="00DC0DAF">
        <w:rPr>
          <w:lang w:val="ru-RU"/>
        </w:rPr>
        <w:t>нов</w:t>
      </w:r>
      <w:r w:rsidR="00BC6E0E" w:rsidRPr="00DC0DAF">
        <w:rPr>
          <w:lang w:val="ru-RU"/>
        </w:rPr>
        <w:t>ой</w:t>
      </w:r>
      <w:r w:rsidR="00BC49CC">
        <w:rPr>
          <w:lang w:val="ru-RU"/>
        </w:rPr>
        <w:t xml:space="preserve"> </w:t>
      </w:r>
      <w:r w:rsidRPr="00DC0DAF">
        <w:rPr>
          <w:lang w:val="ru-RU"/>
        </w:rPr>
        <w:t>концепци</w:t>
      </w:r>
      <w:r w:rsidR="00BC6E0E" w:rsidRPr="00DC0DAF">
        <w:rPr>
          <w:lang w:val="ru-RU"/>
        </w:rPr>
        <w:t>и</w:t>
      </w:r>
      <w:r w:rsidR="00337BE9" w:rsidRPr="00DC0DAF">
        <w:rPr>
          <w:lang w:val="ru-RU"/>
        </w:rPr>
        <w:t xml:space="preserve"> журнала</w:t>
      </w:r>
      <w:r w:rsidR="00AE40E9">
        <w:rPr>
          <w:lang w:val="ru-RU"/>
        </w:rPr>
        <w:t>.</w:t>
      </w:r>
      <w:r w:rsidR="00ED4FB9">
        <w:rPr>
          <w:lang w:val="ru-RU"/>
        </w:rPr>
        <w:t xml:space="preserve"> В 2012 году</w:t>
      </w:r>
      <w:r w:rsidR="00337BE9" w:rsidRPr="00DC0DAF">
        <w:rPr>
          <w:lang w:val="ru-RU"/>
        </w:rPr>
        <w:t xml:space="preserve"> выходившее с 1947 года издание из еженедельной газеты становится еженедельным журналом. Это орган Союза писателей Литвы.</w:t>
      </w:r>
      <w:r w:rsidR="00BC49CC">
        <w:rPr>
          <w:lang w:val="ru-RU"/>
        </w:rPr>
        <w:t xml:space="preserve"> </w:t>
      </w:r>
      <w:r w:rsidRPr="00DC0DAF">
        <w:rPr>
          <w:lang w:val="ru-RU"/>
        </w:rPr>
        <w:t>В работе выдвигается гипотеза, что ирония в жур</w:t>
      </w:r>
      <w:r w:rsidR="00BC49CC">
        <w:rPr>
          <w:lang w:val="ru-RU"/>
        </w:rPr>
        <w:t>нале</w:t>
      </w:r>
      <w:r w:rsidRPr="00DC0DAF">
        <w:rPr>
          <w:lang w:val="ru-RU"/>
        </w:rPr>
        <w:t xml:space="preserve"> становится более выразительной, так как</w:t>
      </w:r>
      <w:r w:rsidR="00DD7A0B">
        <w:rPr>
          <w:lang w:val="ru-RU"/>
        </w:rPr>
        <w:t xml:space="preserve"> усиление</w:t>
      </w:r>
      <w:r w:rsidR="007D52F7" w:rsidRPr="00DC0DAF">
        <w:rPr>
          <w:lang w:val="ru-RU"/>
        </w:rPr>
        <w:t xml:space="preserve"> иронической риторики </w:t>
      </w:r>
      <w:r w:rsidRPr="00DC0DAF">
        <w:rPr>
          <w:lang w:val="ru-RU"/>
        </w:rPr>
        <w:t>является общей тенденцией культурного, общественного дискурса</w:t>
      </w:r>
      <w:r w:rsidR="00BC6E0E" w:rsidRPr="00DC0DAF">
        <w:rPr>
          <w:lang w:val="ru-RU"/>
        </w:rPr>
        <w:t xml:space="preserve"> анализируемого периода</w:t>
      </w:r>
      <w:r w:rsidRPr="00DC0DAF">
        <w:rPr>
          <w:lang w:val="ru-RU"/>
        </w:rPr>
        <w:t>.</w:t>
      </w:r>
    </w:p>
    <w:p w:rsidR="000E292B" w:rsidRPr="00DC0DAF" w:rsidRDefault="00FE1B9F" w:rsidP="00EE64F6">
      <w:pPr>
        <w:rPr>
          <w:lang w:val="ru-RU"/>
        </w:rPr>
      </w:pPr>
      <w:r>
        <w:rPr>
          <w:lang w:val="en-US"/>
        </w:rPr>
        <w:tab/>
      </w:r>
      <w:r w:rsidR="007941A3" w:rsidRPr="00DC0DAF">
        <w:rPr>
          <w:lang w:val="ru-RU"/>
        </w:rPr>
        <w:t>Работа опирается на</w:t>
      </w:r>
      <w:r w:rsidR="00BC49CC">
        <w:rPr>
          <w:lang w:val="ru-RU"/>
        </w:rPr>
        <w:t xml:space="preserve"> классификацию видов и функций иронии</w:t>
      </w:r>
      <w:r w:rsidR="007941A3" w:rsidRPr="00DC0DAF">
        <w:rPr>
          <w:lang w:val="ru-RU"/>
        </w:rPr>
        <w:t xml:space="preserve"> Л. Хатчеон</w:t>
      </w:r>
      <w:r w:rsidR="00D777E3" w:rsidRPr="00DC0DAF">
        <w:rPr>
          <w:lang w:val="ru-RU"/>
        </w:rPr>
        <w:t xml:space="preserve"> [</w:t>
      </w:r>
      <w:r w:rsidR="00BC6E0E" w:rsidRPr="00DC0DAF">
        <w:rPr>
          <w:lang w:val="ru-RU"/>
        </w:rPr>
        <w:t>Hutcheon L</w:t>
      </w:r>
      <w:r w:rsidR="00D777E3" w:rsidRPr="00DC0DAF">
        <w:rPr>
          <w:lang w:val="ru-RU"/>
        </w:rPr>
        <w:t>]</w:t>
      </w:r>
      <w:r w:rsidR="007941A3" w:rsidRPr="00DC0DAF">
        <w:rPr>
          <w:lang w:val="ru-RU"/>
        </w:rPr>
        <w:t xml:space="preserve">. </w:t>
      </w:r>
      <w:r w:rsidR="00BC6E0E" w:rsidRPr="00DC0DAF">
        <w:rPr>
          <w:lang w:val="ru-RU"/>
        </w:rPr>
        <w:t xml:space="preserve">Предложенный исследователем </w:t>
      </w:r>
      <w:r w:rsidR="007941A3" w:rsidRPr="00DC0DAF">
        <w:rPr>
          <w:lang w:val="ru-RU"/>
        </w:rPr>
        <w:t>теоретически</w:t>
      </w:r>
      <w:r w:rsidR="00BC49CC">
        <w:rPr>
          <w:lang w:val="ru-RU"/>
        </w:rPr>
        <w:t>й подход помогает распределению</w:t>
      </w:r>
      <w:r w:rsidR="007D52F7" w:rsidRPr="00DC0DAF">
        <w:rPr>
          <w:lang w:val="ru-RU"/>
        </w:rPr>
        <w:t xml:space="preserve"> типов и видов </w:t>
      </w:r>
      <w:r w:rsidR="007941A3" w:rsidRPr="00DC0DAF">
        <w:rPr>
          <w:lang w:val="ru-RU"/>
        </w:rPr>
        <w:t xml:space="preserve">иронии. </w:t>
      </w:r>
      <w:r w:rsidR="007D52F7" w:rsidRPr="00DC0DAF">
        <w:rPr>
          <w:lang w:val="ru-RU"/>
        </w:rPr>
        <w:t xml:space="preserve">Согласно </w:t>
      </w:r>
      <w:r w:rsidR="00DD7A0B">
        <w:rPr>
          <w:lang w:val="ru-RU"/>
        </w:rPr>
        <w:t>классификации</w:t>
      </w:r>
      <w:r w:rsidR="007941A3" w:rsidRPr="00EF6D24">
        <w:rPr>
          <w:lang w:val="ru-RU"/>
        </w:rPr>
        <w:t xml:space="preserve"> Л. Хатчеон выделяет</w:t>
      </w:r>
      <w:r w:rsidR="00BC49CC">
        <w:rPr>
          <w:lang w:val="ru-RU"/>
        </w:rPr>
        <w:t>ся</w:t>
      </w:r>
      <w:r w:rsidR="007941A3" w:rsidRPr="00EF6D24">
        <w:rPr>
          <w:lang w:val="ru-RU"/>
        </w:rPr>
        <w:t xml:space="preserve"> вербальн</w:t>
      </w:r>
      <w:r>
        <w:rPr>
          <w:lang w:val="ru-RU"/>
        </w:rPr>
        <w:t>ая</w:t>
      </w:r>
      <w:r w:rsidR="00EF6D24" w:rsidRPr="00EF6D24">
        <w:rPr>
          <w:lang w:val="ru-RU"/>
        </w:rPr>
        <w:t xml:space="preserve"> и </w:t>
      </w:r>
      <w:r w:rsidR="007D52F7" w:rsidRPr="00EF6D24">
        <w:rPr>
          <w:lang w:val="ru-RU"/>
        </w:rPr>
        <w:t>стратегия иронии.</w:t>
      </w:r>
      <w:r w:rsidR="007941A3" w:rsidRPr="00EF6D24">
        <w:rPr>
          <w:lang w:val="ru-RU"/>
        </w:rPr>
        <w:t xml:space="preserve"> В </w:t>
      </w:r>
      <w:r w:rsidR="007D52F7" w:rsidRPr="00EF6D24">
        <w:rPr>
          <w:lang w:val="ru-RU"/>
        </w:rPr>
        <w:t xml:space="preserve">исследуемом </w:t>
      </w:r>
      <w:r w:rsidR="007941A3" w:rsidRPr="00EF6D24">
        <w:rPr>
          <w:lang w:val="ru-RU"/>
        </w:rPr>
        <w:t xml:space="preserve">журнале ирония передается посредством </w:t>
      </w:r>
      <w:r w:rsidR="00DC0DAF" w:rsidRPr="00EF6D24">
        <w:rPr>
          <w:lang w:val="ru-RU"/>
        </w:rPr>
        <w:t>и</w:t>
      </w:r>
      <w:r w:rsidR="007D52F7" w:rsidRPr="00EF6D24">
        <w:rPr>
          <w:lang w:val="ru-RU"/>
        </w:rPr>
        <w:t>спользования неологизмов.</w:t>
      </w:r>
      <w:r w:rsidR="0027789B" w:rsidRPr="00EF6D24">
        <w:rPr>
          <w:lang w:val="ru-RU"/>
        </w:rPr>
        <w:t xml:space="preserve"> Например: «кебабизация», «телеплейбой», «ватиликс»,</w:t>
      </w:r>
      <w:r w:rsidR="0027789B" w:rsidRPr="00DC0DAF">
        <w:rPr>
          <w:lang w:val="ru-RU"/>
        </w:rPr>
        <w:t xml:space="preserve"> «антpопосод» и др.</w:t>
      </w:r>
      <w:r w:rsidR="000E292B" w:rsidRPr="00DC0DAF">
        <w:rPr>
          <w:lang w:val="ru-RU"/>
        </w:rPr>
        <w:t xml:space="preserve"> В большой степени и</w:t>
      </w:r>
      <w:r w:rsidR="007941A3" w:rsidRPr="00DC0DAF">
        <w:rPr>
          <w:lang w:val="ru-RU"/>
        </w:rPr>
        <w:t>спользуется игра значениями слов,</w:t>
      </w:r>
      <w:r w:rsidR="00D130A8" w:rsidRPr="00DC0DAF">
        <w:rPr>
          <w:lang w:val="ru-RU"/>
        </w:rPr>
        <w:t xml:space="preserve"> например: </w:t>
      </w:r>
      <w:r w:rsidR="00D130A8" w:rsidRPr="00DC0DAF">
        <w:rPr>
          <w:lang w:val="ru-RU"/>
        </w:rPr>
        <w:lastRenderedPageBreak/>
        <w:t xml:space="preserve">«&lt;..&gt; необходимы и стулья соответствующей важности…». </w:t>
      </w:r>
      <w:r w:rsidR="000E292B" w:rsidRPr="00DC0DAF">
        <w:rPr>
          <w:lang w:val="ru-RU"/>
        </w:rPr>
        <w:t>Д</w:t>
      </w:r>
      <w:r w:rsidR="007941A3" w:rsidRPr="00DC0DAF">
        <w:rPr>
          <w:lang w:val="ru-RU"/>
        </w:rPr>
        <w:t>ля выражения иронии важна и</w:t>
      </w:r>
      <w:r>
        <w:rPr>
          <w:lang w:val="ru-RU"/>
        </w:rPr>
        <w:t>введеное нами понятие</w:t>
      </w:r>
      <w:r w:rsidR="0017392D">
        <w:rPr>
          <w:lang w:val="ru-RU"/>
        </w:rPr>
        <w:t xml:space="preserve"> невербальной стратегии</w:t>
      </w:r>
      <w:bookmarkStart w:id="0" w:name="_GoBack"/>
      <w:bookmarkEnd w:id="0"/>
      <w:r w:rsidR="00DD7A0B">
        <w:rPr>
          <w:lang w:val="ru-RU"/>
        </w:rPr>
        <w:t>. Восклицательные</w:t>
      </w:r>
      <w:r w:rsidR="007941A3" w:rsidRPr="00DC0DAF">
        <w:rPr>
          <w:lang w:val="ru-RU"/>
        </w:rPr>
        <w:t xml:space="preserve"> и вопросительные знаки, многоточия, кавычки в печати помогают выразить то, что в словарной речи заменяет мимику, интонацию, тон. </w:t>
      </w:r>
      <w:r w:rsidR="00D130A8" w:rsidRPr="00DC0DAF">
        <w:rPr>
          <w:lang w:val="ru-RU"/>
        </w:rPr>
        <w:t>(Например: «</w:t>
      </w:r>
      <w:r w:rsidR="009F678C">
        <w:rPr>
          <w:lang w:val="ru-RU"/>
        </w:rPr>
        <w:t>…</w:t>
      </w:r>
      <w:r w:rsidR="00D130A8" w:rsidRPr="00DC0DAF">
        <w:rPr>
          <w:lang w:val="ru-RU"/>
        </w:rPr>
        <w:t>почему премия «Патриотов», а не «Обоймы пулемета»</w:t>
      </w:r>
      <w:r w:rsidR="009F678C">
        <w:rPr>
          <w:lang w:val="ru-RU"/>
        </w:rPr>
        <w:t>?</w:t>
      </w:r>
      <w:r w:rsidR="00D130A8" w:rsidRPr="00DC0DAF">
        <w:rPr>
          <w:lang w:val="ru-RU"/>
        </w:rPr>
        <w:t>).</w:t>
      </w:r>
    </w:p>
    <w:p w:rsidR="00FE1B9F" w:rsidRDefault="00DD7A0B" w:rsidP="00FE1B9F">
      <w:pPr>
        <w:rPr>
          <w:lang w:val="en-US"/>
        </w:rPr>
      </w:pPr>
      <w:r>
        <w:rPr>
          <w:lang w:val="en-US"/>
        </w:rPr>
        <w:tab/>
      </w:r>
      <w:r>
        <w:rPr>
          <w:lang w:val="ru-RU"/>
        </w:rPr>
        <w:t xml:space="preserve">Ирония неотделима от метафоры </w:t>
      </w:r>
      <w:r w:rsidR="007941A3" w:rsidRPr="00DC0DAF">
        <w:rPr>
          <w:lang w:val="ru-RU"/>
        </w:rPr>
        <w:t>и других тро</w:t>
      </w:r>
      <w:r>
        <w:rPr>
          <w:lang w:val="ru-RU"/>
        </w:rPr>
        <w:t>пов.</w:t>
      </w:r>
      <w:r w:rsidR="000E292B" w:rsidRPr="00DC0DAF">
        <w:rPr>
          <w:lang w:val="ru-RU"/>
        </w:rPr>
        <w:t xml:space="preserve"> М</w:t>
      </w:r>
      <w:r w:rsidR="007941A3" w:rsidRPr="00DC0DAF">
        <w:rPr>
          <w:lang w:val="ru-RU"/>
        </w:rPr>
        <w:t>етафоры и тропы анализируются, опираясь на схему теоретика Д. К. Mуэке</w:t>
      </w:r>
      <w:r w:rsidR="00D777E3" w:rsidRPr="00DC0DAF">
        <w:rPr>
          <w:lang w:val="ru-RU"/>
        </w:rPr>
        <w:t xml:space="preserve"> [</w:t>
      </w:r>
      <w:r w:rsidR="000E292B" w:rsidRPr="00DC0DAF">
        <w:rPr>
          <w:lang w:val="ru-RU"/>
        </w:rPr>
        <w:t>Muecke</w:t>
      </w:r>
      <w:r w:rsidR="00FE1B9F">
        <w:rPr>
          <w:lang w:val="en-US"/>
        </w:rPr>
        <w:t xml:space="preserve"> </w:t>
      </w:r>
      <w:r w:rsidR="00D777E3" w:rsidRPr="00DC0DAF">
        <w:rPr>
          <w:lang w:val="ru-RU"/>
        </w:rPr>
        <w:t>Д</w:t>
      </w:r>
      <w:r w:rsidR="00FE1B9F">
        <w:rPr>
          <w:lang w:val="en-US"/>
        </w:rPr>
        <w:t>.</w:t>
      </w:r>
      <w:r w:rsidR="00D777E3" w:rsidRPr="00DC0DAF">
        <w:rPr>
          <w:lang w:val="ru-RU"/>
        </w:rPr>
        <w:t>]</w:t>
      </w:r>
      <w:r w:rsidR="000E292B" w:rsidRPr="00DC0DAF">
        <w:rPr>
          <w:lang w:val="ru-RU"/>
        </w:rPr>
        <w:t xml:space="preserve">. Он </w:t>
      </w:r>
      <w:r w:rsidR="007941A3" w:rsidRPr="00DC0DAF">
        <w:rPr>
          <w:lang w:val="ru-RU"/>
        </w:rPr>
        <w:t xml:space="preserve"> отмечает, что принцип составления иронии и метафоры один и тот же. </w:t>
      </w:r>
      <w:r w:rsidR="000E292B" w:rsidRPr="00DC0DAF">
        <w:rPr>
          <w:lang w:val="ru-RU"/>
        </w:rPr>
        <w:t>Мы рассматриваем</w:t>
      </w:r>
      <w:r w:rsidR="00905C79" w:rsidRPr="00DC0DAF">
        <w:rPr>
          <w:lang w:val="ru-RU"/>
        </w:rPr>
        <w:t xml:space="preserve"> различные виды </w:t>
      </w:r>
      <w:r w:rsidR="000E292B" w:rsidRPr="00DC0DAF">
        <w:rPr>
          <w:lang w:val="ru-RU"/>
        </w:rPr>
        <w:t xml:space="preserve"> гипербол</w:t>
      </w:r>
      <w:r w:rsidR="00905C79" w:rsidRPr="00DC0DAF">
        <w:rPr>
          <w:lang w:val="ru-RU"/>
        </w:rPr>
        <w:t>ы</w:t>
      </w:r>
      <w:r w:rsidR="00D97159" w:rsidRPr="00DC0DAF">
        <w:rPr>
          <w:lang w:val="ru-RU"/>
        </w:rPr>
        <w:t xml:space="preserve"> (</w:t>
      </w:r>
      <w:r w:rsidR="004A1D1A" w:rsidRPr="00DC0DAF">
        <w:rPr>
          <w:lang w:val="ru-RU"/>
        </w:rPr>
        <w:t xml:space="preserve">напр.: </w:t>
      </w:r>
      <w:r w:rsidR="00D97159" w:rsidRPr="00DC0DAF">
        <w:rPr>
          <w:lang w:val="ru-RU"/>
        </w:rPr>
        <w:t>«&lt;...&gt; графоманы, как обычно, стоят на страже у алтаря бочки с чернилами»</w:t>
      </w:r>
      <w:r w:rsidR="000E292B" w:rsidRPr="00DC0DAF">
        <w:rPr>
          <w:lang w:val="ru-RU"/>
        </w:rPr>
        <w:t>, литоту</w:t>
      </w:r>
      <w:r w:rsidR="00D97159" w:rsidRPr="00DC0DAF">
        <w:rPr>
          <w:lang w:val="ru-RU"/>
        </w:rPr>
        <w:t xml:space="preserve"> («&lt;...&gt; множество передач сбалансированно для разочаровавшихся домохозяек с мозгами белочки»…)</w:t>
      </w:r>
      <w:r w:rsidR="000E292B" w:rsidRPr="00DC0DAF">
        <w:rPr>
          <w:lang w:val="ru-RU"/>
        </w:rPr>
        <w:t>,о</w:t>
      </w:r>
      <w:r w:rsidR="007941A3" w:rsidRPr="00DC0DAF">
        <w:rPr>
          <w:lang w:val="ru-RU"/>
        </w:rPr>
        <w:t>ксиморон</w:t>
      </w:r>
      <w:r w:rsidR="00D97159" w:rsidRPr="00DC0DAF">
        <w:rPr>
          <w:lang w:val="ru-RU"/>
        </w:rPr>
        <w:t xml:space="preserve"> («…потому что не нашлось комментатора – зайца-смельчака»)</w:t>
      </w:r>
      <w:r w:rsidR="007941A3" w:rsidRPr="00DC0DAF">
        <w:rPr>
          <w:lang w:val="ru-RU"/>
        </w:rPr>
        <w:t>.</w:t>
      </w:r>
      <w:r w:rsidR="00FE1B9F">
        <w:rPr>
          <w:lang w:val="en-US"/>
        </w:rPr>
        <w:t xml:space="preserve"> </w:t>
      </w:r>
      <w:r w:rsidR="000E292B" w:rsidRPr="00DC0DAF">
        <w:rPr>
          <w:lang w:val="ru-RU"/>
        </w:rPr>
        <w:t>В журнальных текстах т</w:t>
      </w:r>
      <w:r w:rsidR="007941A3" w:rsidRPr="00DC0DAF">
        <w:rPr>
          <w:lang w:val="ru-RU"/>
        </w:rPr>
        <w:t>акже обнаружены п</w:t>
      </w:r>
      <w:r w:rsidR="000E292B" w:rsidRPr="00DC0DAF">
        <w:rPr>
          <w:lang w:val="ru-RU"/>
        </w:rPr>
        <w:t>римеры антономазии. Чере</w:t>
      </w:r>
      <w:r>
        <w:rPr>
          <w:lang w:val="ru-RU"/>
        </w:rPr>
        <w:t>з эти</w:t>
      </w:r>
      <w:r w:rsidR="000E292B" w:rsidRPr="00DC0DAF">
        <w:rPr>
          <w:lang w:val="ru-RU"/>
        </w:rPr>
        <w:t xml:space="preserve"> тропыи </w:t>
      </w:r>
      <w:r w:rsidR="007941A3" w:rsidRPr="00DC0DAF">
        <w:rPr>
          <w:lang w:val="ru-RU"/>
        </w:rPr>
        <w:t>выявляется метафоричность</w:t>
      </w:r>
      <w:r w:rsidR="000E292B" w:rsidRPr="00DC0DAF">
        <w:rPr>
          <w:lang w:val="ru-RU"/>
        </w:rPr>
        <w:t xml:space="preserve"> текста</w:t>
      </w:r>
      <w:r w:rsidR="007941A3" w:rsidRPr="00DC0DAF">
        <w:rPr>
          <w:lang w:val="ru-RU"/>
        </w:rPr>
        <w:t>. Именно тогда,</w:t>
      </w:r>
      <w:r w:rsidR="000E292B" w:rsidRPr="00DC0DAF">
        <w:rPr>
          <w:lang w:val="ru-RU"/>
        </w:rPr>
        <w:t xml:space="preserve"> когда  привлекаются </w:t>
      </w:r>
      <w:r w:rsidR="007941A3" w:rsidRPr="00DC0DAF">
        <w:rPr>
          <w:lang w:val="ru-RU"/>
        </w:rPr>
        <w:t>тропы, ирония приобретает н</w:t>
      </w:r>
      <w:r w:rsidR="000E292B" w:rsidRPr="00DC0DAF">
        <w:rPr>
          <w:lang w:val="ru-RU"/>
        </w:rPr>
        <w:t>е только переносный смысл, но литературность</w:t>
      </w:r>
      <w:r w:rsidR="007941A3" w:rsidRPr="00DC0DAF">
        <w:rPr>
          <w:lang w:val="ru-RU"/>
        </w:rPr>
        <w:t xml:space="preserve"> и образность.</w:t>
      </w:r>
    </w:p>
    <w:p w:rsidR="007941A3" w:rsidRPr="00DC0DAF" w:rsidRDefault="00FE1B9F" w:rsidP="00FE1B9F">
      <w:pPr>
        <w:rPr>
          <w:lang w:val="ru-RU"/>
        </w:rPr>
      </w:pPr>
      <w:r>
        <w:rPr>
          <w:lang w:val="en-US"/>
        </w:rPr>
        <w:tab/>
      </w:r>
      <w:r w:rsidR="007941A3" w:rsidRPr="00DC0DAF">
        <w:rPr>
          <w:lang w:val="ru-RU"/>
        </w:rPr>
        <w:t>Журнал</w:t>
      </w:r>
      <w:r>
        <w:rPr>
          <w:lang w:val="ru-RU"/>
        </w:rPr>
        <w:t>ьные статьи</w:t>
      </w:r>
      <w:r w:rsidR="00EF6F07" w:rsidRPr="00DC0DAF">
        <w:rPr>
          <w:lang w:val="ru-RU"/>
        </w:rPr>
        <w:t xml:space="preserve"> пароди</w:t>
      </w:r>
      <w:r w:rsidR="007941A3" w:rsidRPr="00DC0DAF">
        <w:rPr>
          <w:lang w:val="ru-RU"/>
        </w:rPr>
        <w:t>р</w:t>
      </w:r>
      <w:r w:rsidR="000E292B" w:rsidRPr="00DC0DAF">
        <w:rPr>
          <w:lang w:val="ru-RU"/>
        </w:rPr>
        <w:t xml:space="preserve">ует </w:t>
      </w:r>
      <w:r w:rsidR="007941A3" w:rsidRPr="00DC0DAF">
        <w:rPr>
          <w:lang w:val="ru-RU"/>
        </w:rPr>
        <w:t>литературу</w:t>
      </w:r>
      <w:r w:rsidR="000E292B" w:rsidRPr="00DC0DAF">
        <w:rPr>
          <w:lang w:val="ru-RU"/>
        </w:rPr>
        <w:t>,</w:t>
      </w:r>
      <w:r w:rsidR="00EF6F07" w:rsidRPr="00DC0DAF">
        <w:rPr>
          <w:lang w:val="ru-RU"/>
        </w:rPr>
        <w:t>массовую культуру, социальные ситуации</w:t>
      </w:r>
      <w:r w:rsidR="000E292B" w:rsidRPr="00DC0DAF">
        <w:rPr>
          <w:lang w:val="ru-RU"/>
        </w:rPr>
        <w:t>.</w:t>
      </w:r>
      <w:r w:rsidR="007941A3" w:rsidRPr="00DC0DAF">
        <w:rPr>
          <w:lang w:val="ru-RU"/>
        </w:rPr>
        <w:t xml:space="preserve"> Представители искусства </w:t>
      </w:r>
      <w:r w:rsidR="00EF6F07" w:rsidRPr="00DC0DAF">
        <w:rPr>
          <w:lang w:val="ru-RU"/>
        </w:rPr>
        <w:t>подвергаются иронии</w:t>
      </w:r>
      <w:r w:rsidR="007941A3" w:rsidRPr="00DC0DAF">
        <w:rPr>
          <w:lang w:val="ru-RU"/>
        </w:rPr>
        <w:t>, потому что они выдохлись, а их работы стали банальными</w:t>
      </w:r>
      <w:r w:rsidR="003657FE" w:rsidRPr="00DC0DAF">
        <w:rPr>
          <w:lang w:val="ru-RU"/>
        </w:rPr>
        <w:t>, истинные ценности забыты.</w:t>
      </w:r>
      <w:r w:rsidR="007941A3" w:rsidRPr="00DC0DAF">
        <w:rPr>
          <w:lang w:val="ru-RU"/>
        </w:rPr>
        <w:t xml:space="preserve"> При иронизировании политики и политиков часто высказывается враждебность</w:t>
      </w:r>
      <w:r>
        <w:rPr>
          <w:lang w:val="ru-RU"/>
        </w:rPr>
        <w:t xml:space="preserve"> к ним</w:t>
      </w:r>
      <w:r w:rsidR="007941A3" w:rsidRPr="00DC0DAF">
        <w:rPr>
          <w:lang w:val="ru-RU"/>
        </w:rPr>
        <w:t xml:space="preserve"> и стремление об</w:t>
      </w:r>
      <w:r w:rsidR="00015154" w:rsidRPr="00DC0DAF">
        <w:rPr>
          <w:lang w:val="ru-RU"/>
        </w:rPr>
        <w:t>ратить внимание на  неудачные</w:t>
      </w:r>
      <w:r w:rsidR="007941A3" w:rsidRPr="00DC0DAF">
        <w:rPr>
          <w:lang w:val="ru-RU"/>
        </w:rPr>
        <w:t xml:space="preserve"> политические решения. Очевидно, что насмешка</w:t>
      </w:r>
      <w:r w:rsidR="00DD7A0B">
        <w:rPr>
          <w:lang w:val="ru-RU"/>
        </w:rPr>
        <w:t>, подшучивание, ирония, сарказм</w:t>
      </w:r>
      <w:r w:rsidR="007941A3" w:rsidRPr="00DC0DAF">
        <w:rPr>
          <w:lang w:val="ru-RU"/>
        </w:rPr>
        <w:t xml:space="preserve"> являются ф</w:t>
      </w:r>
      <w:r w:rsidR="00015154" w:rsidRPr="00DC0DAF">
        <w:rPr>
          <w:lang w:val="ru-RU"/>
        </w:rPr>
        <w:t>ормами сопротивления, протеста, т.е.</w:t>
      </w:r>
      <w:r w:rsidR="007941A3" w:rsidRPr="00DC0DAF">
        <w:rPr>
          <w:lang w:val="ru-RU"/>
        </w:rPr>
        <w:t xml:space="preserve"> используется функция сопротивления, которую выделяет Л. Хатчеон</w:t>
      </w:r>
      <w:r w:rsidR="00015154" w:rsidRPr="00DC0DAF">
        <w:rPr>
          <w:lang w:val="ru-RU"/>
        </w:rPr>
        <w:t>.</w:t>
      </w:r>
      <w:r>
        <w:rPr>
          <w:lang w:val="en-US"/>
        </w:rPr>
        <w:t xml:space="preserve"> </w:t>
      </w:r>
      <w:r w:rsidR="00DC0DAF">
        <w:rPr>
          <w:lang w:val="ru-RU"/>
        </w:rPr>
        <w:t>Сл</w:t>
      </w:r>
      <w:r w:rsidR="00015154" w:rsidRPr="00DC0DAF">
        <w:rPr>
          <w:lang w:val="ru-RU"/>
        </w:rPr>
        <w:t>едует подчеркнуть</w:t>
      </w:r>
      <w:r w:rsidR="007941A3" w:rsidRPr="00DC0DAF">
        <w:rPr>
          <w:lang w:val="ru-RU"/>
        </w:rPr>
        <w:t xml:space="preserve">, </w:t>
      </w:r>
      <w:r w:rsidR="00015154" w:rsidRPr="00DC0DAF">
        <w:rPr>
          <w:lang w:val="ru-RU"/>
        </w:rPr>
        <w:t xml:space="preserve">что </w:t>
      </w:r>
      <w:r w:rsidR="007941A3" w:rsidRPr="00DC0DAF">
        <w:rPr>
          <w:lang w:val="ru-RU"/>
        </w:rPr>
        <w:t xml:space="preserve">при </w:t>
      </w:r>
      <w:r w:rsidR="009F678C">
        <w:rPr>
          <w:lang w:val="ru-RU"/>
        </w:rPr>
        <w:t>иронической оценке</w:t>
      </w:r>
      <w:r w:rsidR="00015154" w:rsidRPr="00DC0DAF">
        <w:rPr>
          <w:lang w:val="ru-RU"/>
        </w:rPr>
        <w:t xml:space="preserve"> политики</w:t>
      </w:r>
      <w:r w:rsidR="007941A3" w:rsidRPr="00DC0DAF">
        <w:rPr>
          <w:lang w:val="ru-RU"/>
        </w:rPr>
        <w:t xml:space="preserve"> используется не только мягкая </w:t>
      </w:r>
      <w:r>
        <w:rPr>
          <w:lang w:val="ru-RU"/>
        </w:rPr>
        <w:t xml:space="preserve">ирония, но зачастую появляется </w:t>
      </w:r>
      <w:r w:rsidR="007941A3" w:rsidRPr="00DC0DAF">
        <w:rPr>
          <w:lang w:val="ru-RU"/>
        </w:rPr>
        <w:t>злой и грубый тон, стремление унизить.</w:t>
      </w:r>
    </w:p>
    <w:p w:rsidR="007941A3" w:rsidRPr="00DC0DAF" w:rsidRDefault="007941A3" w:rsidP="00EE64F6">
      <w:pPr>
        <w:rPr>
          <w:lang w:val="ru-RU"/>
        </w:rPr>
      </w:pPr>
      <w:r w:rsidRPr="00DC0DAF">
        <w:rPr>
          <w:lang w:val="ru-RU"/>
        </w:rPr>
        <w:tab/>
      </w:r>
      <w:r w:rsidR="000A1853" w:rsidRPr="00DC0DAF">
        <w:rPr>
          <w:lang w:val="ru-RU"/>
        </w:rPr>
        <w:t>Исследование показало</w:t>
      </w:r>
      <w:r w:rsidR="00367330" w:rsidRPr="00DC0DAF">
        <w:rPr>
          <w:lang w:val="ru-RU"/>
        </w:rPr>
        <w:t xml:space="preserve">, что </w:t>
      </w:r>
      <w:r w:rsidRPr="00DC0DAF">
        <w:rPr>
          <w:lang w:val="ru-RU"/>
        </w:rPr>
        <w:t>ироническая трактовка ситуаций или определенных объектов в журнале «Литература ир</w:t>
      </w:r>
      <w:r w:rsidR="00DD7A0B">
        <w:rPr>
          <w:lang w:val="en-US"/>
        </w:rPr>
        <w:t xml:space="preserve"> </w:t>
      </w:r>
      <w:r w:rsidRPr="00DC0DAF">
        <w:rPr>
          <w:lang w:val="ru-RU"/>
        </w:rPr>
        <w:t xml:space="preserve">мянас» являются </w:t>
      </w:r>
      <w:r w:rsidR="00057FFD" w:rsidRPr="00DC0DAF">
        <w:rPr>
          <w:lang w:val="ru-RU"/>
        </w:rPr>
        <w:t xml:space="preserve"> частью культурного, общественного, политического</w:t>
      </w:r>
      <w:r w:rsidRPr="00DC0DAF">
        <w:rPr>
          <w:lang w:val="ru-RU"/>
        </w:rPr>
        <w:t xml:space="preserve"> дискурс</w:t>
      </w:r>
      <w:r w:rsidR="00057FFD" w:rsidRPr="00DC0DAF">
        <w:rPr>
          <w:lang w:val="ru-RU"/>
        </w:rPr>
        <w:t>а</w:t>
      </w:r>
      <w:r w:rsidR="00015154" w:rsidRPr="00DC0DAF">
        <w:rPr>
          <w:lang w:val="ru-RU"/>
        </w:rPr>
        <w:t xml:space="preserve"> современности</w:t>
      </w:r>
      <w:r w:rsidRPr="00DC0DAF">
        <w:rPr>
          <w:lang w:val="ru-RU"/>
        </w:rPr>
        <w:t xml:space="preserve">. </w:t>
      </w:r>
    </w:p>
    <w:p w:rsidR="004A1D1A" w:rsidRPr="00DC0DAF" w:rsidRDefault="004A1D1A" w:rsidP="00EE64F6">
      <w:pPr>
        <w:rPr>
          <w:lang w:val="ru-RU"/>
        </w:rPr>
      </w:pPr>
    </w:p>
    <w:p w:rsidR="002F4198" w:rsidRPr="00FE1B9F" w:rsidRDefault="004A1D1A" w:rsidP="00EE64F6">
      <w:pPr>
        <w:rPr>
          <w:lang w:val="en-US"/>
        </w:rPr>
      </w:pPr>
      <w:r>
        <w:rPr>
          <w:lang w:val="ru-RU"/>
        </w:rPr>
        <w:t>Литература</w:t>
      </w:r>
      <w:r w:rsidRPr="00B80838">
        <w:rPr>
          <w:lang w:val="en-US"/>
        </w:rPr>
        <w:t>:</w:t>
      </w:r>
    </w:p>
    <w:p w:rsidR="007C0029" w:rsidRPr="00090EE5" w:rsidRDefault="007C0029" w:rsidP="00EE64F6">
      <w:pPr>
        <w:rPr>
          <w:lang w:val="ru-RU"/>
        </w:rPr>
      </w:pPr>
      <w:r w:rsidRPr="007C0029">
        <w:rPr>
          <w:i/>
          <w:lang w:val="ru-RU"/>
        </w:rPr>
        <w:t>Лотман Ю. М</w:t>
      </w:r>
      <w:r w:rsidRPr="007C0029">
        <w:rPr>
          <w:lang w:val="ru-RU"/>
        </w:rPr>
        <w:t xml:space="preserve">. </w:t>
      </w:r>
      <w:r w:rsidRPr="00B80838">
        <w:rPr>
          <w:lang w:val="ru-RU"/>
        </w:rPr>
        <w:t>Сборникработ</w:t>
      </w:r>
      <w:r w:rsidRPr="007C0029">
        <w:rPr>
          <w:lang w:val="ru-RU"/>
        </w:rPr>
        <w:t xml:space="preserve"> [</w:t>
      </w:r>
      <w:r w:rsidRPr="00B80838">
        <w:rPr>
          <w:lang w:val="ru-RU"/>
        </w:rPr>
        <w:t>Язык</w:t>
      </w:r>
      <w:r w:rsidRPr="007C0029">
        <w:rPr>
          <w:lang w:val="ru-RU"/>
        </w:rPr>
        <w:t>.</w:t>
      </w:r>
      <w:r w:rsidRPr="00B80838">
        <w:rPr>
          <w:lang w:val="ru-RU"/>
        </w:rPr>
        <w:t>Семиот</w:t>
      </w:r>
      <w:r w:rsidR="00DA3AD2">
        <w:rPr>
          <w:lang w:val="ru-RU"/>
        </w:rPr>
        <w:t>ика. Культура</w:t>
      </w:r>
      <w:r w:rsidR="00DA3AD2" w:rsidRPr="00090EE5">
        <w:rPr>
          <w:lang w:val="ru-RU"/>
        </w:rPr>
        <w:t>].</w:t>
      </w:r>
      <w:r>
        <w:rPr>
          <w:lang w:val="ru-RU"/>
        </w:rPr>
        <w:t>СПб</w:t>
      </w:r>
      <w:r w:rsidRPr="00090EE5">
        <w:rPr>
          <w:lang w:val="ru-RU"/>
        </w:rPr>
        <w:t>., 1994.</w:t>
      </w:r>
    </w:p>
    <w:p w:rsidR="00B80838" w:rsidRPr="007C0029" w:rsidRDefault="00B80838" w:rsidP="00EE64F6">
      <w:pPr>
        <w:rPr>
          <w:lang w:val="en-US"/>
        </w:rPr>
      </w:pPr>
      <w:proofErr w:type="spellStart"/>
      <w:r w:rsidRPr="007C0029">
        <w:rPr>
          <w:i/>
          <w:lang w:val="en-US"/>
        </w:rPr>
        <w:t>Hutcheon</w:t>
      </w:r>
      <w:proofErr w:type="spellEnd"/>
      <w:r w:rsidR="00FE1B9F">
        <w:rPr>
          <w:i/>
          <w:lang w:val="en-US"/>
        </w:rPr>
        <w:t xml:space="preserve"> </w:t>
      </w:r>
      <w:r w:rsidRPr="007C0029">
        <w:rPr>
          <w:i/>
          <w:lang w:val="en-US"/>
        </w:rPr>
        <w:t>L</w:t>
      </w:r>
      <w:r w:rsidRPr="00090EE5">
        <w:rPr>
          <w:lang w:val="ru-RU"/>
        </w:rPr>
        <w:t xml:space="preserve">. </w:t>
      </w:r>
      <w:r w:rsidRPr="00B80838">
        <w:rPr>
          <w:lang w:val="en-US"/>
        </w:rPr>
        <w:t>Irony</w:t>
      </w:r>
      <w:r w:rsidRPr="00090EE5">
        <w:rPr>
          <w:lang w:val="ru-RU"/>
        </w:rPr>
        <w:t>’</w:t>
      </w:r>
      <w:r w:rsidRPr="00B80838">
        <w:rPr>
          <w:lang w:val="en-US"/>
        </w:rPr>
        <w:t>sEdge</w:t>
      </w:r>
      <w:r w:rsidRPr="00090EE5">
        <w:rPr>
          <w:lang w:val="ru-RU"/>
        </w:rPr>
        <w:t>.</w:t>
      </w:r>
      <w:r w:rsidR="00FE1B9F">
        <w:rPr>
          <w:lang w:val="en-US"/>
        </w:rPr>
        <w:t xml:space="preserve"> </w:t>
      </w:r>
      <w:r w:rsidRPr="00B80838">
        <w:rPr>
          <w:lang w:val="en-US"/>
        </w:rPr>
        <w:t>The Theory and Politics of Irony.</w:t>
      </w:r>
      <w:r w:rsidR="007C0029">
        <w:rPr>
          <w:lang w:val="en-US"/>
        </w:rPr>
        <w:t xml:space="preserve"> London and New York: </w:t>
      </w:r>
      <w:proofErr w:type="spellStart"/>
      <w:r w:rsidR="007C0029">
        <w:rPr>
          <w:lang w:val="en-US"/>
        </w:rPr>
        <w:t>Routlegde</w:t>
      </w:r>
      <w:proofErr w:type="spellEnd"/>
      <w:r w:rsidR="007C0029" w:rsidRPr="007C0029">
        <w:rPr>
          <w:lang w:val="en-US"/>
        </w:rPr>
        <w:t>, 1995.</w:t>
      </w:r>
    </w:p>
    <w:p w:rsidR="007941A3" w:rsidRPr="00BC49CC" w:rsidRDefault="00B80838" w:rsidP="00EE64F6">
      <w:pPr>
        <w:rPr>
          <w:lang w:val="en-US"/>
        </w:rPr>
      </w:pPr>
      <w:proofErr w:type="spellStart"/>
      <w:r w:rsidRPr="007C0029">
        <w:rPr>
          <w:i/>
          <w:lang w:val="en-US"/>
        </w:rPr>
        <w:t>Muecke</w:t>
      </w:r>
      <w:proofErr w:type="spellEnd"/>
      <w:r w:rsidRPr="007C0029">
        <w:rPr>
          <w:i/>
          <w:lang w:val="en-US"/>
        </w:rPr>
        <w:t xml:space="preserve"> D. C</w:t>
      </w:r>
      <w:r w:rsidRPr="00B80838">
        <w:rPr>
          <w:lang w:val="en-US"/>
        </w:rPr>
        <w:t>.</w:t>
      </w:r>
      <w:r w:rsidR="00FE1B9F">
        <w:rPr>
          <w:lang w:val="en-US"/>
        </w:rPr>
        <w:t xml:space="preserve"> </w:t>
      </w:r>
      <w:r w:rsidRPr="00B80838">
        <w:rPr>
          <w:lang w:val="en-US"/>
        </w:rPr>
        <w:t>Irony and the ironic.</w:t>
      </w:r>
      <w:r w:rsidR="00FE1B9F">
        <w:rPr>
          <w:lang w:val="en-US"/>
        </w:rPr>
        <w:t xml:space="preserve"> </w:t>
      </w:r>
      <w:r w:rsidRPr="007C0029">
        <w:rPr>
          <w:lang w:val="en-US"/>
        </w:rPr>
        <w:t>Methuen, London</w:t>
      </w:r>
      <w:r w:rsidR="007C0029" w:rsidRPr="002F4198">
        <w:rPr>
          <w:lang w:val="en-US"/>
        </w:rPr>
        <w:t xml:space="preserve">, </w:t>
      </w:r>
      <w:r w:rsidR="007C0029" w:rsidRPr="00B80838">
        <w:rPr>
          <w:lang w:val="en-US"/>
        </w:rPr>
        <w:t>1970</w:t>
      </w:r>
      <w:r w:rsidRPr="007C0029">
        <w:rPr>
          <w:lang w:val="en-US"/>
        </w:rPr>
        <w:t>.</w:t>
      </w:r>
    </w:p>
    <w:sectPr w:rsidR="007941A3" w:rsidRPr="00BC49CC" w:rsidSect="00146081">
      <w:pgSz w:w="12240" w:h="15840"/>
      <w:pgMar w:top="1134" w:right="1418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C97"/>
    <w:multiLevelType w:val="hybridMultilevel"/>
    <w:tmpl w:val="645236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FF04CE"/>
    <w:multiLevelType w:val="hybridMultilevel"/>
    <w:tmpl w:val="E22A106A"/>
    <w:lvl w:ilvl="0" w:tplc="AB486BC4">
      <w:start w:val="1"/>
      <w:numFmt w:val="decimal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3B1692"/>
    <w:multiLevelType w:val="hybridMultilevel"/>
    <w:tmpl w:val="3AE0002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F6B72"/>
    <w:multiLevelType w:val="hybridMultilevel"/>
    <w:tmpl w:val="9FB679F8"/>
    <w:lvl w:ilvl="0" w:tplc="B3EA8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DE3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4F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6E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47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09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89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43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022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220C95"/>
    <w:multiLevelType w:val="hybridMultilevel"/>
    <w:tmpl w:val="BBEA6F3A"/>
    <w:lvl w:ilvl="0" w:tplc="8E0E1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28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A0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6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6E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9EE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88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22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A1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03A6463"/>
    <w:multiLevelType w:val="hybridMultilevel"/>
    <w:tmpl w:val="F8DA636A"/>
    <w:lvl w:ilvl="0" w:tplc="648A7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8B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0C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63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26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02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03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6F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10E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F70AA9"/>
    <w:multiLevelType w:val="hybridMultilevel"/>
    <w:tmpl w:val="A48636E4"/>
    <w:lvl w:ilvl="0" w:tplc="599AEF6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271628"/>
    <w:multiLevelType w:val="hybridMultilevel"/>
    <w:tmpl w:val="680053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576E0C"/>
    <w:multiLevelType w:val="hybridMultilevel"/>
    <w:tmpl w:val="1E809570"/>
    <w:lvl w:ilvl="0" w:tplc="7C427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2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E4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0A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0F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87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F03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8B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ED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AB7139D"/>
    <w:multiLevelType w:val="hybridMultilevel"/>
    <w:tmpl w:val="B2F27D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ECC"/>
    <w:rsid w:val="00004C94"/>
    <w:rsid w:val="00015154"/>
    <w:rsid w:val="000276EF"/>
    <w:rsid w:val="00035274"/>
    <w:rsid w:val="00057FFD"/>
    <w:rsid w:val="00067FC2"/>
    <w:rsid w:val="00070C45"/>
    <w:rsid w:val="000740B7"/>
    <w:rsid w:val="00090EE5"/>
    <w:rsid w:val="00097DCE"/>
    <w:rsid w:val="000A1853"/>
    <w:rsid w:val="000B261D"/>
    <w:rsid w:val="000B41F4"/>
    <w:rsid w:val="000C3DE9"/>
    <w:rsid w:val="000D0203"/>
    <w:rsid w:val="000E292B"/>
    <w:rsid w:val="001031EA"/>
    <w:rsid w:val="00114809"/>
    <w:rsid w:val="00117C27"/>
    <w:rsid w:val="001225BE"/>
    <w:rsid w:val="00124091"/>
    <w:rsid w:val="00126235"/>
    <w:rsid w:val="001354BB"/>
    <w:rsid w:val="0013575E"/>
    <w:rsid w:val="00146081"/>
    <w:rsid w:val="0017392D"/>
    <w:rsid w:val="00173AA9"/>
    <w:rsid w:val="001B20D8"/>
    <w:rsid w:val="001B44DC"/>
    <w:rsid w:val="001B78B9"/>
    <w:rsid w:val="00222235"/>
    <w:rsid w:val="00267539"/>
    <w:rsid w:val="00275923"/>
    <w:rsid w:val="0027789B"/>
    <w:rsid w:val="00285020"/>
    <w:rsid w:val="002A4FAF"/>
    <w:rsid w:val="002B6BDA"/>
    <w:rsid w:val="002C2D79"/>
    <w:rsid w:val="002C796F"/>
    <w:rsid w:val="002D411B"/>
    <w:rsid w:val="002F4198"/>
    <w:rsid w:val="00315E5A"/>
    <w:rsid w:val="00317224"/>
    <w:rsid w:val="00337BE9"/>
    <w:rsid w:val="00343281"/>
    <w:rsid w:val="00363869"/>
    <w:rsid w:val="003657FE"/>
    <w:rsid w:val="00367330"/>
    <w:rsid w:val="00370CB1"/>
    <w:rsid w:val="0037197F"/>
    <w:rsid w:val="00372080"/>
    <w:rsid w:val="00375B60"/>
    <w:rsid w:val="00380F8A"/>
    <w:rsid w:val="00387F2A"/>
    <w:rsid w:val="00397B62"/>
    <w:rsid w:val="003A1E05"/>
    <w:rsid w:val="003A7666"/>
    <w:rsid w:val="003B61D0"/>
    <w:rsid w:val="003D54B5"/>
    <w:rsid w:val="003E07A4"/>
    <w:rsid w:val="0042083D"/>
    <w:rsid w:val="00425EEF"/>
    <w:rsid w:val="004348C3"/>
    <w:rsid w:val="004364E0"/>
    <w:rsid w:val="00445C35"/>
    <w:rsid w:val="004513A2"/>
    <w:rsid w:val="00460445"/>
    <w:rsid w:val="004777F3"/>
    <w:rsid w:val="00483FB9"/>
    <w:rsid w:val="00486799"/>
    <w:rsid w:val="004A1D1A"/>
    <w:rsid w:val="004C4817"/>
    <w:rsid w:val="004D148A"/>
    <w:rsid w:val="004D49C6"/>
    <w:rsid w:val="004F2E0D"/>
    <w:rsid w:val="004F4182"/>
    <w:rsid w:val="00503268"/>
    <w:rsid w:val="00511846"/>
    <w:rsid w:val="00535AED"/>
    <w:rsid w:val="00540A84"/>
    <w:rsid w:val="0055329F"/>
    <w:rsid w:val="00561CD1"/>
    <w:rsid w:val="00596197"/>
    <w:rsid w:val="005B29B8"/>
    <w:rsid w:val="005C46B3"/>
    <w:rsid w:val="005C519A"/>
    <w:rsid w:val="005D7BCE"/>
    <w:rsid w:val="005F3ECC"/>
    <w:rsid w:val="00616571"/>
    <w:rsid w:val="0065088B"/>
    <w:rsid w:val="00655F87"/>
    <w:rsid w:val="00683C77"/>
    <w:rsid w:val="00696B0D"/>
    <w:rsid w:val="006B345E"/>
    <w:rsid w:val="006D7870"/>
    <w:rsid w:val="006D7D98"/>
    <w:rsid w:val="006E1EE3"/>
    <w:rsid w:val="00707D2A"/>
    <w:rsid w:val="00716B01"/>
    <w:rsid w:val="00741F3C"/>
    <w:rsid w:val="00744464"/>
    <w:rsid w:val="007508F4"/>
    <w:rsid w:val="0075135D"/>
    <w:rsid w:val="00764266"/>
    <w:rsid w:val="007651B2"/>
    <w:rsid w:val="007941A3"/>
    <w:rsid w:val="007A37DE"/>
    <w:rsid w:val="007B2977"/>
    <w:rsid w:val="007B3EB3"/>
    <w:rsid w:val="007C0029"/>
    <w:rsid w:val="007C4D4A"/>
    <w:rsid w:val="007D52F7"/>
    <w:rsid w:val="007F0FAF"/>
    <w:rsid w:val="007F2F42"/>
    <w:rsid w:val="0083758D"/>
    <w:rsid w:val="008562A6"/>
    <w:rsid w:val="00866A98"/>
    <w:rsid w:val="008673C7"/>
    <w:rsid w:val="008701D3"/>
    <w:rsid w:val="00885753"/>
    <w:rsid w:val="00890898"/>
    <w:rsid w:val="00895284"/>
    <w:rsid w:val="008A7FDA"/>
    <w:rsid w:val="008B5A5A"/>
    <w:rsid w:val="008C04DD"/>
    <w:rsid w:val="008D4E38"/>
    <w:rsid w:val="008E0D74"/>
    <w:rsid w:val="008F05D9"/>
    <w:rsid w:val="00905C79"/>
    <w:rsid w:val="00916F9C"/>
    <w:rsid w:val="00920C34"/>
    <w:rsid w:val="009237CC"/>
    <w:rsid w:val="009268B5"/>
    <w:rsid w:val="00935652"/>
    <w:rsid w:val="00947E50"/>
    <w:rsid w:val="00952C4C"/>
    <w:rsid w:val="009618F9"/>
    <w:rsid w:val="0097771B"/>
    <w:rsid w:val="00990A02"/>
    <w:rsid w:val="00992834"/>
    <w:rsid w:val="00996C20"/>
    <w:rsid w:val="009A217D"/>
    <w:rsid w:val="009A3C0C"/>
    <w:rsid w:val="009B04A3"/>
    <w:rsid w:val="009B0EBD"/>
    <w:rsid w:val="009C56F4"/>
    <w:rsid w:val="009D28B6"/>
    <w:rsid w:val="009E1964"/>
    <w:rsid w:val="009F6739"/>
    <w:rsid w:val="009F678C"/>
    <w:rsid w:val="00A117EA"/>
    <w:rsid w:val="00A346C4"/>
    <w:rsid w:val="00A46606"/>
    <w:rsid w:val="00A74A26"/>
    <w:rsid w:val="00A779CA"/>
    <w:rsid w:val="00A95D36"/>
    <w:rsid w:val="00A979AE"/>
    <w:rsid w:val="00AA6EC6"/>
    <w:rsid w:val="00AC3D01"/>
    <w:rsid w:val="00AC3D3C"/>
    <w:rsid w:val="00AE1352"/>
    <w:rsid w:val="00AE31BF"/>
    <w:rsid w:val="00AE40E9"/>
    <w:rsid w:val="00AE45F6"/>
    <w:rsid w:val="00AF043C"/>
    <w:rsid w:val="00B00250"/>
    <w:rsid w:val="00B51196"/>
    <w:rsid w:val="00B62A71"/>
    <w:rsid w:val="00B63D4C"/>
    <w:rsid w:val="00B70CCA"/>
    <w:rsid w:val="00B7670F"/>
    <w:rsid w:val="00B80838"/>
    <w:rsid w:val="00B80856"/>
    <w:rsid w:val="00B810D3"/>
    <w:rsid w:val="00B90308"/>
    <w:rsid w:val="00B95130"/>
    <w:rsid w:val="00B96CD8"/>
    <w:rsid w:val="00BA6218"/>
    <w:rsid w:val="00BC49CC"/>
    <w:rsid w:val="00BC6E0E"/>
    <w:rsid w:val="00BD6CD5"/>
    <w:rsid w:val="00C04A8E"/>
    <w:rsid w:val="00C109AB"/>
    <w:rsid w:val="00C17B96"/>
    <w:rsid w:val="00C351D4"/>
    <w:rsid w:val="00C445AC"/>
    <w:rsid w:val="00C44D75"/>
    <w:rsid w:val="00C51734"/>
    <w:rsid w:val="00C7070A"/>
    <w:rsid w:val="00C7496B"/>
    <w:rsid w:val="00C74AC9"/>
    <w:rsid w:val="00C86ABB"/>
    <w:rsid w:val="00CA4FFE"/>
    <w:rsid w:val="00CB1901"/>
    <w:rsid w:val="00CC0139"/>
    <w:rsid w:val="00CF54F4"/>
    <w:rsid w:val="00D01712"/>
    <w:rsid w:val="00D130A8"/>
    <w:rsid w:val="00D2761B"/>
    <w:rsid w:val="00D41B6F"/>
    <w:rsid w:val="00D506E8"/>
    <w:rsid w:val="00D51B56"/>
    <w:rsid w:val="00D67FCD"/>
    <w:rsid w:val="00D777E3"/>
    <w:rsid w:val="00D96D20"/>
    <w:rsid w:val="00D97159"/>
    <w:rsid w:val="00DA3AD2"/>
    <w:rsid w:val="00DA74B7"/>
    <w:rsid w:val="00DC0DAF"/>
    <w:rsid w:val="00DC4B54"/>
    <w:rsid w:val="00DD0B9F"/>
    <w:rsid w:val="00DD6C16"/>
    <w:rsid w:val="00DD7A0B"/>
    <w:rsid w:val="00DE5021"/>
    <w:rsid w:val="00DE68CC"/>
    <w:rsid w:val="00DF49C0"/>
    <w:rsid w:val="00DF6325"/>
    <w:rsid w:val="00E61654"/>
    <w:rsid w:val="00E72E47"/>
    <w:rsid w:val="00E7383C"/>
    <w:rsid w:val="00EA5ADC"/>
    <w:rsid w:val="00EB3A4B"/>
    <w:rsid w:val="00EC0843"/>
    <w:rsid w:val="00EC4A19"/>
    <w:rsid w:val="00ED4FB9"/>
    <w:rsid w:val="00EE4A1C"/>
    <w:rsid w:val="00EE64F6"/>
    <w:rsid w:val="00EF2DDD"/>
    <w:rsid w:val="00EF44BC"/>
    <w:rsid w:val="00EF6D24"/>
    <w:rsid w:val="00EF6F07"/>
    <w:rsid w:val="00F006EC"/>
    <w:rsid w:val="00F2308D"/>
    <w:rsid w:val="00F36042"/>
    <w:rsid w:val="00F364EF"/>
    <w:rsid w:val="00F45571"/>
    <w:rsid w:val="00F54F8B"/>
    <w:rsid w:val="00F63D64"/>
    <w:rsid w:val="00FB1504"/>
    <w:rsid w:val="00FC6E1D"/>
    <w:rsid w:val="00FD0822"/>
    <w:rsid w:val="00FD49CD"/>
    <w:rsid w:val="00FD6A68"/>
    <w:rsid w:val="00FE1B9F"/>
    <w:rsid w:val="00FE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C2"/>
    <w:pPr>
      <w:spacing w:line="360" w:lineRule="auto"/>
      <w:ind w:right="90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06EC"/>
    <w:pPr>
      <w:ind w:left="720"/>
    </w:pPr>
  </w:style>
  <w:style w:type="character" w:customStyle="1" w:styleId="apple-converted-space">
    <w:name w:val="apple-converted-space"/>
    <w:uiPriority w:val="99"/>
    <w:rsid w:val="004C4817"/>
    <w:rPr>
      <w:rFonts w:cs="Times New Roman"/>
    </w:rPr>
  </w:style>
  <w:style w:type="character" w:styleId="Emphasis">
    <w:name w:val="Emphasis"/>
    <w:uiPriority w:val="99"/>
    <w:qFormat/>
    <w:rsid w:val="004C4817"/>
    <w:rPr>
      <w:rFonts w:cs="Times New Roman"/>
      <w:i/>
      <w:iCs/>
    </w:rPr>
  </w:style>
  <w:style w:type="character" w:customStyle="1" w:styleId="A11">
    <w:name w:val="A11"/>
    <w:uiPriority w:val="99"/>
    <w:rsid w:val="00A779CA"/>
    <w:rPr>
      <w:color w:val="000000"/>
      <w:sz w:val="21"/>
    </w:rPr>
  </w:style>
  <w:style w:type="character" w:customStyle="1" w:styleId="notranslate">
    <w:name w:val="notranslate"/>
    <w:uiPriority w:val="99"/>
    <w:rsid w:val="006D7D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1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0DA8-B0E7-4FEF-B2DD-BC394F88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565</Words>
  <Characters>3963</Characters>
  <Application>Microsoft Office Word</Application>
  <DocSecurity>0</DocSecurity>
  <Lines>66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</dc:creator>
  <cp:keywords/>
  <dc:description/>
  <cp:lastModifiedBy>Aurelija</cp:lastModifiedBy>
  <cp:revision>166</cp:revision>
  <dcterms:created xsi:type="dcterms:W3CDTF">2014-02-06T20:30:00Z</dcterms:created>
  <dcterms:modified xsi:type="dcterms:W3CDTF">2014-02-21T19:26:00Z</dcterms:modified>
</cp:coreProperties>
</file>